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/>
          <w:b/>
          <w:color w:themeShade="BF" w:themeColor="text2" w:val="323E4F"/>
          <w:sz w:val="36"/>
          <w:szCs w:val="36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610478" w:rsidR="00705DA4" w:rsidRPr="009F2666">
          <w:pPr>
            <w:rPr>
              <w:rFonts w:cstheme="minorHAnsi" w:eastAsiaTheme="minorEastAsia"/>
              <w:b/>
              <w:color w:themeShade="BF" w:themeColor="text2" w:val="323E4F"/>
              <w:sz w:val="36"/>
              <w:szCs w:val="36"/>
              <w:lang w:eastAsia="hr-HR"/>
            </w:rPr>
          </w:pPr>
          <w:r>
            <w:rPr>
              <w:rFonts w:cstheme="minorHAnsi" w:eastAsiaTheme="minorEastAsia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610478" w:rsidR="000E0DDF" w:rsidRPr="008A51DE">
                      <w:pPr>
                        <w:jc w:val="right"/>
                        <w:rPr>
                          <w:rFonts w:cstheme="minorHAnsi"/>
                          <w:b/>
                          <w:color w:themeShade="BF" w:themeColor="text2"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-1315561441"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eSPISCCParagraphDefaultFont"/>
                          </w:rPr>
                        </w:sdtEndPr>
                        <w:sdtContent>
                          <w:r w:rsidR="000E0DDF" w:rsidRPr="00610478">
                            <w:rPr>
                              <w:rStyle w:val="eSPISCCParagraphDefaultFont"/>
                            </w:rPr>
                            <w:t>IZVJEŠĆE STEČAJNOG UPRAVITELJA</w:t>
                          </w:r>
                        </w:sdtContent>
                      </w:sdt>
                    </w:p>
                    <w:p w:rsidRDefault="000E0DDF" w:rsidR="000E0DDF" w:rsidRPr="008A51DE">
                      <w:pPr>
                        <w:jc w:val="right"/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MRĐEN d.o.o.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7" id="Tekstni okvir 111" style="position:absolute;margin-left:0;margin-top:0;width:436.8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">
                <v:textbox style="mso-fit-shape-to-text:t" inset="0,0,0,0">
                  <w:txbxContent>
                    <w:p w:rsidRDefault="000E0DDF" w:rsidR="000E0DDF">
                      <w:pPr>
                        <w:jc w:val="right"/>
                        <w:rPr>
                          <w:caps/>
                          <w:color w:themeShade="BF" w:themeColor="text2"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8" id="Tekstni okvir 112" style="position:absolute;margin-left:0;margin-top:0;width:436.85pt;height:67.35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">
                <v:textbox inset="0,0,0,0">
                  <w:txbxContent>
                    <w:p w:rsidRDefault="000E0DDF" w:rsidP="00AB6B18" w:rsidR="000E0DDF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8"/>
                          <w:szCs w:val="28"/>
                        </w:rPr>
                      </w:pP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 xml:space="preserve">Trgovački sud u </w:t>
                      </w: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Zagrebu</w:t>
                      </w:r>
                    </w:p>
                    <w:p w:rsidRDefault="000E0DDF" w:rsidP="00AB6B18" w:rsidR="000E0DDF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8"/>
                          <w:szCs w:val="28"/>
                        </w:rPr>
                      </w:pP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Stalna služba u Karlovcu</w:t>
                      </w:r>
                    </w:p>
                    <w:p w:rsidRDefault="000E0DDF" w:rsidP="00AB6B18" w:rsidR="000E0DDF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0"/>
                          <w:szCs w:val="20"/>
                        </w:rPr>
                      </w:pP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Posl. br.: St-4060/16</w:t>
                      </w:r>
                    </w:p>
                  </w:txbxContent>
                </v:textbox>
                <w10:wrap anchory="page" anchorx="page" type="square"/>
              </v:shape>
            </w:pict>
          </w:r>
          <w:r w:rsidR="00705DA4" w:rsidRPr="009F2666">
            <w:rPr>
              <w:rFonts w:cstheme="minorHAnsi" w:eastAsiaTheme="minorEastAsia"/>
              <w:b/>
              <w:color w:themeShade="BF" w:themeColor="text2" w:val="323E4F"/>
              <w:sz w:val="36"/>
              <w:szCs w:val="36"/>
              <w:lang w:eastAsia="hr-HR"/>
            </w:rPr>
            <w:br w:type="page"/>
          </w:r>
        </w:p>
      </w:sdtContent>
    </w:sdt>
    <w:p w14:textId="8b22658" w14:paraId="8b22658" w:rsidRDefault="00FB6A41" w:rsidP="00FB6A41" w:rsidR="00FB6A41" w:rsidRPr="009F2666">
      <w:pPr>
        <w:autoSpaceDE w:val="false"/>
        <w:autoSpaceDN w:val="false"/>
        <w:adjustRightInd w:val="false"/>
        <w:spacing w:lineRule="auto" w:line="290" w:after="0"/>
        <w:jc w:val="center"/>
        <w15:collapsed w:val="false"/>
        <w:rPr>
          <w:rFonts w:cs="Times New Roman" w:hAnsi="Times New Roman" w:ascii="Times New Roman"/>
          <w:b/>
          <w:bCs/>
          <w:color w:val="000000"/>
          <w:sz w:val="24"/>
          <w:szCs w:val="24"/>
        </w:rPr>
      </w:pPr>
    </w:p>
    <w:sdt>
      <w:sdtPr>
        <w:rPr>
          <w:rFonts w:cstheme="majorBidi" w:eastAsiaTheme="majorEastAsia" w:hAnsi="Arial Narrow" w:ascii="Arial Narrow"/>
          <w:color w:themeShade="BF" w:themeColor="accent1" w:val="2E74B5"/>
          <w:sz w:val="32"/>
          <w:szCs w:val="32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sz w:val="22"/>
          <w:szCs w:val="22"/>
          <w:lang w:eastAsia="en-US"/>
        </w:rPr>
      </w:sdtEndPr>
      <w:sdtContent>
        <w:p w:rsidRDefault="00901C61" w:rsidP="00FB6A41" w:rsidR="00FB6A41" w:rsidRPr="004B4024">
          <w:pPr>
            <w:keepNext/>
            <w:keepLines/>
            <w:spacing w:after="0" w:before="240"/>
            <w:rPr>
              <w:rFonts w:eastAsiaTheme="majorEastAsia" w:cs="Arial" w:hAnsi="Arial Narrow" w:ascii="Arial Narrow"/>
              <w:b/>
              <w:szCs w:val="28"/>
              <w:lang w:eastAsia="hr-HR"/>
            </w:rPr>
          </w:pPr>
          <w:r w:rsidRPr="004B4024">
            <w:rPr>
              <w:rFonts w:eastAsiaTheme="majorEastAsia" w:cs="Arial" w:hAnsi="Arial Narrow" w:ascii="Arial Narrow"/>
              <w:b/>
              <w:szCs w:val="28"/>
              <w:lang w:eastAsia="hr-HR"/>
            </w:rPr>
            <w:t>Sadržaj:</w:t>
          </w:r>
        </w:p>
        <w:p w:rsidRDefault="00E012D2" w:rsidR="004B4024" w:rsidRPr="004B4024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r w:rsidRPr="004B4024">
            <w:rPr>
              <w:rFonts w:cs="Arial" w:hAnsi="Arial Narrow" w:ascii="Arial Narrow"/>
              <w:noProof w:val="false"/>
            </w:rPr>
            <w:fldChar w:fldCharType="begin"/>
          </w:r>
          <w:r w:rsidR="00FB6A41" w:rsidRPr="004B4024">
            <w:rPr>
              <w:rFonts w:cs="Arial" w:hAnsi="Arial Narrow" w:ascii="Arial Narrow"/>
              <w:noProof w:val="false"/>
            </w:rPr>
            <w:instrText xml:space="preserve"> TOC \o "1-3" \h \z \u </w:instrText>
          </w:r>
          <w:r w:rsidRPr="004B4024">
            <w:rPr>
              <w:rFonts w:cs="Arial" w:hAnsi="Arial Narrow" w:ascii="Arial Narrow"/>
              <w:noProof w:val="false"/>
            </w:rPr>
            <w:fldChar w:fldCharType="separate"/>
          </w:r>
          <w:hyperlink w:anchor="_Toc522540490" w:history="true">
            <w:r w:rsidR="004B4024" w:rsidRPr="004B4024">
              <w:rPr>
                <w:rStyle w:val="Hiperveza"/>
                <w:rFonts w:hAnsi="Arial Narrow" w:ascii="Arial Narrow"/>
              </w:rPr>
              <w:t>1. Uvod</w:t>
            </w:r>
            <w:r w:rsidR="004B4024" w:rsidRPr="004B4024">
              <w:rPr>
                <w:rFonts w:hAnsi="Arial Narrow" w:ascii="Arial Narrow"/>
                <w:webHidden/>
              </w:rPr>
              <w:tab/>
            </w:r>
            <w:r w:rsidR="004B4024" w:rsidRPr="004B4024">
              <w:rPr>
                <w:rFonts w:hAnsi="Arial Narrow" w:ascii="Arial Narrow"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webHidden/>
              </w:rPr>
              <w:instrText xml:space="preserve"> PAGEREF _Toc522540490 \h </w:instrText>
            </w:r>
            <w:r w:rsidR="004B4024" w:rsidRPr="004B4024">
              <w:rPr>
                <w:rFonts w:hAnsi="Arial Narrow" w:ascii="Arial Narrow"/>
                <w:webHidden/>
              </w:rPr>
            </w:r>
            <w:r w:rsidR="004B4024" w:rsidRPr="004B4024">
              <w:rPr>
                <w:rFonts w:hAnsi="Arial Narrow" w:ascii="Arial Narrow"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webHidden/>
              </w:rPr>
              <w:t>2</w:t>
            </w:r>
            <w:r w:rsidR="004B4024" w:rsidRPr="004B4024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22540491" w:history="true">
            <w:r w:rsidR="004B4024" w:rsidRPr="004B4024">
              <w:rPr>
                <w:rStyle w:val="Hiperveza"/>
                <w:rFonts w:hAnsi="Arial Narrow" w:ascii="Arial Narrow"/>
              </w:rPr>
              <w:t>2. Opći podaci o stečajnom dužniku</w:t>
            </w:r>
            <w:r w:rsidR="004B4024" w:rsidRPr="004B4024">
              <w:rPr>
                <w:rFonts w:hAnsi="Arial Narrow" w:ascii="Arial Narrow"/>
                <w:webHidden/>
              </w:rPr>
              <w:tab/>
            </w:r>
            <w:r w:rsidR="004B4024" w:rsidRPr="004B4024">
              <w:rPr>
                <w:rFonts w:hAnsi="Arial Narrow" w:ascii="Arial Narrow"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webHidden/>
              </w:rPr>
              <w:instrText xml:space="preserve"> PAGEREF _Toc522540491 \h </w:instrText>
            </w:r>
            <w:r w:rsidR="004B4024" w:rsidRPr="004B4024">
              <w:rPr>
                <w:rFonts w:hAnsi="Arial Narrow" w:ascii="Arial Narrow"/>
                <w:webHidden/>
              </w:rPr>
            </w:r>
            <w:r w:rsidR="004B4024" w:rsidRPr="004B4024">
              <w:rPr>
                <w:rFonts w:hAnsi="Arial Narrow" w:ascii="Arial Narrow"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webHidden/>
              </w:rPr>
              <w:t>3</w:t>
            </w:r>
            <w:r w:rsidR="004B4024" w:rsidRPr="004B4024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22540492" w:history="true">
            <w:r w:rsidR="004B4024" w:rsidRPr="004B4024">
              <w:rPr>
                <w:rStyle w:val="Hiperveza"/>
                <w:rFonts w:hAnsi="Arial Narrow" w:ascii="Arial Narrow"/>
              </w:rPr>
              <w:t>3. Poduzete radnje stečajnog upravitelja</w:t>
            </w:r>
            <w:r w:rsidR="004B4024" w:rsidRPr="004B4024">
              <w:rPr>
                <w:rFonts w:hAnsi="Arial Narrow" w:ascii="Arial Narrow"/>
                <w:webHidden/>
              </w:rPr>
              <w:tab/>
            </w:r>
            <w:r w:rsidR="004B4024" w:rsidRPr="004B4024">
              <w:rPr>
                <w:rFonts w:hAnsi="Arial Narrow" w:ascii="Arial Narrow"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webHidden/>
              </w:rPr>
              <w:instrText xml:space="preserve"> PAGEREF _Toc522540492 \h </w:instrText>
            </w:r>
            <w:r w:rsidR="004B4024" w:rsidRPr="004B4024">
              <w:rPr>
                <w:rFonts w:hAnsi="Arial Narrow" w:ascii="Arial Narrow"/>
                <w:webHidden/>
              </w:rPr>
            </w:r>
            <w:r w:rsidR="004B4024" w:rsidRPr="004B4024">
              <w:rPr>
                <w:rFonts w:hAnsi="Arial Narrow" w:ascii="Arial Narrow"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webHidden/>
              </w:rPr>
              <w:t>3</w:t>
            </w:r>
            <w:r w:rsidR="004B4024" w:rsidRPr="004B4024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22540493" w:history="true">
            <w:r w:rsidR="004B4024" w:rsidRPr="004B4024">
              <w:rPr>
                <w:rStyle w:val="Hiperveza"/>
                <w:rFonts w:hAnsi="Arial Narrow" w:ascii="Arial Narrow"/>
              </w:rPr>
              <w:t>4. Gospodarska situacija i aktivnosti stečajnog dužnika</w:t>
            </w:r>
            <w:r w:rsidR="004B4024" w:rsidRPr="004B4024">
              <w:rPr>
                <w:rFonts w:hAnsi="Arial Narrow" w:ascii="Arial Narrow"/>
                <w:webHidden/>
              </w:rPr>
              <w:tab/>
            </w:r>
            <w:r w:rsidR="004B4024" w:rsidRPr="004B4024">
              <w:rPr>
                <w:rFonts w:hAnsi="Arial Narrow" w:ascii="Arial Narrow"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webHidden/>
              </w:rPr>
              <w:instrText xml:space="preserve"> PAGEREF _Toc522540493 \h </w:instrText>
            </w:r>
            <w:r w:rsidR="004B4024" w:rsidRPr="004B4024">
              <w:rPr>
                <w:rFonts w:hAnsi="Arial Narrow" w:ascii="Arial Narrow"/>
                <w:webHidden/>
              </w:rPr>
            </w:r>
            <w:r w:rsidR="004B4024" w:rsidRPr="004B4024">
              <w:rPr>
                <w:rFonts w:hAnsi="Arial Narrow" w:ascii="Arial Narrow"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webHidden/>
              </w:rPr>
              <w:t>3</w:t>
            </w:r>
            <w:r w:rsidR="004B4024" w:rsidRPr="004B4024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22540494" w:history="true">
            <w:r w:rsidR="004B4024" w:rsidRPr="004B4024">
              <w:rPr>
                <w:rStyle w:val="Hiperveza"/>
                <w:rFonts w:hAnsi="Arial Narrow" w:ascii="Arial Narrow"/>
              </w:rPr>
              <w:t>5. Imovina i obveze stečajnog dužnika</w:t>
            </w:r>
            <w:r w:rsidR="004B4024" w:rsidRPr="004B4024">
              <w:rPr>
                <w:rFonts w:hAnsi="Arial Narrow" w:ascii="Arial Narrow"/>
                <w:webHidden/>
              </w:rPr>
              <w:tab/>
            </w:r>
            <w:r w:rsidR="004B4024" w:rsidRPr="004B4024">
              <w:rPr>
                <w:rFonts w:hAnsi="Arial Narrow" w:ascii="Arial Narrow"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webHidden/>
              </w:rPr>
              <w:instrText xml:space="preserve"> PAGEREF _Toc522540494 \h </w:instrText>
            </w:r>
            <w:r w:rsidR="004B4024" w:rsidRPr="004B4024">
              <w:rPr>
                <w:rFonts w:hAnsi="Arial Narrow" w:ascii="Arial Narrow"/>
                <w:webHidden/>
              </w:rPr>
            </w:r>
            <w:r w:rsidR="004B4024" w:rsidRPr="004B4024">
              <w:rPr>
                <w:rFonts w:hAnsi="Arial Narrow" w:ascii="Arial Narrow"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webHidden/>
              </w:rPr>
              <w:t>5</w:t>
            </w:r>
            <w:r w:rsidR="004B4024" w:rsidRPr="004B4024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495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5.1. Opće informacije o imovini stečajnog dužnika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_Toc522540495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5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496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5.2. Nekretnine u vlasništvu i/ili korištenju stečajnog dužnika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_Toc522540496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6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497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5.3. Vozila, strojevi, brodovi i oprema u vlasništvu stečajnog dužnika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_Toc522540497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6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498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5.4. Potraživanja stečajnog dužnika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_Toc522540498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7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499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5.5. Druga imovina stečajnog dužnika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_Toc522540499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7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500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5.6. Poslovni udjeli, dionice i/ili drugi vrijednosni papiri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_Toc522540500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7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501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5.7. Novac na računu i u blagajni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_Toc522540501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7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502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5.8. Iznos dospjelih nepodmirenih obveza i vjerovnici Dužnika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_Toc522540502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7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22540503" w:history="true">
            <w:r w:rsidR="004B4024" w:rsidRPr="004B4024">
              <w:rPr>
                <w:rStyle w:val="Hiperveza"/>
                <w:rFonts w:hAnsi="Arial Narrow" w:ascii="Arial Narrow"/>
              </w:rPr>
              <w:t>6. Sudski, upravni i drugi postupci</w:t>
            </w:r>
            <w:r w:rsidR="004B4024" w:rsidRPr="004B4024">
              <w:rPr>
                <w:rFonts w:hAnsi="Arial Narrow" w:ascii="Arial Narrow"/>
                <w:webHidden/>
              </w:rPr>
              <w:tab/>
            </w:r>
            <w:r w:rsidR="004B4024" w:rsidRPr="004B4024">
              <w:rPr>
                <w:rFonts w:hAnsi="Arial Narrow" w:ascii="Arial Narrow"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webHidden/>
              </w:rPr>
              <w:instrText xml:space="preserve"> PAGEREF _Toc522540503 \h </w:instrText>
            </w:r>
            <w:r w:rsidR="004B4024" w:rsidRPr="004B4024">
              <w:rPr>
                <w:rFonts w:hAnsi="Arial Narrow" w:ascii="Arial Narrow"/>
                <w:webHidden/>
              </w:rPr>
            </w:r>
            <w:r w:rsidR="004B4024" w:rsidRPr="004B4024">
              <w:rPr>
                <w:rFonts w:hAnsi="Arial Narrow" w:ascii="Arial Narrow"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webHidden/>
              </w:rPr>
              <w:t>8</w:t>
            </w:r>
            <w:r w:rsidR="004B4024" w:rsidRPr="004B4024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504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6.1. Upravni postupak KLASA: UP/I-363-03/2018-02/1139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_Toc522540504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8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505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6.2. Upravni postupak KLASA: UP/I-363-03/2018-02/1140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_Toc522540505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8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506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6.3. Upravni postupak KLASA: UP/I-325-08/2018-08/118678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_Toc522540506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9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507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6.4. Upravni postupak KLASA: UP/I-325-08/2018-08/118679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_Toc522540507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9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22540508" w:history="true">
            <w:r w:rsidR="004B4024" w:rsidRPr="004B4024">
              <w:rPr>
                <w:rStyle w:val="Hiperveza"/>
                <w:rFonts w:hAnsi="Arial Narrow" w:ascii="Arial Narrow"/>
                <w:noProof/>
              </w:rPr>
              <w:t>6.5. Parnični postupak Posl.br.: P-7232/14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tab/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noProof/>
                <w:webHidden/>
              </w:rPr>
              <w:instrText xml:space="preserve"> PAGEREF _Toc522540508 \h </w:instrText>
            </w:r>
            <w:r w:rsidR="004B4024" w:rsidRPr="004B4024">
              <w:rPr>
                <w:rFonts w:hAnsi="Arial Narrow" w:ascii="Arial Narrow"/>
                <w:noProof/>
                <w:webHidden/>
              </w:rPr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noProof/>
                <w:webHidden/>
              </w:rPr>
              <w:t>9</w:t>
            </w:r>
            <w:r w:rsidR="004B4024" w:rsidRPr="004B402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22540509" w:history="true">
            <w:r w:rsidR="004B4024" w:rsidRPr="004B4024">
              <w:rPr>
                <w:rStyle w:val="Hiperveza"/>
                <w:rFonts w:hAnsi="Arial Narrow" w:ascii="Arial Narrow"/>
              </w:rPr>
              <w:t>7. Radnici stečajnog dužnika</w:t>
            </w:r>
            <w:r w:rsidR="004B4024" w:rsidRPr="004B4024">
              <w:rPr>
                <w:rFonts w:hAnsi="Arial Narrow" w:ascii="Arial Narrow"/>
                <w:webHidden/>
              </w:rPr>
              <w:tab/>
            </w:r>
            <w:r w:rsidR="004B4024" w:rsidRPr="004B4024">
              <w:rPr>
                <w:rFonts w:hAnsi="Arial Narrow" w:ascii="Arial Narrow"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webHidden/>
              </w:rPr>
              <w:instrText xml:space="preserve"> PAGEREF _Toc522540509 \h </w:instrText>
            </w:r>
            <w:r w:rsidR="004B4024" w:rsidRPr="004B4024">
              <w:rPr>
                <w:rFonts w:hAnsi="Arial Narrow" w:ascii="Arial Narrow"/>
                <w:webHidden/>
              </w:rPr>
            </w:r>
            <w:r w:rsidR="004B4024" w:rsidRPr="004B4024">
              <w:rPr>
                <w:rFonts w:hAnsi="Arial Narrow" w:ascii="Arial Narrow"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webHidden/>
              </w:rPr>
              <w:t>10</w:t>
            </w:r>
            <w:r w:rsidR="004B4024" w:rsidRPr="004B4024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22540510" w:history="true">
            <w:r w:rsidR="004B4024" w:rsidRPr="004B4024">
              <w:rPr>
                <w:rStyle w:val="Hiperveza"/>
                <w:rFonts w:hAnsi="Arial Narrow" w:ascii="Arial Narrow"/>
              </w:rPr>
              <w:t>8. Zaključak i radnje koje će se poduzeti u narednom razdoblju</w:t>
            </w:r>
            <w:r w:rsidR="004B4024" w:rsidRPr="004B4024">
              <w:rPr>
                <w:rFonts w:hAnsi="Arial Narrow" w:ascii="Arial Narrow"/>
                <w:webHidden/>
              </w:rPr>
              <w:tab/>
            </w:r>
            <w:r w:rsidR="004B4024" w:rsidRPr="004B4024">
              <w:rPr>
                <w:rFonts w:hAnsi="Arial Narrow" w:ascii="Arial Narrow"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webHidden/>
              </w:rPr>
              <w:instrText xml:space="preserve"> PAGEREF _Toc522540510 \h </w:instrText>
            </w:r>
            <w:r w:rsidR="004B4024" w:rsidRPr="004B4024">
              <w:rPr>
                <w:rFonts w:hAnsi="Arial Narrow" w:ascii="Arial Narrow"/>
                <w:webHidden/>
              </w:rPr>
            </w:r>
            <w:r w:rsidR="004B4024" w:rsidRPr="004B4024">
              <w:rPr>
                <w:rFonts w:hAnsi="Arial Narrow" w:ascii="Arial Narrow"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webHidden/>
              </w:rPr>
              <w:t>10</w:t>
            </w:r>
            <w:r w:rsidR="004B4024" w:rsidRPr="004B4024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610478" w:rsidR="004B4024" w:rsidRPr="004B4024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22540511" w:history="true">
            <w:r w:rsidR="004B4024" w:rsidRPr="004B4024">
              <w:rPr>
                <w:rStyle w:val="Hiperveza"/>
                <w:rFonts w:hAnsi="Arial Narrow" w:ascii="Arial Narrow"/>
              </w:rPr>
              <w:t>Popis priloga</w:t>
            </w:r>
            <w:r w:rsidR="004B4024" w:rsidRPr="004B4024">
              <w:rPr>
                <w:rFonts w:hAnsi="Arial Narrow" w:ascii="Arial Narrow"/>
                <w:webHidden/>
              </w:rPr>
              <w:tab/>
            </w:r>
            <w:r w:rsidR="004B4024" w:rsidRPr="004B4024">
              <w:rPr>
                <w:rFonts w:hAnsi="Arial Narrow" w:ascii="Arial Narrow"/>
                <w:webHidden/>
              </w:rPr>
              <w:fldChar w:fldCharType="begin"/>
            </w:r>
            <w:r w:rsidR="004B4024" w:rsidRPr="004B4024">
              <w:rPr>
                <w:rFonts w:hAnsi="Arial Narrow" w:ascii="Arial Narrow"/>
                <w:webHidden/>
              </w:rPr>
              <w:instrText xml:space="preserve"> PAGEREF _Toc522540511 \h </w:instrText>
            </w:r>
            <w:r w:rsidR="004B4024" w:rsidRPr="004B4024">
              <w:rPr>
                <w:rFonts w:hAnsi="Arial Narrow" w:ascii="Arial Narrow"/>
                <w:webHidden/>
              </w:rPr>
            </w:r>
            <w:r w:rsidR="004B4024" w:rsidRPr="004B4024">
              <w:rPr>
                <w:rFonts w:hAnsi="Arial Narrow" w:ascii="Arial Narrow"/>
                <w:webHidden/>
              </w:rPr>
              <w:fldChar w:fldCharType="separate"/>
            </w:r>
            <w:r w:rsidR="004B4024" w:rsidRPr="004B4024">
              <w:rPr>
                <w:rFonts w:hAnsi="Arial Narrow" w:ascii="Arial Narrow"/>
                <w:webHidden/>
              </w:rPr>
              <w:t>12</w:t>
            </w:r>
            <w:r w:rsidR="004B4024" w:rsidRPr="004B4024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E012D2" w:rsidP="00FB6A41" w:rsidR="00FB6A41" w:rsidRPr="009F2666">
          <w:pPr>
            <w:rPr>
              <w:rFonts w:cs="Arial" w:hAnsi="Arial Narrow" w:ascii="Arial Narrow"/>
            </w:rPr>
          </w:pPr>
          <w:r w:rsidRPr="004B4024">
            <w:rPr>
              <w:rFonts w:cs="Arial" w:hAnsi="Arial Narrow" w:ascii="Arial Narrow"/>
              <w:b/>
              <w:bCs/>
            </w:rPr>
            <w:fldChar w:fldCharType="end"/>
          </w:r>
        </w:p>
      </w:sdtContent>
    </w:sdt>
    <w:p w:rsidRDefault="00FB6A41" w:rsidP="00FB6A41" w:rsidR="00FB6A41" w:rsidRPr="009F2666">
      <w:pPr>
        <w:rPr>
          <w:rFonts w:cs="Times New Roman" w:hAnsi="Arial Narrow" w:ascii="Arial Narrow"/>
          <w:b/>
          <w:bCs/>
          <w:color w:val="000000"/>
          <w:sz w:val="24"/>
          <w:szCs w:val="24"/>
        </w:rPr>
      </w:pPr>
      <w:r w:rsidRPr="009F2666">
        <w:rPr>
          <w:rFonts w:cs="Times New Roman" w:hAnsi="Arial Narrow" w:ascii="Arial Narrow"/>
          <w:b/>
          <w:bCs/>
        </w:rPr>
        <w:br w:type="page"/>
      </w:r>
    </w:p>
    <w:p w:rsidRDefault="00FB6A41" w:rsidP="00FB6A41" w:rsidR="00FB6A41" w:rsidRPr="009F2666">
      <w:pPr>
        <w:autoSpaceDE w:val="false"/>
        <w:autoSpaceDN w:val="false"/>
        <w:adjustRightInd w:val="false"/>
        <w:spacing w:lineRule="auto" w:line="290" w:after="0"/>
        <w:jc w:val="center"/>
        <w:rPr>
          <w:rFonts w:cs="Times New Roman" w:hAnsi="Arial Narrow" w:ascii="Arial Narrow"/>
          <w:b/>
          <w:bCs/>
          <w:color w:val="000000"/>
        </w:rPr>
      </w:pPr>
    </w:p>
    <w:p w:rsidRDefault="00FB6A41" w:rsidP="004379B8" w:rsidR="00FB6A41" w:rsidRPr="009F2666">
      <w:pPr>
        <w:pStyle w:val="Naslov1"/>
        <w:rPr>
          <w:rFonts w:hAnsi="Arial Narrow" w:ascii="Arial Narrow"/>
        </w:rPr>
      </w:pPr>
      <w:bookmarkStart w:name="_Toc522540490" w:id="1"/>
      <w:r w:rsidRPr="009F2666">
        <w:rPr>
          <w:rFonts w:hAnsi="Arial Narrow" w:ascii="Arial Narrow"/>
        </w:rPr>
        <w:t xml:space="preserve">1. </w:t>
      </w:r>
      <w:r w:rsidR="00E66A2A" w:rsidRPr="009F2666">
        <w:rPr>
          <w:rFonts w:hAnsi="Arial Narrow" w:ascii="Arial Narrow"/>
        </w:rPr>
        <w:t>Uvod</w:t>
      </w:r>
      <w:bookmarkEnd w:id="1"/>
    </w:p>
    <w:p w:rsidRDefault="00FB6A41" w:rsidP="00FB6A41" w:rsidR="00FB6A41" w:rsidRPr="009F2666">
      <w:pPr>
        <w:rPr>
          <w:rFonts w:cs="Arial" w:hAnsi="Arial Narrow" w:ascii="Arial Narrow"/>
        </w:rPr>
      </w:pPr>
    </w:p>
    <w:p w:rsidRDefault="00FB6A41" w:rsidP="00FB6A41" w:rsidR="00FB6A41" w:rsidRPr="009F2666">
      <w:pPr>
        <w:spacing w:after="0"/>
        <w:jc w:val="both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>Rješenjem Trgovačko</w:t>
      </w:r>
      <w:r w:rsidR="003B4066" w:rsidRPr="009F2666">
        <w:rPr>
          <w:rFonts w:cs="Arial" w:hAnsi="Arial Narrow" w:ascii="Arial Narrow"/>
        </w:rPr>
        <w:t>g</w:t>
      </w:r>
      <w:r w:rsidR="00073323" w:rsidRPr="009F2666">
        <w:rPr>
          <w:rFonts w:cs="Arial" w:hAnsi="Arial Narrow" w:ascii="Arial Narrow"/>
        </w:rPr>
        <w:t xml:space="preserve"> suda u </w:t>
      </w:r>
      <w:r w:rsidR="00B565ED" w:rsidRPr="009F2666">
        <w:rPr>
          <w:rFonts w:cs="Arial" w:hAnsi="Arial Narrow" w:ascii="Arial Narrow"/>
        </w:rPr>
        <w:t>Zagrebu Stalna služba u Karlovcu</w:t>
      </w:r>
      <w:r w:rsidR="00073323" w:rsidRPr="009F2666">
        <w:rPr>
          <w:rFonts w:cs="Arial" w:hAnsi="Arial Narrow" w:ascii="Arial Narrow"/>
        </w:rPr>
        <w:t xml:space="preserve"> posl. br. </w:t>
      </w:r>
      <w:r w:rsidR="00283652" w:rsidRPr="009F2666">
        <w:rPr>
          <w:rFonts w:cs="Arial" w:hAnsi="Arial Narrow" w:ascii="Arial Narrow"/>
        </w:rPr>
        <w:t>St</w:t>
      </w:r>
      <w:r w:rsidR="00B565ED" w:rsidRPr="009F2666">
        <w:rPr>
          <w:rFonts w:cs="Arial" w:hAnsi="Arial Narrow" w:ascii="Arial Narrow"/>
        </w:rPr>
        <w:t>-4060/16</w:t>
      </w:r>
      <w:r w:rsidRPr="009F2666">
        <w:rPr>
          <w:rFonts w:cs="Arial" w:hAnsi="Arial Narrow" w:ascii="Arial Narrow"/>
        </w:rPr>
        <w:t xml:space="preserve"> od </w:t>
      </w:r>
      <w:r w:rsidR="00C03B27" w:rsidRPr="009F2666">
        <w:rPr>
          <w:rFonts w:cs="Arial" w:hAnsi="Arial Narrow" w:ascii="Arial Narrow"/>
        </w:rPr>
        <w:t>27</w:t>
      </w:r>
      <w:r w:rsidRPr="009F2666">
        <w:rPr>
          <w:rFonts w:cs="Arial" w:hAnsi="Arial Narrow" w:ascii="Arial Narrow"/>
        </w:rPr>
        <w:t xml:space="preserve">. </w:t>
      </w:r>
      <w:r w:rsidR="00C03B27" w:rsidRPr="009F2666">
        <w:rPr>
          <w:rFonts w:cs="Arial" w:hAnsi="Arial Narrow" w:ascii="Arial Narrow"/>
        </w:rPr>
        <w:t xml:space="preserve">travnja </w:t>
      </w:r>
      <w:r w:rsidRPr="009F2666">
        <w:rPr>
          <w:rFonts w:cs="Arial" w:hAnsi="Arial Narrow" w:ascii="Arial Narrow"/>
        </w:rPr>
        <w:t>201</w:t>
      </w:r>
      <w:r w:rsidR="00C03B27" w:rsidRPr="009F2666">
        <w:rPr>
          <w:rFonts w:cs="Arial" w:hAnsi="Arial Narrow" w:ascii="Arial Narrow"/>
        </w:rPr>
        <w:t>8</w:t>
      </w:r>
      <w:r w:rsidRPr="009F2666">
        <w:rPr>
          <w:rFonts w:cs="Arial" w:hAnsi="Arial Narrow" w:ascii="Arial Narrow"/>
        </w:rPr>
        <w:t xml:space="preserve">. godine </w:t>
      </w:r>
      <w:r w:rsidRPr="009F2666">
        <w:rPr>
          <w:rFonts w:cs="Arial" w:hAnsi="Arial Narrow" w:ascii="Arial Narrow"/>
          <w:i/>
        </w:rPr>
        <w:t>(u daljnjem tekstu: „Rješenje“)</w:t>
      </w:r>
      <w:r w:rsidRPr="009F2666">
        <w:rPr>
          <w:rFonts w:cs="Arial" w:hAnsi="Arial Narrow" w:ascii="Arial Narrow"/>
        </w:rPr>
        <w:t xml:space="preserve"> postavljen sam za stečajnog upravitelja dužnika </w:t>
      </w:r>
      <w:bookmarkStart w:name="_Hlk496686383" w:id="2"/>
      <w:r w:rsidR="00B565ED" w:rsidRPr="009F2666">
        <w:rPr>
          <w:rFonts w:cs="Arial" w:hAnsi="Arial Narrow" w:ascii="Arial Narrow"/>
        </w:rPr>
        <w:t>MRĐEN</w:t>
      </w:r>
      <w:r w:rsidRPr="009F2666">
        <w:rPr>
          <w:rFonts w:cs="Arial" w:hAnsi="Arial Narrow" w:ascii="Arial Narrow"/>
        </w:rPr>
        <w:t xml:space="preserve"> d.o.o. sa sjedištem u </w:t>
      </w:r>
      <w:r w:rsidR="00B565ED" w:rsidRPr="009F2666">
        <w:rPr>
          <w:rFonts w:cs="Arial" w:hAnsi="Arial Narrow" w:ascii="Arial Narrow"/>
        </w:rPr>
        <w:t>Zagrebu, Brozova 30</w:t>
      </w:r>
      <w:r w:rsidRPr="009F2666">
        <w:rPr>
          <w:rFonts w:cs="Arial" w:hAnsi="Arial Narrow" w:ascii="Arial Narrow"/>
        </w:rPr>
        <w:t xml:space="preserve"> OIB</w:t>
      </w:r>
      <w:r w:rsidR="00A836C8" w:rsidRPr="009F2666">
        <w:rPr>
          <w:rFonts w:cs="Arial" w:hAnsi="Arial Narrow" w:ascii="Arial Narrow"/>
        </w:rPr>
        <w:t>:</w:t>
      </w:r>
      <w:r w:rsidRPr="009F2666">
        <w:rPr>
          <w:rFonts w:cs="Arial" w:hAnsi="Arial Narrow" w:ascii="Arial Narrow"/>
        </w:rPr>
        <w:t xml:space="preserve"> </w:t>
      </w:r>
      <w:r w:rsidR="00B565ED" w:rsidRPr="009F2666">
        <w:rPr>
          <w:rFonts w:cs="Arial" w:hAnsi="Arial Narrow" w:ascii="Arial Narrow"/>
        </w:rPr>
        <w:t>98427121372</w:t>
      </w:r>
      <w:r w:rsidR="00073323" w:rsidRPr="009F2666">
        <w:rPr>
          <w:rFonts w:cs="Arial" w:hAnsi="Arial Narrow" w:ascii="Arial Narrow"/>
          <w:color w:val="003366"/>
        </w:rPr>
        <w:t xml:space="preserve"> </w:t>
      </w:r>
      <w:bookmarkEnd w:id="2"/>
      <w:r w:rsidRPr="009F2666">
        <w:rPr>
          <w:rFonts w:cs="Arial" w:hAnsi="Arial Narrow" w:ascii="Arial Narrow"/>
          <w:i/>
        </w:rPr>
        <w:t>(u daljnjem tekstu: „Dužnik“)</w:t>
      </w:r>
      <w:r w:rsidRPr="009F2666">
        <w:rPr>
          <w:rFonts w:cs="Arial" w:hAnsi="Arial Narrow" w:ascii="Arial Narrow"/>
        </w:rPr>
        <w:t>.</w:t>
      </w:r>
    </w:p>
    <w:p w:rsidRDefault="00FB6A41" w:rsidP="00FB6A41" w:rsidR="00FB6A41" w:rsidRPr="009F2666">
      <w:pPr>
        <w:spacing w:after="0"/>
        <w:rPr>
          <w:rFonts w:cs="Arial" w:hAnsi="Arial Narrow" w:ascii="Arial Narrow"/>
          <w:b/>
        </w:rPr>
      </w:pPr>
    </w:p>
    <w:p w:rsidRDefault="00C03B27" w:rsidP="00C03B27" w:rsidR="00C03B27" w:rsidRPr="009F2666">
      <w:pPr>
        <w:spacing w:lineRule="auto" w:line="276" w:after="0"/>
        <w:jc w:val="both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>Sukladno nalogu sadržanom u Rješenju i primjenjivim odredbama Stečajnog zakona (</w:t>
      </w:r>
      <w:r w:rsidRPr="009F2666">
        <w:rPr>
          <w:rFonts w:cs="Arial" w:hAnsi="Arial Narrow" w:ascii="Arial Narrow"/>
          <w:i/>
        </w:rPr>
        <w:t>Narodne novine 71/2015, 104/2017 u daljnjem tekstu: „SZ“)</w:t>
      </w:r>
      <w:r w:rsidRPr="009F2666">
        <w:rPr>
          <w:rFonts w:cs="Arial" w:hAnsi="Arial Narrow" w:ascii="Arial Narrow"/>
        </w:rPr>
        <w:t xml:space="preserve"> kao stečajni upravitelj izradio sam ovo Izvješće u sklopu kojeg je dan detaljan osvrt o gospodarskom položaju dužnika i njegovim uzorcima te su u tom smislu predložene odluke za koje je radi nastavaka stečajnog postupka potrebno donijeti na skupštini vjerovnika.</w:t>
      </w:r>
    </w:p>
    <w:p w:rsidRDefault="00FB6A41" w:rsidP="00FB6A41" w:rsidR="00FB6A41" w:rsidRPr="009F2666">
      <w:pPr>
        <w:spacing w:after="0"/>
        <w:jc w:val="both"/>
        <w:rPr>
          <w:rFonts w:cs="Arial" w:hAnsi="Arial Narrow" w:ascii="Arial Narrow"/>
        </w:rPr>
      </w:pPr>
    </w:p>
    <w:p w:rsidRDefault="00A73EB0" w:rsidP="00FB6A41" w:rsidR="003B4066" w:rsidRPr="009F2666">
      <w:pPr>
        <w:spacing w:after="0"/>
        <w:jc w:val="both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>U nastavku ovog I</w:t>
      </w:r>
      <w:r w:rsidR="00FB6A41" w:rsidRPr="009F2666">
        <w:rPr>
          <w:rFonts w:cs="Arial" w:hAnsi="Arial Narrow" w:ascii="Arial Narrow"/>
        </w:rPr>
        <w:t xml:space="preserve">zvješća iznosim </w:t>
      </w:r>
      <w:r w:rsidR="003B4066" w:rsidRPr="009F2666">
        <w:rPr>
          <w:rFonts w:cs="Arial" w:hAnsi="Arial Narrow" w:ascii="Arial Narrow"/>
        </w:rPr>
        <w:t xml:space="preserve">opće </w:t>
      </w:r>
      <w:r w:rsidR="00FB6A41" w:rsidRPr="009F2666">
        <w:rPr>
          <w:rFonts w:cs="Arial" w:hAnsi="Arial Narrow" w:ascii="Arial Narrow"/>
        </w:rPr>
        <w:t xml:space="preserve">podatke i </w:t>
      </w:r>
      <w:r w:rsidR="004754BD" w:rsidRPr="009F2666">
        <w:rPr>
          <w:rFonts w:cs="Arial" w:hAnsi="Arial Narrow" w:ascii="Arial Narrow"/>
        </w:rPr>
        <w:t xml:space="preserve">informacije </w:t>
      </w:r>
      <w:r w:rsidR="003B4066" w:rsidRPr="009F2666">
        <w:rPr>
          <w:rFonts w:cs="Arial" w:hAnsi="Arial Narrow" w:ascii="Arial Narrow"/>
        </w:rPr>
        <w:t xml:space="preserve">o </w:t>
      </w:r>
      <w:r w:rsidR="004754BD" w:rsidRPr="009F2666">
        <w:rPr>
          <w:rFonts w:cs="Arial" w:hAnsi="Arial Narrow" w:ascii="Arial Narrow"/>
        </w:rPr>
        <w:t>Dužnik</w:t>
      </w:r>
      <w:r w:rsidR="003B4066" w:rsidRPr="009F2666">
        <w:rPr>
          <w:rFonts w:cs="Arial" w:hAnsi="Arial Narrow" w:ascii="Arial Narrow"/>
        </w:rPr>
        <w:t>u</w:t>
      </w:r>
      <w:r w:rsidR="00CF5A08" w:rsidRPr="009F2666">
        <w:rPr>
          <w:rFonts w:cs="Arial" w:hAnsi="Arial Narrow" w:ascii="Arial Narrow"/>
        </w:rPr>
        <w:t>,</w:t>
      </w:r>
      <w:r w:rsidR="003B4066" w:rsidRPr="009F2666">
        <w:rPr>
          <w:rFonts w:cs="Arial" w:hAnsi="Arial Narrow" w:ascii="Arial Narrow"/>
        </w:rPr>
        <w:t xml:space="preserve"> </w:t>
      </w:r>
      <w:r w:rsidR="00CF5A08" w:rsidRPr="009F2666">
        <w:rPr>
          <w:rFonts w:cs="Arial" w:hAnsi="Arial Narrow" w:ascii="Arial Narrow"/>
        </w:rPr>
        <w:t>i</w:t>
      </w:r>
      <w:r w:rsidR="003B4066" w:rsidRPr="009F2666">
        <w:rPr>
          <w:rFonts w:cs="Arial" w:hAnsi="Arial Narrow" w:ascii="Arial Narrow"/>
        </w:rPr>
        <w:t>movni i obvezama Dužnika te druge podatke u skladu s Rješenjem</w:t>
      </w:r>
      <w:r w:rsidR="00FB6A41" w:rsidRPr="009F2666">
        <w:rPr>
          <w:rFonts w:cs="Arial" w:hAnsi="Arial Narrow" w:ascii="Arial Narrow"/>
        </w:rPr>
        <w:t xml:space="preserve">. </w:t>
      </w:r>
    </w:p>
    <w:p w:rsidRDefault="002433D2" w:rsidP="00FB6A41" w:rsidR="002433D2" w:rsidRPr="009F2666">
      <w:pPr>
        <w:spacing w:after="0"/>
        <w:jc w:val="both"/>
        <w:rPr>
          <w:rFonts w:cs="Arial" w:hAnsi="Arial Narrow" w:ascii="Arial Narrow"/>
        </w:rPr>
      </w:pPr>
    </w:p>
    <w:p w:rsidRDefault="00A63ED1" w:rsidP="00FB6A41" w:rsidR="00A63ED1" w:rsidRPr="009F2666">
      <w:pPr>
        <w:spacing w:after="0"/>
        <w:jc w:val="both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 xml:space="preserve">Napominjem da mi zakonski zastupnici Dužnika nisu temeljem zahtjeva dostavili poslovne knjige i drugu relevantnu dokumentaciju o poslovanju te podatke o imovini i obvezama Dužnika. Utvrđenja u ovom Izvješću se temelje isključivo na dokumentaciji i informacijama pribavljenim od nadležnih tijela i/ili pravnih osoba, javnih registara te drugih javno dostupnih izvora, a zaključno s danom </w:t>
      </w:r>
      <w:r w:rsidR="00C03B27" w:rsidRPr="009F2666">
        <w:rPr>
          <w:rFonts w:cs="Arial" w:hAnsi="Arial Narrow" w:ascii="Arial Narrow"/>
        </w:rPr>
        <w:t>20.08.2018</w:t>
      </w:r>
      <w:r w:rsidRPr="009F2666">
        <w:rPr>
          <w:rFonts w:cs="Arial" w:hAnsi="Arial Narrow" w:ascii="Arial Narrow"/>
        </w:rPr>
        <w:t>. godine.</w:t>
      </w:r>
    </w:p>
    <w:p w:rsidRDefault="00A63ED1" w:rsidP="00FB6A41" w:rsidR="00A63ED1" w:rsidRPr="009F2666">
      <w:pPr>
        <w:spacing w:after="0"/>
        <w:jc w:val="both"/>
        <w:rPr>
          <w:rFonts w:cs="Arial" w:hAnsi="Arial Narrow" w:ascii="Arial Narrow"/>
        </w:rPr>
      </w:pPr>
    </w:p>
    <w:p w:rsidRDefault="00BF68D9" w:rsidP="00FB6A41" w:rsidR="002433D2" w:rsidRPr="009F2666">
      <w:pPr>
        <w:spacing w:after="0"/>
        <w:jc w:val="both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>Izvornici i/ili p</w:t>
      </w:r>
      <w:r w:rsidR="002433D2" w:rsidRPr="009F2666">
        <w:rPr>
          <w:rFonts w:cs="Arial" w:hAnsi="Arial Narrow" w:ascii="Arial Narrow"/>
        </w:rPr>
        <w:t>reslike isprava nadležnih tijela na kojima se temelje utvrđenja</w:t>
      </w:r>
      <w:r w:rsidR="00E80F87" w:rsidRPr="009F2666">
        <w:rPr>
          <w:rFonts w:cs="Arial" w:hAnsi="Arial Narrow" w:ascii="Arial Narrow"/>
        </w:rPr>
        <w:t xml:space="preserve"> i zaključci sadržani</w:t>
      </w:r>
      <w:r w:rsidR="002433D2" w:rsidRPr="009F2666">
        <w:rPr>
          <w:rFonts w:cs="Arial" w:hAnsi="Arial Narrow" w:ascii="Arial Narrow"/>
        </w:rPr>
        <w:t xml:space="preserve"> u ovom Izvješću n</w:t>
      </w:r>
      <w:r w:rsidR="004754BD" w:rsidRPr="009F2666">
        <w:rPr>
          <w:rFonts w:cs="Arial" w:hAnsi="Arial Narrow" w:ascii="Arial Narrow"/>
        </w:rPr>
        <w:t>avedene su u Popisu priloga te</w:t>
      </w:r>
      <w:r w:rsidR="002433D2" w:rsidRPr="009F2666">
        <w:rPr>
          <w:rFonts w:cs="Arial" w:hAnsi="Arial Narrow" w:ascii="Arial Narrow"/>
        </w:rPr>
        <w:t xml:space="preserve"> čine sastavni dio ovog Izvješća.</w:t>
      </w:r>
    </w:p>
    <w:p w:rsidRDefault="00FB6A41" w:rsidP="00FB6A41" w:rsidR="00FB6A41" w:rsidRPr="009F2666">
      <w:pPr>
        <w:rPr>
          <w:rFonts w:cs="Arial" w:hAnsi="Arial Narrow" w:ascii="Arial Narrow"/>
        </w:rPr>
      </w:pPr>
    </w:p>
    <w:p w:rsidRDefault="00FB6A41" w:rsidP="00FB6A41" w:rsidR="00C03B27" w:rsidRPr="009F2666">
      <w:pPr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>U Zagrebu,</w:t>
      </w:r>
      <w:r w:rsidR="003B4066" w:rsidRPr="009F2666">
        <w:rPr>
          <w:rFonts w:cs="Arial" w:hAnsi="Arial Narrow" w:ascii="Arial Narrow"/>
        </w:rPr>
        <w:t xml:space="preserve"> </w:t>
      </w:r>
      <w:r w:rsidR="00C03B27" w:rsidRPr="009F2666">
        <w:rPr>
          <w:rFonts w:cs="Arial" w:hAnsi="Arial Narrow" w:ascii="Arial Narrow"/>
        </w:rPr>
        <w:t>20.08.2018. godine.</w:t>
      </w:r>
    </w:p>
    <w:p w:rsidRDefault="00FB6A41" w:rsidP="00FB6A41" w:rsidR="00FB6A41" w:rsidRPr="009F2666">
      <w:pPr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br w:type="page"/>
      </w:r>
    </w:p>
    <w:p w:rsidRDefault="00FB6A41" w:rsidP="004379B8" w:rsidR="00FB6A41" w:rsidRPr="009F2666">
      <w:pPr>
        <w:pStyle w:val="Naslov1"/>
        <w:rPr>
          <w:rFonts w:hAnsi="Arial Narrow" w:ascii="Arial Narrow"/>
        </w:rPr>
      </w:pPr>
      <w:bookmarkStart w:name="_Toc522540491" w:id="3"/>
      <w:r w:rsidRPr="009F2666">
        <w:rPr>
          <w:rFonts w:hAnsi="Arial Narrow" w:ascii="Arial Narrow"/>
        </w:rPr>
        <w:lastRenderedPageBreak/>
        <w:t xml:space="preserve">2. </w:t>
      </w:r>
      <w:r w:rsidR="00E66A2A" w:rsidRPr="009F2666">
        <w:rPr>
          <w:rFonts w:hAnsi="Arial Narrow" w:ascii="Arial Narrow"/>
        </w:rPr>
        <w:t>Opći podaci o stečajnom dužniku</w:t>
      </w:r>
      <w:bookmarkEnd w:id="3"/>
      <w:r w:rsidR="00E66A2A" w:rsidRPr="009F2666">
        <w:rPr>
          <w:rFonts w:hAnsi="Arial Narrow" w:ascii="Arial Narrow"/>
        </w:rPr>
        <w:t xml:space="preserve"> </w:t>
      </w:r>
    </w:p>
    <w:p w:rsidRDefault="00FB6A41" w:rsidP="00FB6A41" w:rsidR="00FB6A41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b/>
          <w:color w:val="000000"/>
        </w:rPr>
      </w:pPr>
    </w:p>
    <w:p w:rsidRDefault="00FB6A41" w:rsidP="00125B36" w:rsidR="00125B36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 xml:space="preserve">Dužnik je trgovačko društvo s ograničenom odgovornošću upisano u sudski registar </w:t>
      </w:r>
      <w:r w:rsidRPr="009F2666">
        <w:rPr>
          <w:rFonts w:cs="Arial" w:hAnsi="Arial Narrow" w:ascii="Arial Narrow"/>
        </w:rPr>
        <w:t xml:space="preserve">Trgovačkog suda u Zagrebu pod nazivom </w:t>
      </w:r>
      <w:r w:rsidR="00125B36" w:rsidRPr="009F2666">
        <w:rPr>
          <w:rFonts w:cs="Arial" w:hAnsi="Arial Narrow" w:ascii="Arial Narrow"/>
        </w:rPr>
        <w:t xml:space="preserve">MRĐEN d.o.o. za proizvodnju, građevinarstvo i trgovinu </w:t>
      </w:r>
      <w:r w:rsidRPr="009F2666">
        <w:rPr>
          <w:rFonts w:cs="Arial" w:hAnsi="Arial Narrow" w:ascii="Arial Narrow"/>
        </w:rPr>
        <w:t>pod matičnim brojem subjekta (MBS)</w:t>
      </w:r>
      <w:r w:rsidR="00125B36" w:rsidRPr="009F2666">
        <w:rPr>
          <w:rFonts w:cs="Arial" w:hAnsi="Arial Narrow" w:ascii="Arial Narrow"/>
        </w:rPr>
        <w:t xml:space="preserve"> 080270108</w:t>
      </w:r>
      <w:r w:rsidRPr="009F2666">
        <w:rPr>
          <w:rFonts w:cs="Arial" w:hAnsi="Arial Narrow" w:ascii="Arial Narrow"/>
        </w:rPr>
        <w:t>, OIB:</w:t>
      </w:r>
      <w:r w:rsidR="00125B36" w:rsidRPr="009F2666">
        <w:rPr>
          <w:rFonts w:cs="Arial" w:hAnsi="Arial Narrow" w:ascii="Arial Narrow"/>
        </w:rPr>
        <w:t xml:space="preserve"> 98427121372</w:t>
      </w:r>
    </w:p>
    <w:p w:rsidRDefault="00FB6A41" w:rsidP="00FB6A41" w:rsidR="00FB6A41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9B3D53" w:rsidP="00FB6A41" w:rsidR="0014606C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Opći</w:t>
      </w:r>
      <w:r w:rsidR="0014606C" w:rsidRPr="009F2666">
        <w:rPr>
          <w:rFonts w:cs="Arial" w:hAnsi="Arial Narrow" w:ascii="Arial Narrow"/>
          <w:color w:val="000000"/>
        </w:rPr>
        <w:t xml:space="preserve"> podaci o Dužniku prikazani su u </w:t>
      </w:r>
      <w:r w:rsidR="00B8566E" w:rsidRPr="009F2666">
        <w:rPr>
          <w:rFonts w:cs="Arial" w:hAnsi="Arial Narrow" w:ascii="Arial Narrow"/>
          <w:color w:val="000000"/>
        </w:rPr>
        <w:t>Tablici br. 1</w:t>
      </w:r>
      <w:r w:rsidR="006A7DFE" w:rsidRPr="009F2666">
        <w:rPr>
          <w:rFonts w:cs="Arial" w:hAnsi="Arial Narrow" w:ascii="Arial Narrow"/>
          <w:color w:val="000000"/>
        </w:rPr>
        <w:t xml:space="preserve"> </w:t>
      </w:r>
      <w:r w:rsidR="0014606C" w:rsidRPr="009F2666">
        <w:rPr>
          <w:rFonts w:cs="Arial" w:hAnsi="Arial Narrow" w:ascii="Arial Narrow"/>
          <w:color w:val="000000"/>
        </w:rPr>
        <w:t>u nastavku ovog Izvješća</w:t>
      </w:r>
      <w:r w:rsidR="00CC7ABD" w:rsidRPr="009F2666">
        <w:rPr>
          <w:rFonts w:cs="Arial" w:hAnsi="Arial Narrow" w:ascii="Arial Narrow"/>
          <w:color w:val="000000"/>
        </w:rPr>
        <w:t>.</w:t>
      </w:r>
    </w:p>
    <w:p w:rsidRDefault="0014606C" w:rsidP="00FB6A41" w:rsidR="0014606C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14606C" w:rsidP="00FB6A41" w:rsidR="0014606C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i/>
          <w:color w:val="000000"/>
        </w:rPr>
      </w:pPr>
      <w:r w:rsidRPr="009F2666">
        <w:rPr>
          <w:rFonts w:cs="Arial" w:hAnsi="Arial Narrow" w:ascii="Arial Narrow"/>
          <w:i/>
          <w:color w:val="000000"/>
        </w:rPr>
        <w:t xml:space="preserve">Tablica 1 – </w:t>
      </w:r>
      <w:r w:rsidR="009B3D53" w:rsidRPr="009F2666">
        <w:rPr>
          <w:rFonts w:cs="Arial" w:hAnsi="Arial Narrow" w:ascii="Arial Narrow"/>
          <w:i/>
          <w:color w:val="000000"/>
        </w:rPr>
        <w:t>Opći</w:t>
      </w:r>
      <w:r w:rsidRPr="009F2666">
        <w:rPr>
          <w:rFonts w:cs="Arial" w:hAnsi="Arial Narrow" w:ascii="Arial Narrow"/>
          <w:i/>
          <w:color w:val="000000"/>
        </w:rPr>
        <w:t xml:space="preserve"> podaci o Dužniku</w:t>
      </w:r>
    </w:p>
    <w:tbl>
      <w:tblPr>
        <w:tblStyle w:val="Reetkatablice"/>
        <w:tblW w:type="dxa" w:w="9209"/>
        <w:tblInd w:type="dxa" w:w="108"/>
        <w:tblLook w:val="04A0" w:noVBand="1" w:noHBand="0" w:lastColumn="0" w:firstColumn="1" w:lastRow="0" w:firstRow="1"/>
      </w:tblPr>
      <w:tblGrid>
        <w:gridCol w:w="2405"/>
        <w:gridCol w:w="6804"/>
      </w:tblGrid>
      <w:tr w:rsidTr="0068728D" w:rsidR="00FB6A41" w:rsidRPr="009F2666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Skraćena tvrtka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125B36" w:rsidP="00E62C98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highlight w:val="yellow"/>
              </w:rPr>
            </w:pPr>
            <w:r w:rsidRPr="009F2666">
              <w:rPr>
                <w:rFonts w:cs="Arial" w:hAnsi="Arial Narrow" w:ascii="Arial Narrow"/>
              </w:rPr>
              <w:t>MRĐEN d.o.o.</w:t>
            </w:r>
          </w:p>
        </w:tc>
      </w:tr>
      <w:tr w:rsidTr="0068728D" w:rsidR="00FB6A41" w:rsidRPr="009F2666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Sjedište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125B36" w:rsidP="00943549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Zagreb, Brozova 30</w:t>
            </w:r>
          </w:p>
        </w:tc>
      </w:tr>
      <w:tr w:rsidTr="0068728D" w:rsidR="00FB6A41" w:rsidRPr="009F2666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Pravni oblik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FB6A41" w:rsidP="00E62C98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društvo s ograničenom odgovornošću</w:t>
            </w:r>
          </w:p>
        </w:tc>
      </w:tr>
      <w:tr w:rsidTr="0068728D" w:rsidR="00FB6A41" w:rsidRPr="009F2666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Temeljni kapital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FB6A41" w:rsidP="00943549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2</w:t>
            </w:r>
            <w:r w:rsidR="00943549" w:rsidRPr="009F2666">
              <w:rPr>
                <w:rFonts w:cs="Arial" w:hAnsi="Arial Narrow" w:ascii="Arial Narrow"/>
                <w:color w:val="000000"/>
              </w:rPr>
              <w:t>0</w:t>
            </w:r>
            <w:r w:rsidRPr="009F2666">
              <w:rPr>
                <w:rFonts w:cs="Arial" w:hAnsi="Arial Narrow" w:ascii="Arial Narrow"/>
                <w:color w:val="000000"/>
              </w:rPr>
              <w:t>.000,00 HRK</w:t>
            </w:r>
          </w:p>
        </w:tc>
      </w:tr>
      <w:tr w:rsidTr="0068728D" w:rsidR="00FB6A41" w:rsidRPr="009F2666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Članovi društva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125B36" w:rsidP="00876613" w:rsidR="00125B36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Ivica Mrđen, OIB: 44733046443 Zagreb, Pantovčak 196,</w:t>
            </w:r>
          </w:p>
          <w:p w:rsidRDefault="00125B36" w:rsidP="00876613" w:rsidR="00876613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JADRANKA LUCA-MRĐEN, OIB: 02857822334, Zagreb, ULICA JOSIPA KOZARCA 7</w:t>
            </w:r>
          </w:p>
        </w:tc>
      </w:tr>
      <w:tr w:rsidTr="0068728D" w:rsidR="00FB6A41" w:rsidRPr="009F2666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9F2666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Osobe ovlaštene za zastupanje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125B36" w:rsidP="00943549" w:rsidR="00FB6A41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</w:rPr>
            </w:pPr>
            <w:r w:rsidRPr="009F2666">
              <w:rPr>
                <w:rFonts w:cs="Arial" w:hAnsi="Arial Narrow" w:ascii="Arial Narrow"/>
              </w:rPr>
              <w:t>Ivica Mrđen, OIB: 44733046443, Zagreb, Fallerovo šetalište 66</w:t>
            </w:r>
          </w:p>
        </w:tc>
      </w:tr>
      <w:tr w:rsidTr="0068728D" w:rsidR="0014606C" w:rsidRPr="009F2666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14606C" w:rsidP="00E62C98" w:rsidR="0014606C" w:rsidRPr="009F2666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Podružnice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D37926" w:rsidP="00E62C98" w:rsidR="0014606C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n</w:t>
            </w:r>
            <w:r w:rsidR="008D1E98" w:rsidRPr="009F2666">
              <w:rPr>
                <w:rFonts w:cs="Arial" w:hAnsi="Arial Narrow" w:ascii="Arial Narrow"/>
                <w:color w:val="000000"/>
              </w:rPr>
              <w:t xml:space="preserve">ema upisanih </w:t>
            </w:r>
            <w:r w:rsidR="0014606C" w:rsidRPr="009F2666">
              <w:rPr>
                <w:rFonts w:cs="Arial" w:hAnsi="Arial Narrow" w:ascii="Arial Narrow"/>
                <w:color w:val="000000"/>
              </w:rPr>
              <w:t>podružnica</w:t>
            </w:r>
          </w:p>
        </w:tc>
      </w:tr>
      <w:tr w:rsidTr="0068728D" w:rsidR="0099789F" w:rsidRPr="009F2666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99789F" w:rsidP="00E62C98" w:rsidR="0099789F" w:rsidRPr="009F2666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Osnovna djelatnost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99789F" w:rsidP="00943549" w:rsidR="0099789F" w:rsidRPr="009F2666">
            <w:pPr>
              <w:autoSpaceDE w:val="false"/>
              <w:autoSpaceDN w:val="false"/>
              <w:adjustRightInd w:val="false"/>
              <w:spacing w:lineRule="auto" w:line="290"/>
              <w:jc w:val="both"/>
              <w:rPr>
                <w:rFonts w:cs="Arial" w:hAnsi="Arial Narrow" w:ascii="Arial Narrow"/>
              </w:rPr>
            </w:pPr>
            <w:r w:rsidRPr="009F2666">
              <w:rPr>
                <w:rFonts w:cs="Arial" w:hAnsi="Arial Narrow" w:ascii="Arial Narrow"/>
              </w:rPr>
              <w:t xml:space="preserve">Prema dostupnim informacijama i dokumentaciji osnovna djelatnost i poslovanje Dužnika se odnosi na </w:t>
            </w:r>
            <w:r w:rsidR="003C500E" w:rsidRPr="009F2666">
              <w:rPr>
                <w:rFonts w:cs="Arial" w:hAnsi="Arial Narrow" w:ascii="Arial Narrow"/>
              </w:rPr>
              <w:t>proizvodnju, trgovinu i usluge</w:t>
            </w:r>
          </w:p>
        </w:tc>
      </w:tr>
    </w:tbl>
    <w:p w:rsidRDefault="0099789F" w:rsidP="00FB6A41" w:rsidR="0099789F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C03B27" w:rsidR="00880E09" w:rsidRPr="009F2666">
      <w:pPr>
        <w:pStyle w:val="Naslov1"/>
        <w:spacing w:lineRule="auto" w:line="276"/>
        <w:rPr>
          <w:rFonts w:hAnsi="Arial Narrow" w:ascii="Arial Narrow"/>
        </w:rPr>
      </w:pPr>
      <w:bookmarkStart w:name="_Toc522540492" w:id="4"/>
      <w:r w:rsidRPr="009F2666">
        <w:rPr>
          <w:rFonts w:hAnsi="Arial Narrow" w:ascii="Arial Narrow"/>
        </w:rPr>
        <w:t>3.</w:t>
      </w:r>
      <w:bookmarkStart w:name="_Toc505086733" w:id="5"/>
      <w:r w:rsidR="00C03B27" w:rsidRPr="009F2666">
        <w:rPr>
          <w:rFonts w:hAnsi="Arial Narrow" w:ascii="Arial Narrow"/>
        </w:rPr>
        <w:t xml:space="preserve"> Poduzete radnje stečajnog upravitelja</w:t>
      </w:r>
      <w:bookmarkEnd w:id="4"/>
      <w:bookmarkEnd w:id="5"/>
      <w:r w:rsidR="00C03B27" w:rsidRPr="009F2666">
        <w:rPr>
          <w:rFonts w:hAnsi="Arial Narrow" w:ascii="Arial Narrow"/>
        </w:rPr>
        <w:t xml:space="preserve"> </w:t>
      </w:r>
    </w:p>
    <w:p w:rsidRDefault="00880E09" w:rsidP="00880E09" w:rsidR="00880E09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C03B27" w:rsidP="00C03B27" w:rsidR="00C03B27" w:rsidRPr="009F2666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Nakon preuzimanja dužnosti stečajnog upravitelja temeljem Rješenja poduzeo sam sljedeće radnje:</w:t>
      </w:r>
    </w:p>
    <w:p w:rsidRDefault="00C03B27" w:rsidP="00C03B27" w:rsidR="00C03B27" w:rsidRPr="009F2666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Poslana je pisana obavijest članu društva kojim tražim dostavljanje poslovne dokumentacije i informacija o imovini Dužnika;</w:t>
      </w:r>
    </w:p>
    <w:p w:rsidRDefault="00C03B27" w:rsidP="00C03B27" w:rsidR="00C03B27" w:rsidRPr="009F2666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Prijavljena promjena podataka obveznika doprinosa Hrvatskom zavodu za mirovinsko osiguranje.</w:t>
      </w:r>
    </w:p>
    <w:p w:rsidRDefault="00C03B27" w:rsidP="00C03B27" w:rsidR="00C03B27" w:rsidRPr="009F2666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Izrađen je novi pečat Dužnika s oznakom „</w:t>
      </w:r>
      <w:r w:rsidR="00A313E8" w:rsidRPr="009F2666">
        <w:rPr>
          <w:rFonts w:cs="Arial" w:hAnsi="Arial Narrow" w:ascii="Arial Narrow"/>
          <w:color w:val="000000"/>
        </w:rPr>
        <w:t>MRĐEN</w:t>
      </w:r>
      <w:r w:rsidRPr="009F2666">
        <w:rPr>
          <w:rFonts w:cs="Arial" w:hAnsi="Arial Narrow" w:ascii="Arial Narrow"/>
          <w:color w:val="000000"/>
        </w:rPr>
        <w:t xml:space="preserve"> d.o.o. u stečaju“;</w:t>
      </w:r>
    </w:p>
    <w:p w:rsidRDefault="00C03B27" w:rsidP="00C03B27" w:rsidR="00C03B27" w:rsidRPr="009F2666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Otvoren novi račun u banci za Dužnika;</w:t>
      </w:r>
    </w:p>
    <w:p w:rsidRDefault="00C03B27" w:rsidP="00C03B27" w:rsidR="00C03B27" w:rsidRPr="009F2666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 w:rsidRPr="009F2666">
        <w:rPr>
          <w:rFonts w:cs="Arial" w:hAnsi="Arial Narrow" w:ascii="Arial Narrow"/>
          <w:color w:themeColor="text1" w:val="000000"/>
        </w:rPr>
        <w:t>Izvršen uvid u na adresi registriranog sjedišta Dužnika;</w:t>
      </w:r>
    </w:p>
    <w:p w:rsidRDefault="00A313E8" w:rsidP="00A313E8" w:rsidR="00A313E8" w:rsidRPr="009F2666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Izvršena provjera imovine u vlasništvu Dužnika koja se upisuje u javne registre.</w:t>
      </w:r>
    </w:p>
    <w:p w:rsidRDefault="00C03B27" w:rsidP="00C03B27" w:rsidR="00C03B27" w:rsidRPr="009F2666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Ugovoreno pružanje knjigovodstvenih usluga.</w:t>
      </w:r>
    </w:p>
    <w:p w:rsidRDefault="00C03B27" w:rsidP="00880E09" w:rsidR="00C03B2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FB6A41" w:rsidR="00880E09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4379B8" w:rsidR="00FB6A41" w:rsidRPr="009F2666">
      <w:pPr>
        <w:pStyle w:val="Naslov1"/>
        <w:rPr>
          <w:rFonts w:hAnsi="Arial Narrow" w:ascii="Arial Narrow"/>
        </w:rPr>
      </w:pPr>
      <w:bookmarkStart w:name="_Toc522540493" w:id="6"/>
      <w:r w:rsidRPr="009F2666">
        <w:rPr>
          <w:rFonts w:hAnsi="Arial Narrow" w:ascii="Arial Narrow"/>
        </w:rPr>
        <w:t>4</w:t>
      </w:r>
      <w:r w:rsidR="00FB6A41" w:rsidRPr="009F2666">
        <w:rPr>
          <w:rFonts w:hAnsi="Arial Narrow" w:ascii="Arial Narrow"/>
        </w:rPr>
        <w:t xml:space="preserve">. </w:t>
      </w:r>
      <w:r w:rsidR="00E66A2A" w:rsidRPr="009F2666">
        <w:rPr>
          <w:rFonts w:hAnsi="Arial Narrow" w:ascii="Arial Narrow"/>
        </w:rPr>
        <w:t xml:space="preserve">Gospodarska situacija i aktivnosti </w:t>
      </w:r>
      <w:r w:rsidR="000419B4" w:rsidRPr="009F2666">
        <w:rPr>
          <w:rFonts w:hAnsi="Arial Narrow" w:ascii="Arial Narrow"/>
        </w:rPr>
        <w:t>stečajnog dužnika</w:t>
      </w:r>
      <w:bookmarkEnd w:id="6"/>
    </w:p>
    <w:p w:rsidRDefault="00FB6A41" w:rsidP="00FB6A41" w:rsidR="00FB6A41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E6088E" w:rsidP="00FB6A41" w:rsidR="00E6088E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Kao stečajni upravitelj u izvršavanju naloga iz Rješenja</w:t>
      </w:r>
      <w:r w:rsidR="00AA2C97" w:rsidRPr="009F2666">
        <w:rPr>
          <w:rFonts w:cs="Arial" w:hAnsi="Arial Narrow" w:ascii="Arial Narrow"/>
          <w:color w:val="000000"/>
        </w:rPr>
        <w:t xml:space="preserve"> </w:t>
      </w:r>
      <w:r w:rsidR="00281BD1" w:rsidRPr="009F2666">
        <w:rPr>
          <w:rFonts w:cs="Arial" w:hAnsi="Arial Narrow" w:ascii="Arial Narrow"/>
          <w:color w:val="000000"/>
        </w:rPr>
        <w:t xml:space="preserve">poslao </w:t>
      </w:r>
      <w:r w:rsidR="00BB7ECB" w:rsidRPr="009F2666">
        <w:rPr>
          <w:rFonts w:cs="Arial" w:hAnsi="Arial Narrow" w:ascii="Arial Narrow"/>
          <w:color w:val="000000"/>
        </w:rPr>
        <w:t xml:space="preserve">sam preporučenom poštanskom pošiljkom </w:t>
      </w:r>
      <w:r w:rsidR="00ED0737" w:rsidRPr="009F2666">
        <w:rPr>
          <w:rFonts w:cs="Arial" w:hAnsi="Arial Narrow" w:ascii="Arial Narrow"/>
          <w:color w:val="000000"/>
        </w:rPr>
        <w:t>na adresu osobe zakonskog zastupnika Dužnika, gospodina Ivice Mrđena</w:t>
      </w:r>
      <w:r w:rsidR="00281BD1" w:rsidRPr="009F2666">
        <w:rPr>
          <w:rFonts w:cs="Arial" w:hAnsi="Arial Narrow" w:ascii="Arial Narrow"/>
          <w:color w:val="000000"/>
        </w:rPr>
        <w:t xml:space="preserve"> </w:t>
      </w:r>
      <w:r w:rsidR="00BB7ECB" w:rsidRPr="009F2666">
        <w:rPr>
          <w:rFonts w:cs="Arial" w:hAnsi="Arial Narrow" w:ascii="Arial Narrow"/>
          <w:color w:val="000000"/>
        </w:rPr>
        <w:t>pisanu obavijest kojom tražim da mi se dostavi dokumen</w:t>
      </w:r>
      <w:r w:rsidR="004754BD" w:rsidRPr="009F2666">
        <w:rPr>
          <w:rFonts w:cs="Arial" w:hAnsi="Arial Narrow" w:ascii="Arial Narrow"/>
          <w:color w:val="000000"/>
        </w:rPr>
        <w:t>tacija potrebna za izradu ovog I</w:t>
      </w:r>
      <w:r w:rsidR="00BB7ECB" w:rsidRPr="009F2666">
        <w:rPr>
          <w:rFonts w:cs="Arial" w:hAnsi="Arial Narrow" w:ascii="Arial Narrow"/>
          <w:color w:val="000000"/>
        </w:rPr>
        <w:t xml:space="preserve">zvješća </w:t>
      </w:r>
      <w:r w:rsidR="004754BD" w:rsidRPr="009F2666">
        <w:rPr>
          <w:rFonts w:cs="Arial" w:hAnsi="Arial Narrow" w:ascii="Arial Narrow"/>
          <w:color w:val="000000"/>
        </w:rPr>
        <w:t>te</w:t>
      </w:r>
      <w:r w:rsidR="001B36D1" w:rsidRPr="009F2666">
        <w:rPr>
          <w:rFonts w:cs="Arial" w:hAnsi="Arial Narrow" w:ascii="Arial Narrow"/>
          <w:color w:val="000000"/>
        </w:rPr>
        <w:t xml:space="preserve"> </w:t>
      </w:r>
      <w:r w:rsidR="00BB7ECB" w:rsidRPr="009F2666">
        <w:rPr>
          <w:rFonts w:cs="Arial" w:hAnsi="Arial Narrow" w:ascii="Arial Narrow"/>
          <w:color w:val="000000"/>
        </w:rPr>
        <w:t>da mi se omogući uvid u poslovne knjige</w:t>
      </w:r>
      <w:r w:rsidR="00281BD1" w:rsidRPr="009F2666">
        <w:rPr>
          <w:rFonts w:cs="Arial" w:hAnsi="Arial Narrow" w:ascii="Arial Narrow"/>
          <w:color w:val="000000"/>
        </w:rPr>
        <w:t xml:space="preserve"> i poslovne prostorije Dužnika.</w:t>
      </w:r>
      <w:r w:rsidR="00AA2C97" w:rsidRPr="009F2666">
        <w:rPr>
          <w:rFonts w:cs="Arial" w:hAnsi="Arial Narrow" w:ascii="Arial Narrow"/>
          <w:color w:val="000000"/>
        </w:rPr>
        <w:t xml:space="preserve"> Istu pi</w:t>
      </w:r>
      <w:r w:rsidR="00ED0737" w:rsidRPr="009F2666">
        <w:rPr>
          <w:rFonts w:cs="Arial" w:hAnsi="Arial Narrow" w:ascii="Arial Narrow"/>
          <w:color w:val="000000"/>
        </w:rPr>
        <w:t xml:space="preserve">sanu obavijest poslao sam </w:t>
      </w:r>
      <w:r w:rsidR="00AA2C97" w:rsidRPr="009F2666">
        <w:rPr>
          <w:rFonts w:cs="Arial" w:hAnsi="Arial Narrow" w:ascii="Arial Narrow"/>
          <w:color w:val="000000"/>
        </w:rPr>
        <w:t xml:space="preserve">preporučenom poštanskom pošiljkom </w:t>
      </w:r>
      <w:r w:rsidR="00ED0737" w:rsidRPr="009F2666">
        <w:rPr>
          <w:rFonts w:cs="Arial" w:hAnsi="Arial Narrow" w:ascii="Arial Narrow"/>
          <w:color w:val="000000"/>
        </w:rPr>
        <w:t xml:space="preserve">na adresu člana društva </w:t>
      </w:r>
      <w:r w:rsidR="00AA596F" w:rsidRPr="009F2666">
        <w:rPr>
          <w:rFonts w:cs="Arial" w:hAnsi="Arial Narrow" w:ascii="Arial Narrow"/>
          <w:color w:val="000000"/>
        </w:rPr>
        <w:t>gđe</w:t>
      </w:r>
      <w:r w:rsidR="00ED0737" w:rsidRPr="009F2666">
        <w:rPr>
          <w:rFonts w:cs="Arial" w:hAnsi="Arial Narrow" w:ascii="Arial Narrow"/>
          <w:color w:val="000000"/>
        </w:rPr>
        <w:t xml:space="preserve"> Jadranke Luce-Mrđen</w:t>
      </w:r>
      <w:r w:rsidR="00F73044" w:rsidRPr="009F2666">
        <w:rPr>
          <w:rFonts w:cs="Arial" w:hAnsi="Arial Narrow" w:ascii="Arial Narrow"/>
          <w:color w:val="000000"/>
        </w:rPr>
        <w:t>.</w:t>
      </w:r>
    </w:p>
    <w:p w:rsidRDefault="00281BD1" w:rsidP="00FB6A41" w:rsidR="00281BD1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C500E" w:rsidP="00FB6A41" w:rsidR="00FB6A41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Do dana izrade ovog Izvješća nisam primio traženu dokumentaciju i informacije niti me je kontaktirao zakonski zastupnik Dužnika.</w:t>
      </w:r>
      <w:r w:rsidR="002A5AD3" w:rsidRPr="009F2666">
        <w:rPr>
          <w:rFonts w:cs="Arial" w:hAnsi="Arial Narrow" w:ascii="Arial Narrow"/>
          <w:color w:val="000000"/>
        </w:rPr>
        <w:t xml:space="preserve"> U tom smislu nisam neusporedno upoznat s gospodarskim stanjem i poslovanjem Dužnika niti sam bio u mogućnosti izvršiti uvid u poslovnu dokumentaciju Dužnika.</w:t>
      </w:r>
    </w:p>
    <w:p w:rsidRDefault="00E06910" w:rsidP="00FB6A41" w:rsidR="00E06910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E06910" w:rsidP="00E06910" w:rsidR="00E06910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Međutim, izvršena je provjera imovine vlasništvu Dužnika koja se upisuje u javne registre što je detaljno opisano u nastavku ovog Izvješća te se napominjem kako se nalaz i utvrđenja u ovom Izvještaju temelje isključivo na javno dostupnim podacima te podacima koje sam stečajni upravitelj Dužnika pribavio od nadležnih tijela.</w:t>
      </w:r>
    </w:p>
    <w:p w:rsidRDefault="00E06910" w:rsidP="00FB6A41" w:rsidR="00E06910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2A5AD3" w:rsidP="00FB6A41" w:rsidR="002A5AD3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A2C97" w:rsidP="00FB6A41" w:rsidR="00AA2C9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D04FCE" w:rsidR="00D04FCE" w:rsidRPr="009F2666">
      <w:pPr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br w:type="page"/>
      </w:r>
    </w:p>
    <w:p w:rsidRDefault="00D04FCE" w:rsidP="00FB6A41" w:rsidR="00D04FCE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4379B8" w:rsidR="00FB6A41" w:rsidRPr="009F2666">
      <w:pPr>
        <w:pStyle w:val="Naslov1"/>
        <w:rPr>
          <w:rFonts w:hAnsi="Arial Narrow" w:ascii="Arial Narrow"/>
        </w:rPr>
      </w:pPr>
      <w:bookmarkStart w:name="_Toc522540494" w:id="7"/>
      <w:r w:rsidRPr="009F2666">
        <w:rPr>
          <w:rFonts w:hAnsi="Arial Narrow" w:ascii="Arial Narrow"/>
        </w:rPr>
        <w:t>5</w:t>
      </w:r>
      <w:r w:rsidR="00FB6A41" w:rsidRPr="009F2666">
        <w:rPr>
          <w:rFonts w:hAnsi="Arial Narrow" w:ascii="Arial Narrow"/>
        </w:rPr>
        <w:t xml:space="preserve">. </w:t>
      </w:r>
      <w:r w:rsidR="00E66A2A" w:rsidRPr="009F2666">
        <w:rPr>
          <w:rFonts w:hAnsi="Arial Narrow" w:ascii="Arial Narrow"/>
        </w:rPr>
        <w:t xml:space="preserve">Imovina i obveze </w:t>
      </w:r>
      <w:r w:rsidR="000419B4" w:rsidRPr="009F2666">
        <w:rPr>
          <w:rFonts w:hAnsi="Arial Narrow" w:ascii="Arial Narrow"/>
        </w:rPr>
        <w:t>stečajnog dužnika</w:t>
      </w:r>
      <w:bookmarkEnd w:id="7"/>
    </w:p>
    <w:p w:rsidRDefault="00FB6A41" w:rsidP="00FB6A41" w:rsidR="00FB6A41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b/>
          <w:color w:val="000000"/>
        </w:rPr>
      </w:pPr>
    </w:p>
    <w:p w:rsidRDefault="00880E09" w:rsidP="008504A2" w:rsidR="004F58A2" w:rsidRPr="009F2666">
      <w:pPr>
        <w:pStyle w:val="Naslov2"/>
      </w:pPr>
      <w:bookmarkStart w:name="_Toc522540495" w:id="8"/>
      <w:r w:rsidRPr="009F2666">
        <w:t>5</w:t>
      </w:r>
      <w:r w:rsidR="00FB6A41" w:rsidRPr="009F2666">
        <w:t xml:space="preserve">.1. </w:t>
      </w:r>
      <w:r w:rsidR="004F58A2" w:rsidRPr="009F2666">
        <w:t>Opće informacije o imovini stečajnog dužnika</w:t>
      </w:r>
      <w:bookmarkEnd w:id="8"/>
    </w:p>
    <w:p w:rsidRDefault="00FB6A41" w:rsidP="00FB6A41" w:rsidR="00FB6A41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D76AC7" w:rsidP="00E34915" w:rsidR="00EE19E0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U bilanci</w:t>
      </w:r>
      <w:r w:rsidR="00FB6A41" w:rsidRPr="009F2666">
        <w:rPr>
          <w:rFonts w:cs="Arial" w:hAnsi="Arial Narrow" w:ascii="Arial Narrow"/>
          <w:color w:val="000000"/>
        </w:rPr>
        <w:t xml:space="preserve"> </w:t>
      </w:r>
      <w:r w:rsidR="00DD4017" w:rsidRPr="009F2666">
        <w:rPr>
          <w:rFonts w:cs="Arial" w:hAnsi="Arial Narrow" w:ascii="Arial Narrow"/>
          <w:color w:val="000000"/>
        </w:rPr>
        <w:t xml:space="preserve">Dužnika </w:t>
      </w:r>
      <w:r w:rsidR="00FB6A41" w:rsidRPr="009F2666">
        <w:rPr>
          <w:rFonts w:cs="Arial" w:hAnsi="Arial Narrow" w:ascii="Arial Narrow"/>
          <w:color w:val="000000"/>
        </w:rPr>
        <w:t>na dan 31.12.201</w:t>
      </w:r>
      <w:r w:rsidR="003600DA" w:rsidRPr="009F2666">
        <w:rPr>
          <w:rFonts w:cs="Arial" w:hAnsi="Arial Narrow" w:ascii="Arial Narrow"/>
          <w:color w:val="000000"/>
        </w:rPr>
        <w:t>2</w:t>
      </w:r>
      <w:r w:rsidR="00FB6A41" w:rsidRPr="009F2666">
        <w:rPr>
          <w:rFonts w:cs="Arial" w:hAnsi="Arial Narrow" w:ascii="Arial Narrow"/>
          <w:color w:val="000000"/>
        </w:rPr>
        <w:t xml:space="preserve">. godine </w:t>
      </w:r>
      <w:r w:rsidR="009626CB" w:rsidRPr="009F2666">
        <w:rPr>
          <w:rFonts w:cs="Arial" w:hAnsi="Arial Narrow" w:ascii="Arial Narrow"/>
          <w:color w:val="000000"/>
        </w:rPr>
        <w:t>iskazani</w:t>
      </w:r>
      <w:r w:rsidRPr="009F2666">
        <w:rPr>
          <w:rFonts w:cs="Arial" w:hAnsi="Arial Narrow" w:ascii="Arial Narrow"/>
          <w:color w:val="000000"/>
        </w:rPr>
        <w:t xml:space="preserve"> su</w:t>
      </w:r>
      <w:r w:rsidR="009626CB" w:rsidRPr="009F2666">
        <w:rPr>
          <w:rFonts w:cs="Arial" w:hAnsi="Arial Narrow" w:ascii="Arial Narrow"/>
          <w:color w:val="000000"/>
        </w:rPr>
        <w:t xml:space="preserve"> podaci o imovini i obvezama sukladno Tablici </w:t>
      </w:r>
      <w:r w:rsidR="001A532F" w:rsidRPr="009F2666">
        <w:rPr>
          <w:rFonts w:cs="Arial" w:hAnsi="Arial Narrow" w:ascii="Arial Narrow"/>
          <w:color w:val="000000"/>
        </w:rPr>
        <w:t xml:space="preserve">br. </w:t>
      </w:r>
      <w:r w:rsidR="00B8566E" w:rsidRPr="009F2666">
        <w:rPr>
          <w:rFonts w:cs="Arial" w:hAnsi="Arial Narrow" w:ascii="Arial Narrow"/>
          <w:color w:val="000000"/>
        </w:rPr>
        <w:t>2</w:t>
      </w:r>
      <w:r w:rsidR="001A532F" w:rsidRPr="009F2666">
        <w:rPr>
          <w:rFonts w:cs="Arial" w:hAnsi="Arial Narrow" w:ascii="Arial Narrow"/>
          <w:color w:val="000000"/>
        </w:rPr>
        <w:t>. u nastavku ovog Izvješća</w:t>
      </w:r>
      <w:r w:rsidR="006C6E28" w:rsidRPr="009F2666">
        <w:rPr>
          <w:rFonts w:cs="Arial" w:hAnsi="Arial Narrow" w:ascii="Arial Narrow"/>
          <w:color w:val="000000"/>
        </w:rPr>
        <w:t>.</w:t>
      </w:r>
    </w:p>
    <w:p w:rsidRDefault="00E34915" w:rsidP="00E34915" w:rsidR="00E34915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9626CB" w:rsidP="00FB6A41" w:rsidR="009626CB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i/>
          <w:color w:val="000000"/>
        </w:rPr>
      </w:pPr>
      <w:r w:rsidRPr="009F2666">
        <w:rPr>
          <w:rFonts w:cs="Arial" w:hAnsi="Arial Narrow" w:ascii="Arial Narrow"/>
          <w:i/>
          <w:color w:val="000000"/>
        </w:rPr>
        <w:t xml:space="preserve">Tablica br. </w:t>
      </w:r>
      <w:r w:rsidR="00B8566E" w:rsidRPr="009F2666">
        <w:rPr>
          <w:rFonts w:cs="Arial" w:hAnsi="Arial Narrow" w:ascii="Arial Narrow"/>
          <w:i/>
          <w:color w:val="000000"/>
        </w:rPr>
        <w:t>2</w:t>
      </w:r>
      <w:r w:rsidRPr="009F2666">
        <w:rPr>
          <w:rFonts w:cs="Arial" w:hAnsi="Arial Narrow" w:ascii="Arial Narrow"/>
          <w:i/>
          <w:color w:val="000000"/>
        </w:rPr>
        <w:t>. – Bilanca Dužnika za 201</w:t>
      </w:r>
      <w:r w:rsidR="003600DA" w:rsidRPr="009F2666">
        <w:rPr>
          <w:rFonts w:cs="Arial" w:hAnsi="Arial Narrow" w:ascii="Arial Narrow"/>
          <w:i/>
          <w:color w:val="000000"/>
        </w:rPr>
        <w:t>2</w:t>
      </w:r>
      <w:r w:rsidRPr="009F2666">
        <w:rPr>
          <w:rFonts w:cs="Arial" w:hAnsi="Arial Narrow" w:ascii="Arial Narrow"/>
          <w:i/>
          <w:color w:val="000000"/>
        </w:rPr>
        <w:t>. godinu</w:t>
      </w:r>
    </w:p>
    <w:tbl>
      <w:tblPr>
        <w:tblStyle w:val="Reetkatablice"/>
        <w:tblW w:type="dxa" w:w="9068"/>
        <w:tblInd w:type="dxa" w:w="108"/>
        <w:tblLook w:val="04A0" w:noVBand="1" w:noHBand="0" w:lastColumn="0" w:firstColumn="1" w:lastRow="0" w:firstRow="1"/>
      </w:tblPr>
      <w:tblGrid>
        <w:gridCol w:w="6658"/>
        <w:gridCol w:w="2410"/>
      </w:tblGrid>
      <w:tr w:rsidTr="00A56A6C" w:rsidR="0086760F" w:rsidRPr="009F2666">
        <w:trPr>
          <w:trHeight w:val="338"/>
        </w:trPr>
        <w:tc>
          <w:tcPr>
            <w:tcW w:type="dxa" w:w="9068"/>
            <w:gridSpan w:val="2"/>
            <w:shd w:themeFillShade="D9" w:themeFill="background1" w:fill="D9D9D9" w:color="auto" w:val="clear"/>
            <w:vAlign w:val="center"/>
          </w:tcPr>
          <w:p w:rsidRDefault="0086760F" w:rsidP="00EE19E0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AKTIVA</w:t>
            </w:r>
          </w:p>
        </w:tc>
      </w:tr>
      <w:tr w:rsidTr="00A230BE" w:rsidR="0086760F" w:rsidRPr="009F2666">
        <w:trPr>
          <w:trHeight w:val="421"/>
        </w:trPr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A) POTRAŽIVANJA ZA UPISANI A NEUPLAĆENI KAPITAL</w:t>
            </w:r>
          </w:p>
        </w:tc>
        <w:tc>
          <w:tcPr>
            <w:tcW w:type="dxa" w:w="2410"/>
            <w:vAlign w:val="center"/>
          </w:tcPr>
          <w:p w:rsidRDefault="0086760F" w:rsidP="004A017A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A230BE" w:rsidR="006A6376" w:rsidRPr="009F2666">
        <w:trPr>
          <w:trHeight w:val="413"/>
        </w:trPr>
        <w:tc>
          <w:tcPr>
            <w:tcW w:type="dxa" w:w="6658"/>
            <w:shd w:themeFillShade="F2" w:themeFill="background1" w:fill="F2F2F2" w:color="auto" w:val="clear"/>
          </w:tcPr>
          <w:p w:rsidRDefault="006A6376" w:rsidP="00FB6A41" w:rsidR="006A6376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B) DUGOTRAJNA IMOVINA</w:t>
            </w:r>
          </w:p>
        </w:tc>
        <w:tc>
          <w:tcPr>
            <w:tcW w:type="dxa" w:w="2410"/>
            <w:vAlign w:val="center"/>
          </w:tcPr>
          <w:p w:rsidRDefault="003600DA" w:rsidP="006A6376" w:rsidR="006A6376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847.453</w:t>
            </w:r>
            <w:r w:rsidR="00935557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I. NEMATERIJALNA IMOVINA</w:t>
            </w:r>
          </w:p>
        </w:tc>
        <w:tc>
          <w:tcPr>
            <w:tcW w:type="dxa" w:w="2410"/>
            <w:vAlign w:val="center"/>
          </w:tcPr>
          <w:p w:rsidRDefault="0086760F" w:rsidP="000E2CED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II. MATERIJALNA IMOVINA</w:t>
            </w:r>
          </w:p>
        </w:tc>
        <w:tc>
          <w:tcPr>
            <w:tcW w:type="dxa" w:w="2410"/>
            <w:vAlign w:val="center"/>
          </w:tcPr>
          <w:p w:rsidRDefault="003600DA" w:rsidP="00D805CE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847.453,00</w:t>
            </w: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III. DUGOTRAJNA FINANCIJSKA IMOVINA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IV. POTRAŽIVANJA</w:t>
            </w:r>
          </w:p>
        </w:tc>
        <w:tc>
          <w:tcPr>
            <w:tcW w:type="dxa" w:w="2410"/>
            <w:vAlign w:val="center"/>
          </w:tcPr>
          <w:p w:rsidRDefault="0086760F" w:rsidP="00CF1F48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V. ODGOĐENA POREZNA IMOVINA</w:t>
            </w:r>
          </w:p>
        </w:tc>
        <w:tc>
          <w:tcPr>
            <w:tcW w:type="dxa" w:w="2410"/>
            <w:vAlign w:val="center"/>
          </w:tcPr>
          <w:p w:rsidRDefault="0086760F" w:rsidP="0086760F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A230BE" w:rsidR="0086760F" w:rsidRPr="009F2666">
        <w:trPr>
          <w:trHeight w:val="399"/>
        </w:trPr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C) KRATKOTRAJNA IMOVINA</w:t>
            </w:r>
          </w:p>
        </w:tc>
        <w:tc>
          <w:tcPr>
            <w:tcW w:type="dxa" w:w="2410"/>
            <w:vAlign w:val="center"/>
          </w:tcPr>
          <w:p w:rsidRDefault="00935557" w:rsidP="0099789F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5.</w:t>
            </w:r>
            <w:r w:rsidR="003600DA" w:rsidRPr="009F2666">
              <w:rPr>
                <w:rFonts w:cs="Arial" w:hAnsi="Arial Narrow" w:ascii="Arial Narrow"/>
                <w:color w:val="000000"/>
              </w:rPr>
              <w:t>725</w:t>
            </w:r>
            <w:r w:rsidRPr="009F2666">
              <w:rPr>
                <w:rFonts w:cs="Arial" w:hAnsi="Arial Narrow" w:ascii="Arial Narrow"/>
                <w:color w:val="000000"/>
              </w:rPr>
              <w:t>.</w:t>
            </w:r>
            <w:r w:rsidR="003600DA" w:rsidRPr="009F2666">
              <w:rPr>
                <w:rFonts w:cs="Arial" w:hAnsi="Arial Narrow" w:ascii="Arial Narrow"/>
                <w:color w:val="000000"/>
              </w:rPr>
              <w:t>041</w:t>
            </w:r>
            <w:r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603AA3" w:rsidR="006A6376" w:rsidRPr="009F2666">
        <w:tc>
          <w:tcPr>
            <w:tcW w:type="dxa" w:w="6658"/>
            <w:shd w:themeFillShade="F2" w:themeFill="background1" w:fill="F2F2F2" w:color="auto" w:val="clear"/>
          </w:tcPr>
          <w:p w:rsidRDefault="006A6376" w:rsidP="00FB6A41" w:rsidR="006A6376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I. ZALIHE</w:t>
            </w:r>
          </w:p>
        </w:tc>
        <w:tc>
          <w:tcPr>
            <w:tcW w:type="dxa" w:w="2410"/>
            <w:vAlign w:val="center"/>
          </w:tcPr>
          <w:p w:rsidRDefault="003600DA" w:rsidP="006A6376" w:rsidR="006A6376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129.811</w:t>
            </w:r>
            <w:r w:rsidR="006A6376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II. POTRAŽIVANJA</w:t>
            </w:r>
          </w:p>
        </w:tc>
        <w:tc>
          <w:tcPr>
            <w:tcW w:type="dxa" w:w="2410"/>
            <w:vAlign w:val="center"/>
          </w:tcPr>
          <w:p w:rsidRDefault="003600DA" w:rsidP="0099789F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560.829</w:t>
            </w:r>
            <w:r w:rsidR="000E2CED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603AA3" w:rsidR="006A6376" w:rsidRPr="009F2666">
        <w:tc>
          <w:tcPr>
            <w:tcW w:type="dxa" w:w="6658"/>
            <w:shd w:themeFillShade="F2" w:themeFill="background1" w:fill="F2F2F2" w:color="auto" w:val="clear"/>
          </w:tcPr>
          <w:p w:rsidRDefault="006A6376" w:rsidP="00FB6A41" w:rsidR="006A6376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III. KRATKOTRAJNA FINANCIJSKA IMOVINA</w:t>
            </w:r>
          </w:p>
        </w:tc>
        <w:tc>
          <w:tcPr>
            <w:tcW w:type="dxa" w:w="2410"/>
            <w:vAlign w:val="center"/>
          </w:tcPr>
          <w:p w:rsidRDefault="003600DA" w:rsidP="00935557" w:rsidR="006A6376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4.914.850</w:t>
            </w:r>
            <w:r w:rsidR="00935557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IV. NOVAC U BANCI I BLAGAJNI</w:t>
            </w:r>
          </w:p>
        </w:tc>
        <w:tc>
          <w:tcPr>
            <w:tcW w:type="dxa" w:w="2410"/>
            <w:vAlign w:val="center"/>
          </w:tcPr>
          <w:p w:rsidRDefault="003600DA" w:rsidP="0099789F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119.551</w:t>
            </w:r>
          </w:p>
        </w:tc>
      </w:tr>
      <w:tr w:rsidTr="00A230BE" w:rsidR="0086760F" w:rsidRPr="009F2666"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D) PLAĆENI TROŠKOVI BUDUĆEG RAZDOBLJA I OBRAČUNATI PRIHODI</w:t>
            </w:r>
          </w:p>
        </w:tc>
        <w:tc>
          <w:tcPr>
            <w:tcW w:type="dxa" w:w="2410"/>
            <w:vAlign w:val="center"/>
          </w:tcPr>
          <w:p w:rsidRDefault="003600DA" w:rsidP="003600DA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1.510</w:t>
            </w:r>
          </w:p>
        </w:tc>
      </w:tr>
      <w:tr w:rsidTr="00A230BE" w:rsidR="0086760F" w:rsidRPr="009F2666">
        <w:trPr>
          <w:trHeight w:val="375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E) UKUPNO AKTIVA</w:t>
            </w:r>
          </w:p>
        </w:tc>
        <w:tc>
          <w:tcPr>
            <w:tcW w:type="dxa" w:w="2410"/>
            <w:vAlign w:val="center"/>
          </w:tcPr>
          <w:p w:rsidRDefault="00935557" w:rsidP="004A017A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6.</w:t>
            </w:r>
            <w:r w:rsidR="003600DA" w:rsidRPr="009F2666">
              <w:rPr>
                <w:rFonts w:cs="Arial" w:hAnsi="Arial Narrow" w:ascii="Arial Narrow"/>
                <w:color w:val="000000"/>
              </w:rPr>
              <w:t>574.004</w:t>
            </w:r>
            <w:r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A230BE" w:rsidR="0086760F" w:rsidRPr="009F2666">
        <w:trPr>
          <w:trHeight w:val="422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9F2666">
            <w:pPr>
              <w:rPr>
                <w:rFonts w:cs="Arial" w:hAnsi="Arial Narrow" w:ascii="Arial Narrow"/>
              </w:rPr>
            </w:pPr>
            <w:r w:rsidRPr="009F2666">
              <w:rPr>
                <w:rFonts w:cs="Arial" w:hAnsi="Arial Narrow" w:ascii="Arial Narrow"/>
              </w:rPr>
              <w:t>F) IZVANBILANČNI ZAPISI</w:t>
            </w:r>
          </w:p>
        </w:tc>
        <w:tc>
          <w:tcPr>
            <w:tcW w:type="dxa" w:w="2410"/>
            <w:vAlign w:val="center"/>
          </w:tcPr>
          <w:p w:rsidRDefault="0086760F" w:rsidP="0086760F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A56A6C" w:rsidR="0086760F" w:rsidRPr="009F2666">
        <w:trPr>
          <w:trHeight w:val="277"/>
        </w:trPr>
        <w:tc>
          <w:tcPr>
            <w:tcW w:type="dxa" w:w="9068"/>
            <w:gridSpan w:val="2"/>
            <w:shd w:themeFillShade="D9" w:themeFill="background1" w:fill="D9D9D9" w:color="auto" w:val="clear"/>
            <w:vAlign w:val="center"/>
          </w:tcPr>
          <w:p w:rsidRDefault="0086760F" w:rsidP="00EE19E0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b/>
                <w:color w:val="000000"/>
                <w:highlight w:val="yellow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PASIVA</w:t>
            </w:r>
          </w:p>
        </w:tc>
      </w:tr>
      <w:tr w:rsidTr="00A230BE" w:rsidR="0086760F" w:rsidRPr="009F2666">
        <w:trPr>
          <w:trHeight w:val="429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A) KAPITAL I REZERVE</w:t>
            </w:r>
          </w:p>
        </w:tc>
        <w:tc>
          <w:tcPr>
            <w:tcW w:type="dxa" w:w="2410"/>
            <w:vAlign w:val="center"/>
          </w:tcPr>
          <w:p w:rsidRDefault="003600DA" w:rsidP="006A6376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1.607.308,00</w:t>
            </w: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I. TEMELJNI (UPISANI) KAPITAL</w:t>
            </w:r>
          </w:p>
        </w:tc>
        <w:tc>
          <w:tcPr>
            <w:tcW w:type="dxa" w:w="2410"/>
            <w:vAlign w:val="center"/>
          </w:tcPr>
          <w:p w:rsidRDefault="005303F3" w:rsidP="006A6376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2</w:t>
            </w:r>
            <w:r w:rsidR="006A6376" w:rsidRPr="009F2666">
              <w:rPr>
                <w:rFonts w:cs="Arial" w:hAnsi="Arial Narrow" w:ascii="Arial Narrow"/>
                <w:color w:val="000000"/>
              </w:rPr>
              <w:t>0</w:t>
            </w:r>
            <w:r w:rsidR="0086760F" w:rsidRPr="009F2666">
              <w:rPr>
                <w:rFonts w:cs="Arial" w:hAnsi="Arial Narrow" w:ascii="Arial Narrow"/>
                <w:color w:val="000000"/>
              </w:rPr>
              <w:t>.000</w:t>
            </w:r>
            <w:r w:rsidR="00187F2E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II. KAPITALNE REZERVE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III. REZERVE IZ DOBITI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IV. REVALORIZACIJSKE REZERVE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V ZADRŽANA DOBIT ILI PRENESENI GUBITAK</w:t>
            </w:r>
          </w:p>
        </w:tc>
        <w:tc>
          <w:tcPr>
            <w:tcW w:type="dxa" w:w="2410"/>
            <w:vAlign w:val="center"/>
          </w:tcPr>
          <w:p w:rsidRDefault="003600DA" w:rsidP="006A6376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32.156</w:t>
            </w:r>
            <w:r w:rsidR="00935557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VI DOBIT ILI GUBITAK POSLOVNE GODINE</w:t>
            </w:r>
          </w:p>
        </w:tc>
        <w:tc>
          <w:tcPr>
            <w:tcW w:type="dxa" w:w="2410"/>
            <w:vAlign w:val="center"/>
          </w:tcPr>
          <w:p w:rsidRDefault="003600DA" w:rsidP="006A6376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1.555.152</w:t>
            </w:r>
            <w:r w:rsidR="00187F2E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603AA3" w:rsidR="0086760F" w:rsidRPr="009F2666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VII MANJINSKI INTERES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A230BE" w:rsidR="0086760F" w:rsidRPr="009F2666">
        <w:trPr>
          <w:trHeight w:val="467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B) REZERVIRANJA</w:t>
            </w:r>
          </w:p>
        </w:tc>
        <w:tc>
          <w:tcPr>
            <w:tcW w:type="dxa" w:w="2410"/>
            <w:vAlign w:val="center"/>
          </w:tcPr>
          <w:p w:rsidRDefault="003600DA" w:rsidP="003600DA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97.656</w:t>
            </w:r>
          </w:p>
        </w:tc>
      </w:tr>
      <w:tr w:rsidTr="00A230BE" w:rsidR="006A6376" w:rsidRPr="009F2666">
        <w:trPr>
          <w:trHeight w:val="417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6A6376" w:rsidP="00A230BE" w:rsidR="006A6376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C) DUGOROČNE OBVEZE</w:t>
            </w:r>
          </w:p>
        </w:tc>
        <w:tc>
          <w:tcPr>
            <w:tcW w:type="dxa" w:w="2410"/>
            <w:vAlign w:val="center"/>
          </w:tcPr>
          <w:p w:rsidRDefault="003600DA" w:rsidP="00935557" w:rsidR="006A6376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905.475</w:t>
            </w:r>
            <w:r w:rsidR="00935557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A230BE" w:rsidR="0086760F" w:rsidRPr="009F2666">
        <w:trPr>
          <w:trHeight w:val="422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D) KRATKOROČNE OBVEZE</w:t>
            </w:r>
          </w:p>
        </w:tc>
        <w:tc>
          <w:tcPr>
            <w:tcW w:type="dxa" w:w="2410"/>
            <w:vAlign w:val="center"/>
          </w:tcPr>
          <w:p w:rsidRDefault="003600DA" w:rsidP="006A6376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3.901.467</w:t>
            </w:r>
            <w:r w:rsidR="00935557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A230BE" w:rsidR="0086760F" w:rsidRPr="009F2666"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E) ODGOĐENO PLAĆANJE TROŠKOVA I PRIHOD BUDUĆEGA RAZDOBLJA</w:t>
            </w:r>
          </w:p>
        </w:tc>
        <w:tc>
          <w:tcPr>
            <w:tcW w:type="dxa" w:w="2410"/>
            <w:vAlign w:val="center"/>
          </w:tcPr>
          <w:p w:rsidRDefault="003600DA" w:rsidP="003600DA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62.098,00</w:t>
            </w:r>
          </w:p>
        </w:tc>
      </w:tr>
      <w:tr w:rsidTr="00A56A6C" w:rsidR="0086760F" w:rsidRPr="009F2666">
        <w:trPr>
          <w:trHeight w:val="315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EE19E0" w:rsidR="0086760F" w:rsidRPr="009F2666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9F2666">
              <w:rPr>
                <w:rFonts w:cs="Arial" w:hAnsi="Arial Narrow" w:ascii="Arial Narrow"/>
                <w:b/>
                <w:color w:val="000000"/>
              </w:rPr>
              <w:t>F) UKUPNO – PASIVA</w:t>
            </w:r>
          </w:p>
        </w:tc>
        <w:tc>
          <w:tcPr>
            <w:tcW w:type="dxa" w:w="2410"/>
            <w:vAlign w:val="center"/>
          </w:tcPr>
          <w:p w:rsidRDefault="003600DA" w:rsidP="005303F3" w:rsidR="0086760F" w:rsidRPr="009F2666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9F2666">
              <w:rPr>
                <w:rFonts w:cs="Arial" w:hAnsi="Arial Narrow" w:ascii="Arial Narrow"/>
                <w:color w:val="000000"/>
              </w:rPr>
              <w:t>6.574.004</w:t>
            </w:r>
            <w:r w:rsidR="00935557" w:rsidRPr="009F2666">
              <w:rPr>
                <w:rFonts w:cs="Arial" w:hAnsi="Arial Narrow" w:ascii="Arial Narrow"/>
                <w:color w:val="000000"/>
              </w:rPr>
              <w:t>,00</w:t>
            </w:r>
          </w:p>
        </w:tc>
      </w:tr>
    </w:tbl>
    <w:p w:rsidRDefault="00A230BE" w:rsidR="00A230BE" w:rsidRPr="009F2666">
      <w:pPr>
        <w:rPr>
          <w:rFonts w:cs="Arial" w:hAnsi="Arial Narrow" w:ascii="Arial Narrow"/>
          <w:color w:val="000000"/>
        </w:rPr>
      </w:pPr>
    </w:p>
    <w:p w:rsidRDefault="00FB6A41" w:rsidP="006A6376" w:rsidR="0022761F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lastRenderedPageBreak/>
        <w:t xml:space="preserve">Iz </w:t>
      </w:r>
      <w:r w:rsidR="008E3F4D" w:rsidRPr="009F2666">
        <w:rPr>
          <w:rFonts w:cs="Arial" w:hAnsi="Arial Narrow" w:ascii="Arial Narrow"/>
          <w:color w:val="000000"/>
        </w:rPr>
        <w:t xml:space="preserve">Bilance </w:t>
      </w:r>
      <w:r w:rsidR="003600DA" w:rsidRPr="009F2666">
        <w:rPr>
          <w:rFonts w:cs="Arial" w:hAnsi="Arial Narrow" w:ascii="Arial Narrow"/>
          <w:color w:val="000000"/>
        </w:rPr>
        <w:t>za 2012</w:t>
      </w:r>
      <w:r w:rsidR="00D74666" w:rsidRPr="009F2666">
        <w:rPr>
          <w:rFonts w:cs="Arial" w:hAnsi="Arial Narrow" w:ascii="Arial Narrow"/>
          <w:color w:val="000000"/>
        </w:rPr>
        <w:t xml:space="preserve">. godinu </w:t>
      </w:r>
      <w:r w:rsidR="008E3F4D" w:rsidRPr="009F2666">
        <w:rPr>
          <w:rFonts w:cs="Arial" w:hAnsi="Arial Narrow" w:ascii="Arial Narrow"/>
          <w:color w:val="000000"/>
        </w:rPr>
        <w:t xml:space="preserve">proizlazi da </w:t>
      </w:r>
      <w:r w:rsidR="003E4214" w:rsidRPr="009F2666">
        <w:rPr>
          <w:rFonts w:cs="Arial" w:hAnsi="Arial Narrow" w:ascii="Arial Narrow"/>
          <w:color w:val="000000"/>
        </w:rPr>
        <w:t xml:space="preserve">se </w:t>
      </w:r>
      <w:r w:rsidR="00D74666" w:rsidRPr="009F2666">
        <w:rPr>
          <w:rFonts w:cs="Arial" w:hAnsi="Arial Narrow" w:ascii="Arial Narrow"/>
          <w:color w:val="000000"/>
        </w:rPr>
        <w:t xml:space="preserve">dugotrajna imovina </w:t>
      </w:r>
      <w:r w:rsidR="008E3F4D" w:rsidRPr="009F2666">
        <w:rPr>
          <w:rFonts w:cs="Arial" w:hAnsi="Arial Narrow" w:ascii="Arial Narrow"/>
          <w:color w:val="000000"/>
        </w:rPr>
        <w:t xml:space="preserve">Dužnika </w:t>
      </w:r>
      <w:r w:rsidR="003E4214" w:rsidRPr="009F2666">
        <w:rPr>
          <w:rFonts w:cs="Arial" w:hAnsi="Arial Narrow" w:ascii="Arial Narrow"/>
          <w:color w:val="000000"/>
        </w:rPr>
        <w:t xml:space="preserve">na dan </w:t>
      </w:r>
      <w:r w:rsidR="000432CD" w:rsidRPr="009F2666">
        <w:rPr>
          <w:rFonts w:cs="Arial" w:hAnsi="Arial Narrow" w:ascii="Arial Narrow"/>
          <w:color w:val="000000"/>
        </w:rPr>
        <w:t>31.12.201</w:t>
      </w:r>
      <w:r w:rsidR="003600DA" w:rsidRPr="009F2666">
        <w:rPr>
          <w:rFonts w:cs="Arial" w:hAnsi="Arial Narrow" w:ascii="Arial Narrow"/>
          <w:color w:val="000000"/>
        </w:rPr>
        <w:t>2</w:t>
      </w:r>
      <w:r w:rsidR="000432CD" w:rsidRPr="009F2666">
        <w:rPr>
          <w:rFonts w:cs="Arial" w:hAnsi="Arial Narrow" w:ascii="Arial Narrow"/>
          <w:color w:val="000000"/>
        </w:rPr>
        <w:t xml:space="preserve">. godine knjigovodstvene vrijednosti </w:t>
      </w:r>
      <w:r w:rsidR="003600DA" w:rsidRPr="009F2666">
        <w:rPr>
          <w:rFonts w:cs="Arial" w:hAnsi="Arial Narrow" w:ascii="Arial Narrow"/>
          <w:color w:val="000000"/>
        </w:rPr>
        <w:t xml:space="preserve">847.453,00 </w:t>
      </w:r>
      <w:r w:rsidR="003E4214" w:rsidRPr="009F2666">
        <w:rPr>
          <w:rFonts w:cs="Arial" w:hAnsi="Arial Narrow" w:ascii="Arial Narrow"/>
          <w:color w:val="000000"/>
        </w:rPr>
        <w:t xml:space="preserve">HRK </w:t>
      </w:r>
      <w:r w:rsidR="008E3F4D" w:rsidRPr="009F2666">
        <w:rPr>
          <w:rFonts w:cs="Arial" w:hAnsi="Arial Narrow" w:ascii="Arial Narrow"/>
          <w:color w:val="000000"/>
        </w:rPr>
        <w:t>sastoj</w:t>
      </w:r>
      <w:r w:rsidR="003E4214" w:rsidRPr="009F2666">
        <w:rPr>
          <w:rFonts w:cs="Arial" w:hAnsi="Arial Narrow" w:ascii="Arial Narrow"/>
          <w:color w:val="000000"/>
        </w:rPr>
        <w:t>ala</w:t>
      </w:r>
      <w:r w:rsidR="008E3F4D" w:rsidRPr="009F2666">
        <w:rPr>
          <w:rFonts w:cs="Arial" w:hAnsi="Arial Narrow" w:ascii="Arial Narrow"/>
          <w:color w:val="000000"/>
        </w:rPr>
        <w:t xml:space="preserve"> od</w:t>
      </w:r>
      <w:r w:rsidR="005303F3" w:rsidRPr="009F2666">
        <w:rPr>
          <w:rFonts w:cs="Arial" w:hAnsi="Arial Narrow" w:ascii="Arial Narrow"/>
          <w:color w:val="000000"/>
        </w:rPr>
        <w:t xml:space="preserve"> </w:t>
      </w:r>
      <w:r w:rsidR="003E4214" w:rsidRPr="009F2666">
        <w:rPr>
          <w:rFonts w:cs="Arial" w:hAnsi="Arial Narrow" w:ascii="Arial Narrow"/>
          <w:color w:val="000000"/>
        </w:rPr>
        <w:t xml:space="preserve">materijalne imovine ukupne knjigovodstvene vrijednosti </w:t>
      </w:r>
      <w:r w:rsidR="003600DA" w:rsidRPr="009F2666">
        <w:rPr>
          <w:rFonts w:cs="Arial" w:hAnsi="Arial Narrow" w:ascii="Arial Narrow"/>
          <w:color w:val="000000"/>
        </w:rPr>
        <w:t xml:space="preserve">847.453,00 </w:t>
      </w:r>
      <w:r w:rsidR="00810D63" w:rsidRPr="009F2666">
        <w:rPr>
          <w:rFonts w:cs="Arial" w:hAnsi="Arial Narrow" w:ascii="Arial Narrow"/>
          <w:color w:val="000000"/>
        </w:rPr>
        <w:t>HRK.</w:t>
      </w:r>
      <w:r w:rsidR="0022761F" w:rsidRPr="009F2666">
        <w:rPr>
          <w:rFonts w:cs="Arial" w:hAnsi="Arial Narrow" w:ascii="Arial Narrow"/>
          <w:color w:val="000000"/>
        </w:rPr>
        <w:t xml:space="preserve"> </w:t>
      </w:r>
    </w:p>
    <w:p w:rsidRDefault="003600DA" w:rsidP="00D74666" w:rsidR="006E3701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Budući da mi nije dostavljena tražena dokumentacija nisam bio u mogućnosti utvrditi od čega se sastoji materijalna imovina Dužnika.</w:t>
      </w:r>
      <w:r w:rsidR="00E179AE">
        <w:rPr>
          <w:rFonts w:cs="Arial" w:hAnsi="Arial Narrow" w:ascii="Arial Narrow"/>
          <w:color w:val="000000"/>
        </w:rPr>
        <w:t xml:space="preserve">  </w:t>
      </w:r>
      <w:r w:rsidR="00810D63" w:rsidRPr="009F2666">
        <w:rPr>
          <w:rFonts w:cs="Arial" w:hAnsi="Arial Narrow" w:ascii="Arial Narrow"/>
          <w:color w:val="000000"/>
        </w:rPr>
        <w:t xml:space="preserve">Ukupna kratkotrajna imovine Dužnika </w:t>
      </w:r>
      <w:r w:rsidR="00D76AC7" w:rsidRPr="009F2666">
        <w:rPr>
          <w:rFonts w:cs="Arial" w:hAnsi="Arial Narrow" w:ascii="Arial Narrow"/>
          <w:color w:val="000000"/>
        </w:rPr>
        <w:t>dana</w:t>
      </w:r>
      <w:r w:rsidR="00810D63" w:rsidRPr="009F2666">
        <w:rPr>
          <w:rFonts w:cs="Arial" w:hAnsi="Arial Narrow" w:ascii="Arial Narrow"/>
          <w:color w:val="000000"/>
        </w:rPr>
        <w:t xml:space="preserve"> 31.12.201</w:t>
      </w:r>
      <w:r w:rsidR="008F2270" w:rsidRPr="009F2666">
        <w:rPr>
          <w:rFonts w:cs="Arial" w:hAnsi="Arial Narrow" w:ascii="Arial Narrow"/>
          <w:color w:val="000000"/>
        </w:rPr>
        <w:t>2</w:t>
      </w:r>
      <w:r w:rsidR="00810D63" w:rsidRPr="009F2666">
        <w:rPr>
          <w:rFonts w:cs="Arial" w:hAnsi="Arial Narrow" w:ascii="Arial Narrow"/>
          <w:color w:val="000000"/>
        </w:rPr>
        <w:t xml:space="preserve">. godine je iznosila </w:t>
      </w:r>
      <w:r w:rsidR="008F2270" w:rsidRPr="009F2666">
        <w:rPr>
          <w:rFonts w:cs="Arial" w:hAnsi="Arial Narrow" w:ascii="Arial Narrow"/>
          <w:color w:val="000000"/>
        </w:rPr>
        <w:t>5.725.041,00 HRK</w:t>
      </w:r>
      <w:r w:rsidR="00810D63" w:rsidRPr="009F2666">
        <w:rPr>
          <w:rFonts w:cs="Arial" w:hAnsi="Arial Narrow" w:ascii="Arial Narrow"/>
          <w:color w:val="000000"/>
        </w:rPr>
        <w:t>, a najvećim dijelom se sastoj</w:t>
      </w:r>
      <w:r w:rsidR="00576CCB" w:rsidRPr="009F2666">
        <w:rPr>
          <w:rFonts w:cs="Arial" w:hAnsi="Arial Narrow" w:ascii="Arial Narrow"/>
          <w:color w:val="000000"/>
        </w:rPr>
        <w:t xml:space="preserve">ala </w:t>
      </w:r>
      <w:r w:rsidR="00810D63" w:rsidRPr="009F2666">
        <w:rPr>
          <w:rFonts w:cs="Arial" w:hAnsi="Arial Narrow" w:ascii="Arial Narrow"/>
          <w:color w:val="000000"/>
        </w:rPr>
        <w:t xml:space="preserve">od </w:t>
      </w:r>
      <w:r w:rsidR="003005A0" w:rsidRPr="009F2666">
        <w:rPr>
          <w:rFonts w:cs="Arial" w:hAnsi="Arial Narrow" w:ascii="Arial Narrow"/>
          <w:color w:val="000000"/>
        </w:rPr>
        <w:t>kratkotrajne financijske imovine</w:t>
      </w:r>
      <w:r w:rsidR="003E4214" w:rsidRPr="009F2666">
        <w:rPr>
          <w:rFonts w:cs="Arial" w:hAnsi="Arial Narrow" w:ascii="Arial Narrow"/>
          <w:color w:val="000000"/>
        </w:rPr>
        <w:t xml:space="preserve"> u ukupnom iznosu od </w:t>
      </w:r>
      <w:r w:rsidR="008F2270" w:rsidRPr="009F2666">
        <w:rPr>
          <w:rFonts w:cs="Arial" w:hAnsi="Arial Narrow" w:ascii="Arial Narrow"/>
          <w:color w:val="000000"/>
        </w:rPr>
        <w:t>4.914.850,00 HRK</w:t>
      </w:r>
      <w:r w:rsidR="003005A0" w:rsidRPr="009F2666">
        <w:rPr>
          <w:rFonts w:cs="Arial" w:hAnsi="Arial Narrow" w:ascii="Arial Narrow"/>
          <w:color w:val="000000"/>
        </w:rPr>
        <w:t>,</w:t>
      </w:r>
      <w:r w:rsidR="00810D63" w:rsidRPr="009F2666">
        <w:rPr>
          <w:rFonts w:cs="Arial" w:hAnsi="Arial Narrow" w:ascii="Arial Narrow"/>
          <w:color w:val="000000"/>
        </w:rPr>
        <w:t xml:space="preserve"> </w:t>
      </w:r>
      <w:r w:rsidR="0054493C" w:rsidRPr="009F2666">
        <w:rPr>
          <w:rFonts w:cs="Arial" w:hAnsi="Arial Narrow" w:ascii="Arial Narrow"/>
          <w:color w:val="000000"/>
        </w:rPr>
        <w:t>potraživanja</w:t>
      </w:r>
      <w:r w:rsidR="005303F3" w:rsidRPr="009F2666">
        <w:rPr>
          <w:rFonts w:cs="Arial" w:hAnsi="Arial Narrow" w:ascii="Arial Narrow"/>
          <w:color w:val="000000"/>
        </w:rPr>
        <w:t xml:space="preserve"> </w:t>
      </w:r>
      <w:r w:rsidR="0054493C" w:rsidRPr="009F2666">
        <w:rPr>
          <w:rFonts w:cs="Arial" w:hAnsi="Arial Narrow" w:ascii="Arial Narrow"/>
          <w:color w:val="000000"/>
        </w:rPr>
        <w:t xml:space="preserve">u iznosu od </w:t>
      </w:r>
      <w:r w:rsidR="008F2270" w:rsidRPr="009F2666">
        <w:rPr>
          <w:rFonts w:cs="Arial" w:hAnsi="Arial Narrow" w:ascii="Arial Narrow"/>
          <w:color w:val="000000"/>
        </w:rPr>
        <w:t xml:space="preserve">560.829,00 </w:t>
      </w:r>
      <w:r w:rsidR="003005A0" w:rsidRPr="009F2666">
        <w:rPr>
          <w:rFonts w:cs="Arial" w:hAnsi="Arial Narrow" w:ascii="Arial Narrow"/>
          <w:color w:val="000000"/>
        </w:rPr>
        <w:t xml:space="preserve">HRK i zaliha u iznosu od </w:t>
      </w:r>
      <w:r w:rsidR="008F2270" w:rsidRPr="009F2666">
        <w:rPr>
          <w:rFonts w:cs="Arial" w:hAnsi="Arial Narrow" w:ascii="Arial Narrow"/>
          <w:color w:val="000000"/>
        </w:rPr>
        <w:t xml:space="preserve">129.811,00 </w:t>
      </w:r>
      <w:r w:rsidR="003005A0" w:rsidRPr="009F2666">
        <w:rPr>
          <w:rFonts w:cs="Arial" w:hAnsi="Arial Narrow" w:ascii="Arial Narrow"/>
          <w:color w:val="000000"/>
        </w:rPr>
        <w:t>HRK.</w:t>
      </w:r>
      <w:r w:rsidR="00E179AE">
        <w:rPr>
          <w:rFonts w:cs="Arial" w:hAnsi="Arial Narrow" w:ascii="Arial Narrow"/>
          <w:color w:val="000000"/>
        </w:rPr>
        <w:t xml:space="preserve"> </w:t>
      </w:r>
      <w:r w:rsidR="00810D63" w:rsidRPr="009F2666">
        <w:rPr>
          <w:rFonts w:cs="Arial" w:hAnsi="Arial Narrow" w:ascii="Arial Narrow"/>
          <w:color w:val="000000"/>
        </w:rPr>
        <w:t>Iz Bilance za 201</w:t>
      </w:r>
      <w:r w:rsidR="008F2270" w:rsidRPr="009F2666">
        <w:rPr>
          <w:rFonts w:cs="Arial" w:hAnsi="Arial Narrow" w:ascii="Arial Narrow"/>
          <w:color w:val="000000"/>
        </w:rPr>
        <w:t>2</w:t>
      </w:r>
      <w:r w:rsidR="00810D63" w:rsidRPr="009F2666">
        <w:rPr>
          <w:rFonts w:cs="Arial" w:hAnsi="Arial Narrow" w:ascii="Arial Narrow"/>
          <w:color w:val="000000"/>
        </w:rPr>
        <w:t>. godinu je n</w:t>
      </w:r>
      <w:r w:rsidR="008E3F4D" w:rsidRPr="009F2666">
        <w:rPr>
          <w:rFonts w:cs="Arial" w:hAnsi="Arial Narrow" w:ascii="Arial Narrow"/>
          <w:color w:val="000000"/>
        </w:rPr>
        <w:t>adalje</w:t>
      </w:r>
      <w:r w:rsidR="006E3701" w:rsidRPr="009F2666">
        <w:rPr>
          <w:rFonts w:cs="Arial" w:hAnsi="Arial Narrow" w:ascii="Arial Narrow"/>
          <w:color w:val="000000"/>
        </w:rPr>
        <w:t xml:space="preserve"> vidljivo da </w:t>
      </w:r>
      <w:r w:rsidR="003005A0" w:rsidRPr="009F2666">
        <w:rPr>
          <w:rFonts w:cs="Arial" w:hAnsi="Arial Narrow" w:ascii="Arial Narrow"/>
          <w:color w:val="000000"/>
        </w:rPr>
        <w:t xml:space="preserve">je </w:t>
      </w:r>
      <w:r w:rsidR="006E3701" w:rsidRPr="009F2666">
        <w:rPr>
          <w:rFonts w:cs="Arial" w:hAnsi="Arial Narrow" w:ascii="Arial Narrow"/>
          <w:color w:val="000000"/>
        </w:rPr>
        <w:t>Dužnik ima</w:t>
      </w:r>
      <w:r w:rsidR="00576CCB" w:rsidRPr="009F2666">
        <w:rPr>
          <w:rFonts w:cs="Arial" w:hAnsi="Arial Narrow" w:ascii="Arial Narrow"/>
          <w:color w:val="000000"/>
        </w:rPr>
        <w:t>o</w:t>
      </w:r>
      <w:r w:rsidR="0054493C" w:rsidRPr="009F2666">
        <w:rPr>
          <w:rFonts w:cs="Arial" w:hAnsi="Arial Narrow" w:ascii="Arial Narrow"/>
          <w:color w:val="000000"/>
        </w:rPr>
        <w:t xml:space="preserve"> dugoročnih</w:t>
      </w:r>
      <w:r w:rsidR="006E3701" w:rsidRPr="009F2666">
        <w:rPr>
          <w:rFonts w:cs="Arial" w:hAnsi="Arial Narrow" w:ascii="Arial Narrow"/>
          <w:color w:val="000000"/>
        </w:rPr>
        <w:t xml:space="preserve"> obvez</w:t>
      </w:r>
      <w:r w:rsidR="0054493C" w:rsidRPr="009F2666">
        <w:rPr>
          <w:rFonts w:cs="Arial" w:hAnsi="Arial Narrow" w:ascii="Arial Narrow"/>
          <w:color w:val="000000"/>
        </w:rPr>
        <w:t>a</w:t>
      </w:r>
      <w:r w:rsidR="003005A0" w:rsidRPr="009F2666">
        <w:rPr>
          <w:rFonts w:cs="Arial" w:hAnsi="Arial Narrow" w:ascii="Arial Narrow"/>
          <w:color w:val="000000"/>
        </w:rPr>
        <w:t xml:space="preserve"> u iznosu od </w:t>
      </w:r>
      <w:r w:rsidR="008F2270" w:rsidRPr="009F2666">
        <w:rPr>
          <w:rFonts w:cs="Arial" w:hAnsi="Arial Narrow" w:ascii="Arial Narrow"/>
          <w:color w:val="000000"/>
        </w:rPr>
        <w:t xml:space="preserve">905.475,00 </w:t>
      </w:r>
      <w:r w:rsidR="003005A0" w:rsidRPr="009F2666">
        <w:rPr>
          <w:rFonts w:cs="Arial" w:hAnsi="Arial Narrow" w:ascii="Arial Narrow"/>
          <w:color w:val="000000"/>
        </w:rPr>
        <w:t xml:space="preserve">HRK </w:t>
      </w:r>
      <w:r w:rsidR="00810D63" w:rsidRPr="009F2666">
        <w:rPr>
          <w:rFonts w:cs="Arial" w:hAnsi="Arial Narrow" w:ascii="Arial Narrow"/>
          <w:color w:val="000000"/>
        </w:rPr>
        <w:t xml:space="preserve">dok </w:t>
      </w:r>
      <w:r w:rsidR="00576CCB" w:rsidRPr="009F2666">
        <w:rPr>
          <w:rFonts w:cs="Arial" w:hAnsi="Arial Narrow" w:ascii="Arial Narrow"/>
          <w:color w:val="000000"/>
        </w:rPr>
        <w:t xml:space="preserve">su </w:t>
      </w:r>
      <w:r w:rsidR="00810D63" w:rsidRPr="009F2666">
        <w:rPr>
          <w:rFonts w:cs="Arial" w:hAnsi="Arial Narrow" w:ascii="Arial Narrow"/>
          <w:color w:val="000000"/>
        </w:rPr>
        <w:t>kratkoročne obveze iznos</w:t>
      </w:r>
      <w:r w:rsidR="00576CCB" w:rsidRPr="009F2666">
        <w:rPr>
          <w:rFonts w:cs="Arial" w:hAnsi="Arial Narrow" w:ascii="Arial Narrow"/>
          <w:color w:val="000000"/>
        </w:rPr>
        <w:t>ile</w:t>
      </w:r>
      <w:r w:rsidR="00810D63" w:rsidRPr="009F2666">
        <w:rPr>
          <w:rFonts w:cs="Arial" w:hAnsi="Arial Narrow" w:ascii="Arial Narrow"/>
          <w:color w:val="000000"/>
        </w:rPr>
        <w:t xml:space="preserve"> </w:t>
      </w:r>
      <w:r w:rsidR="008F2270" w:rsidRPr="009F2666">
        <w:rPr>
          <w:rFonts w:cs="Arial" w:hAnsi="Arial Narrow" w:ascii="Arial Narrow"/>
          <w:color w:val="000000"/>
        </w:rPr>
        <w:t xml:space="preserve">3.901.467,00 </w:t>
      </w:r>
      <w:r w:rsidR="00810D63" w:rsidRPr="009F2666">
        <w:rPr>
          <w:rFonts w:cs="Arial" w:hAnsi="Arial Narrow" w:ascii="Arial Narrow"/>
          <w:color w:val="000000"/>
        </w:rPr>
        <w:t>HRK</w:t>
      </w:r>
      <w:r w:rsidR="006E3701" w:rsidRPr="009F2666">
        <w:rPr>
          <w:rFonts w:cs="Arial" w:hAnsi="Arial Narrow" w:ascii="Arial Narrow"/>
          <w:color w:val="000000"/>
        </w:rPr>
        <w:t>.</w:t>
      </w:r>
      <w:r w:rsidR="001A532F" w:rsidRPr="009F2666">
        <w:rPr>
          <w:rFonts w:cs="Arial" w:hAnsi="Arial Narrow" w:ascii="Arial Narrow"/>
          <w:color w:val="000000"/>
        </w:rPr>
        <w:t xml:space="preserve"> </w:t>
      </w:r>
      <w:r w:rsidR="00810D63" w:rsidRPr="009F2666">
        <w:rPr>
          <w:rFonts w:cs="Arial" w:hAnsi="Arial Narrow" w:ascii="Arial Narrow"/>
          <w:color w:val="000000"/>
        </w:rPr>
        <w:t>Iz dostupnih podataka nije moguće sa sigurnošću utvrditi na što se odnose obveze iskazane u bilanci.</w:t>
      </w:r>
    </w:p>
    <w:p w:rsidRDefault="00D74666" w:rsidP="00FB6A41" w:rsidR="00D74666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717414" w:rsidP="00FB6A41" w:rsidR="00717414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Smatram potrebnim istaknuti da Bilješke uz financijske izvještaje za 201</w:t>
      </w:r>
      <w:r w:rsidR="008F2270" w:rsidRPr="009F2666">
        <w:rPr>
          <w:rFonts w:cs="Arial" w:hAnsi="Arial Narrow" w:ascii="Arial Narrow"/>
          <w:color w:val="000000"/>
        </w:rPr>
        <w:t>2</w:t>
      </w:r>
      <w:r w:rsidRPr="009F2666">
        <w:rPr>
          <w:rFonts w:cs="Arial" w:hAnsi="Arial Narrow" w:ascii="Arial Narrow"/>
          <w:color w:val="000000"/>
        </w:rPr>
        <w:t>. godinu ne sadrže detaljne podatke od čega se točno</w:t>
      </w:r>
      <w:r w:rsidR="001A58A8" w:rsidRPr="009F2666">
        <w:rPr>
          <w:rFonts w:cs="Arial" w:hAnsi="Arial Narrow" w:ascii="Arial Narrow"/>
          <w:color w:val="000000"/>
        </w:rPr>
        <w:t xml:space="preserve"> sastoji imovina</w:t>
      </w:r>
      <w:r w:rsidRPr="009F2666">
        <w:rPr>
          <w:rFonts w:cs="Arial" w:hAnsi="Arial Narrow" w:ascii="Arial Narrow"/>
          <w:color w:val="000000"/>
        </w:rPr>
        <w:t xml:space="preserve"> i obveze Dužnika</w:t>
      </w:r>
      <w:r w:rsidR="001A58A8" w:rsidRPr="009F2666">
        <w:rPr>
          <w:rFonts w:cs="Arial" w:hAnsi="Arial Narrow" w:ascii="Arial Narrow"/>
          <w:color w:val="000000"/>
        </w:rPr>
        <w:t xml:space="preserve">. </w:t>
      </w:r>
    </w:p>
    <w:p w:rsidRDefault="00A836C8" w:rsidP="00FB6A41" w:rsidR="00A836C8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95A97" w:rsidP="00395A97" w:rsidR="00395A9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Prema podacima sadržanim u Računu dobiti i gubitka za razdoblje 01.01.201</w:t>
      </w:r>
      <w:r w:rsidR="008F2270" w:rsidRPr="009F2666">
        <w:rPr>
          <w:rFonts w:cs="Arial" w:hAnsi="Arial Narrow" w:ascii="Arial Narrow"/>
          <w:color w:val="000000"/>
        </w:rPr>
        <w:t>2</w:t>
      </w:r>
      <w:r w:rsidRPr="009F2666">
        <w:rPr>
          <w:rFonts w:cs="Arial" w:hAnsi="Arial Narrow" w:ascii="Arial Narrow"/>
          <w:color w:val="000000"/>
        </w:rPr>
        <w:t>. - 31.12.201</w:t>
      </w:r>
      <w:r w:rsidR="008F2270" w:rsidRPr="009F2666">
        <w:rPr>
          <w:rFonts w:cs="Arial" w:hAnsi="Arial Narrow" w:ascii="Arial Narrow"/>
          <w:color w:val="000000"/>
        </w:rPr>
        <w:t>2</w:t>
      </w:r>
      <w:r w:rsidRPr="009F2666">
        <w:rPr>
          <w:rFonts w:cs="Arial" w:hAnsi="Arial Narrow" w:ascii="Arial Narrow"/>
          <w:color w:val="000000"/>
        </w:rPr>
        <w:t>. godine proizlazi da je Dužnik u 201</w:t>
      </w:r>
      <w:r w:rsidR="008F2270" w:rsidRPr="009F2666">
        <w:rPr>
          <w:rFonts w:cs="Arial" w:hAnsi="Arial Narrow" w:ascii="Arial Narrow"/>
          <w:color w:val="000000"/>
        </w:rPr>
        <w:t>2</w:t>
      </w:r>
      <w:r w:rsidRPr="009F2666">
        <w:rPr>
          <w:rFonts w:cs="Arial" w:hAnsi="Arial Narrow" w:ascii="Arial Narrow"/>
          <w:color w:val="000000"/>
        </w:rPr>
        <w:t xml:space="preserve">. godini ostvario gubitak u iznosu od </w:t>
      </w:r>
      <w:r w:rsidR="008F2270" w:rsidRPr="009F2666">
        <w:rPr>
          <w:rFonts w:cs="Arial" w:hAnsi="Arial Narrow" w:ascii="Arial Narrow"/>
          <w:color w:val="000000"/>
        </w:rPr>
        <w:t>1.555.200,00</w:t>
      </w:r>
      <w:r w:rsidR="00A836C8" w:rsidRPr="009F2666">
        <w:rPr>
          <w:rFonts w:cs="Arial" w:hAnsi="Arial Narrow" w:ascii="Arial Narrow"/>
          <w:color w:val="000000"/>
        </w:rPr>
        <w:t xml:space="preserve"> </w:t>
      </w:r>
      <w:r w:rsidRPr="009F2666">
        <w:rPr>
          <w:rFonts w:cs="Arial" w:hAnsi="Arial Narrow" w:ascii="Arial Narrow"/>
          <w:color w:val="000000"/>
        </w:rPr>
        <w:t>HRK.</w:t>
      </w:r>
    </w:p>
    <w:p w:rsidRDefault="00395A97" w:rsidP="00FB6A41" w:rsidR="00395A9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2A5AD3" w:rsidP="002A5AD3" w:rsidR="00E179AE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 xml:space="preserve">Budući da mi za potrebe izrade ovog Izvješća nije dostavljena tražena dokumentacija i poslovne knjige Dužnika, nisam bio u mogućnosti utvrditi stvarno stanje imovine i obveza Dužnika na dan izrade ovog Izvješća. </w:t>
      </w:r>
    </w:p>
    <w:p w:rsidRDefault="00E179AE" w:rsidP="002A5AD3" w:rsidR="00E179AE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E179AE" w:rsidP="002A5AD3" w:rsidR="002A5AD3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Slijedom navedenog, </w:t>
      </w:r>
      <w:r w:rsidR="004F7ED3">
        <w:rPr>
          <w:rFonts w:cs="Arial" w:hAnsi="Arial Narrow" w:ascii="Arial Narrow"/>
          <w:color w:val="000000"/>
        </w:rPr>
        <w:t>p</w:t>
      </w:r>
      <w:r w:rsidR="002A5AD3" w:rsidRPr="009F2666">
        <w:rPr>
          <w:rFonts w:cs="Arial" w:hAnsi="Arial Narrow" w:ascii="Arial Narrow"/>
          <w:color w:val="000000"/>
        </w:rPr>
        <w:t>odaci iskazani u Bilanci za 201</w:t>
      </w:r>
      <w:r w:rsidR="008F2270" w:rsidRPr="009F2666">
        <w:rPr>
          <w:rFonts w:cs="Arial" w:hAnsi="Arial Narrow" w:ascii="Arial Narrow"/>
          <w:color w:val="000000"/>
        </w:rPr>
        <w:t>2</w:t>
      </w:r>
      <w:r w:rsidR="002A5AD3" w:rsidRPr="009F2666">
        <w:rPr>
          <w:rFonts w:cs="Arial" w:hAnsi="Arial Narrow" w:ascii="Arial Narrow"/>
          <w:color w:val="000000"/>
        </w:rPr>
        <w:t>. godinu zbog vremenskog odmaka nisu i ne mogu biti vjerodostojan temelj za realnu procjenu stanja imovine i obveza Dužnika.</w:t>
      </w:r>
    </w:p>
    <w:p w:rsidRDefault="00461B17" w:rsidP="00FB6A41" w:rsidR="00461B1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8504A2" w:rsidR="00912107" w:rsidRPr="009F2666">
      <w:pPr>
        <w:pStyle w:val="Naslov2"/>
      </w:pPr>
      <w:bookmarkStart w:name="_Toc522540496" w:id="9"/>
      <w:r w:rsidRPr="009F2666">
        <w:t>5</w:t>
      </w:r>
      <w:r w:rsidR="00FB6A41" w:rsidRPr="009F2666">
        <w:t xml:space="preserve">.2. </w:t>
      </w:r>
      <w:r w:rsidR="00912107" w:rsidRPr="009F2666">
        <w:t xml:space="preserve">Nekretnine u vlasništvu </w:t>
      </w:r>
      <w:r w:rsidR="00667B93" w:rsidRPr="009F2666">
        <w:t>i/</w:t>
      </w:r>
      <w:r w:rsidR="00912107" w:rsidRPr="009F2666">
        <w:t>ili korištenju stečajnog dužnika</w:t>
      </w:r>
      <w:bookmarkEnd w:id="9"/>
    </w:p>
    <w:p w:rsidRDefault="003F1502" w:rsidP="003F1502" w:rsidR="003F1502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F1502" w:rsidP="003F1502" w:rsidR="003F1502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Iz Uvjerenja Državne geodetske uprave, Središnji ured, Sektor za infrastrukturu prostornih podataka, Klasa: 932-01/17-02/15050 od 06.10.2017. godine proizlazi da Dužnik nije upisan kao korisnik u katastarskom operatu katastra zemljišta na području Republike Hrvatske.</w:t>
      </w:r>
    </w:p>
    <w:p w:rsidRDefault="00E06910" w:rsidP="003F1502" w:rsidR="00E06910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6D6074" w:rsidP="003F1502" w:rsidR="00E06910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Iz službene potvrde Općinskog građanskog suda u Zagrebu, zemljišnoknjižni odjel Zagreb, Broj: 76241/2018 od dana 01.08.2018. godine</w:t>
      </w:r>
      <w:r w:rsidR="00E96F8E" w:rsidRPr="009F2666">
        <w:rPr>
          <w:rFonts w:cs="Arial" w:hAnsi="Arial Narrow" w:ascii="Arial Narrow"/>
          <w:color w:val="000000"/>
        </w:rPr>
        <w:t xml:space="preserve"> proizlazi da Dužnik nije upisan kao vlasnik odnosno nositelj prava korištenja u zemljišnim knjigama u nadležnosti navedenog suda te zemljišnoknjižnim ulošcima koji se vode u digitalnom obliku uključujući i knjige položenih ugovora.</w:t>
      </w:r>
    </w:p>
    <w:p w:rsidRDefault="003F1502" w:rsidP="003F1502" w:rsidR="003F1502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F1502" w:rsidP="003F1502" w:rsidR="0022761F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Iz pribavljene dokumentacije i javno dostupnih informacija proizlazi da Dužnik u trenutku izrade ovog Izvješća nije vlasnik niti se u sklopu svog poslovanja koristi Nekretninama.</w:t>
      </w:r>
    </w:p>
    <w:p w:rsidRDefault="003F1502" w:rsidP="00FB6A41" w:rsidR="003F1502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880E09" w:rsidP="008504A2" w:rsidR="00912107" w:rsidRPr="009F2666">
      <w:pPr>
        <w:pStyle w:val="Naslov2"/>
      </w:pPr>
      <w:bookmarkStart w:name="_Toc522540497" w:id="10"/>
      <w:r w:rsidRPr="009F2666">
        <w:t>5</w:t>
      </w:r>
      <w:r w:rsidR="00912107" w:rsidRPr="009F2666">
        <w:t>.3. Vozila</w:t>
      </w:r>
      <w:r w:rsidR="00D468B4" w:rsidRPr="009F2666">
        <w:t>,</w:t>
      </w:r>
      <w:r w:rsidR="008D47A1" w:rsidRPr="009F2666">
        <w:t xml:space="preserve"> strojevi</w:t>
      </w:r>
      <w:r w:rsidR="00495ABA" w:rsidRPr="009F2666">
        <w:t>, brodovi</w:t>
      </w:r>
      <w:r w:rsidR="00912107" w:rsidRPr="009F2666">
        <w:t xml:space="preserve"> </w:t>
      </w:r>
      <w:r w:rsidR="0084694D" w:rsidRPr="009F2666">
        <w:t>i</w:t>
      </w:r>
      <w:r w:rsidR="00D468B4" w:rsidRPr="009F2666">
        <w:t xml:space="preserve"> oprema </w:t>
      </w:r>
      <w:r w:rsidR="00912107" w:rsidRPr="009F2666">
        <w:t>u vlasništvu stečajnog dužnika</w:t>
      </w:r>
      <w:bookmarkEnd w:id="10"/>
    </w:p>
    <w:p w:rsidRDefault="00912107" w:rsidP="001864AE" w:rsidR="00912107" w:rsidRPr="009F2666">
      <w:pPr>
        <w:spacing w:after="0"/>
        <w:rPr>
          <w:rFonts w:cs="Arial" w:hAnsi="Arial Narrow" w:ascii="Arial Narrow"/>
        </w:rPr>
      </w:pPr>
    </w:p>
    <w:p w:rsidRDefault="00D468B4" w:rsidP="00D468B4" w:rsidR="00FB6A41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 xml:space="preserve">Iz </w:t>
      </w:r>
      <w:r w:rsidR="00FB6A41" w:rsidRPr="009F2666">
        <w:rPr>
          <w:rFonts w:cs="Arial" w:hAnsi="Arial Narrow" w:ascii="Arial Narrow"/>
          <w:color w:val="000000"/>
        </w:rPr>
        <w:t>Uvjerenj</w:t>
      </w:r>
      <w:r w:rsidRPr="009F2666">
        <w:rPr>
          <w:rFonts w:cs="Arial" w:hAnsi="Arial Narrow" w:ascii="Arial Narrow"/>
          <w:color w:val="000000"/>
        </w:rPr>
        <w:t>a</w:t>
      </w:r>
      <w:r w:rsidR="00FB6A41" w:rsidRPr="009F2666">
        <w:rPr>
          <w:rFonts w:cs="Arial" w:hAnsi="Arial Narrow" w:ascii="Arial Narrow"/>
          <w:color w:val="000000"/>
        </w:rPr>
        <w:t xml:space="preserve"> Ministarstva unutarnjih poslova</w:t>
      </w:r>
      <w:r w:rsidRPr="009F2666">
        <w:rPr>
          <w:rFonts w:cs="Arial" w:hAnsi="Arial Narrow" w:ascii="Arial Narrow"/>
          <w:color w:val="000000"/>
        </w:rPr>
        <w:t>, Policijska uprava Zagrebačka</w:t>
      </w:r>
      <w:r w:rsidR="00FB6A41" w:rsidRPr="009F2666">
        <w:rPr>
          <w:rFonts w:cs="Arial" w:hAnsi="Arial Narrow" w:ascii="Arial Narrow"/>
          <w:color w:val="000000"/>
        </w:rPr>
        <w:t xml:space="preserve">, Službe za upravne poslove </w:t>
      </w:r>
      <w:r w:rsidRPr="009F2666">
        <w:rPr>
          <w:rFonts w:cs="Arial" w:hAnsi="Arial Narrow" w:ascii="Arial Narrow"/>
          <w:color w:val="000000"/>
        </w:rPr>
        <w:t xml:space="preserve">od </w:t>
      </w:r>
      <w:r w:rsidR="001E0B09" w:rsidRPr="009F2666">
        <w:rPr>
          <w:rFonts w:cs="Arial" w:hAnsi="Arial Narrow" w:ascii="Arial Narrow"/>
          <w:color w:val="000000"/>
        </w:rPr>
        <w:t>03.10.2017. godine</w:t>
      </w:r>
      <w:r w:rsidRPr="009F2666">
        <w:rPr>
          <w:rFonts w:cs="Arial" w:hAnsi="Arial Narrow" w:ascii="Arial Narrow"/>
          <w:color w:val="000000"/>
        </w:rPr>
        <w:t xml:space="preserve"> </w:t>
      </w:r>
      <w:r w:rsidR="00E02D36" w:rsidRPr="009F2666">
        <w:rPr>
          <w:rFonts w:cs="Arial" w:hAnsi="Arial Narrow" w:ascii="Arial Narrow"/>
          <w:color w:val="000000"/>
        </w:rPr>
        <w:t>proizlazi da</w:t>
      </w:r>
      <w:r w:rsidR="001E0B09" w:rsidRPr="009F2666">
        <w:rPr>
          <w:rFonts w:cs="Arial" w:hAnsi="Arial Narrow" w:ascii="Arial Narrow"/>
          <w:color w:val="000000"/>
        </w:rPr>
        <w:t xml:space="preserve"> je</w:t>
      </w:r>
      <w:r w:rsidR="00E02D36" w:rsidRPr="009F2666">
        <w:rPr>
          <w:rFonts w:cs="Arial" w:hAnsi="Arial Narrow" w:ascii="Arial Narrow"/>
          <w:color w:val="000000"/>
        </w:rPr>
        <w:t xml:space="preserve"> </w:t>
      </w:r>
      <w:r w:rsidRPr="009F2666">
        <w:rPr>
          <w:rFonts w:cs="Arial" w:hAnsi="Arial Narrow" w:ascii="Arial Narrow"/>
          <w:color w:val="000000"/>
        </w:rPr>
        <w:t xml:space="preserve">Dužnik </w:t>
      </w:r>
      <w:r w:rsidR="00E02D36" w:rsidRPr="009F2666">
        <w:rPr>
          <w:rFonts w:cs="Arial" w:hAnsi="Arial Narrow" w:ascii="Arial Narrow"/>
          <w:color w:val="000000"/>
        </w:rPr>
        <w:t xml:space="preserve">u trenutku izdavanja uvjerenja </w:t>
      </w:r>
      <w:r w:rsidR="00FB6A41" w:rsidRPr="009F2666">
        <w:rPr>
          <w:rFonts w:cs="Arial" w:hAnsi="Arial Narrow" w:ascii="Arial Narrow"/>
          <w:color w:val="000000"/>
        </w:rPr>
        <w:t>evidentiran kao vlasnik vozila</w:t>
      </w:r>
      <w:r w:rsidR="001E0B09" w:rsidRPr="009F2666">
        <w:rPr>
          <w:rFonts w:cs="Arial" w:hAnsi="Arial Narrow" w:ascii="Arial Narrow"/>
          <w:color w:val="000000"/>
        </w:rPr>
        <w:t>:</w:t>
      </w:r>
    </w:p>
    <w:p w:rsidRDefault="001E0B09" w:rsidP="00D468B4" w:rsidR="001E0B09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1E0B09" w:rsidP="00D468B4" w:rsidR="001E0B09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1</w:t>
      </w:r>
      <w:r w:rsidRPr="009F2666">
        <w:rPr>
          <w:rFonts w:cs="Arial" w:hAnsi="Arial Narrow" w:ascii="Arial Narrow"/>
          <w:color w:val="000000"/>
        </w:rPr>
        <w:tab/>
        <w:t>Teretni automobil, marke Peugeot Partner 2.0 HDI, godina proizvodnje 2005, broj šasije VF3GCRHYB96152541, reg. Oznaka ZG9515BI, odjavljeno 26.11.2014. godine. Za vozilo nema podataka o teretima.</w:t>
      </w:r>
    </w:p>
    <w:p w:rsidRDefault="00837DD2" w:rsidP="00D468B4" w:rsidR="00837DD2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37DD2" w:rsidP="00D468B4" w:rsidR="004F7ED3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lastRenderedPageBreak/>
        <w:t xml:space="preserve">Okvirna tržišna cijena navedenog vozila prema javno dostupnim podacima o prodaji vozila iste ili slične starosti je 3.000,00 EUR (tri tisuće eura). S tim da cijena ovisi o prijeđenim kilometrima i stanju vozila, a što nisam uspio utvrditi. </w:t>
      </w:r>
    </w:p>
    <w:p w:rsidRDefault="004F7ED3" w:rsidP="00D468B4" w:rsidR="004F7ED3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4F7ED3" w:rsidP="00D468B4" w:rsidR="00837DD2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B</w:t>
      </w:r>
      <w:r w:rsidR="00837DD2" w:rsidRPr="009F2666">
        <w:rPr>
          <w:rFonts w:cs="Arial" w:hAnsi="Arial Narrow" w:ascii="Arial Narrow"/>
          <w:color w:val="000000"/>
        </w:rPr>
        <w:t xml:space="preserve">udući da je vozilo odjavljeno 26.11.2014. godine, pronalazak i unovčenje predmetnog vozila je objektivno </w:t>
      </w:r>
      <w:r>
        <w:rPr>
          <w:rFonts w:cs="Arial" w:hAnsi="Arial Narrow" w:ascii="Arial Narrow"/>
          <w:color w:val="000000"/>
        </w:rPr>
        <w:t>nije moguće izvršiti</w:t>
      </w:r>
      <w:r w:rsidR="00837DD2" w:rsidRPr="009F2666">
        <w:rPr>
          <w:rFonts w:cs="Arial" w:hAnsi="Arial Narrow" w:ascii="Arial Narrow"/>
          <w:color w:val="000000"/>
        </w:rPr>
        <w:t>.</w:t>
      </w:r>
    </w:p>
    <w:p w:rsidRDefault="008142E8" w:rsidP="00FB6A41" w:rsidR="008142E8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2E1AF7" w:rsidP="002E1AF7" w:rsidR="002E1AF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 xml:space="preserve">Iz pribavljene dokumentacije i javno dostupnih informacija proizlazi da Dužnik </w:t>
      </w:r>
      <w:r w:rsidR="00495ABA" w:rsidRPr="009F2666">
        <w:rPr>
          <w:rFonts w:cs="Arial" w:hAnsi="Arial Narrow" w:ascii="Arial Narrow"/>
          <w:color w:val="000000"/>
        </w:rPr>
        <w:t>u trenutku izrade ovog Izvješća</w:t>
      </w:r>
      <w:r w:rsidR="00E96D96" w:rsidRPr="009F2666">
        <w:rPr>
          <w:rFonts w:cs="Arial" w:hAnsi="Arial Narrow" w:ascii="Arial Narrow"/>
          <w:color w:val="000000"/>
        </w:rPr>
        <w:t xml:space="preserve"> nije</w:t>
      </w:r>
      <w:r w:rsidRPr="009F2666">
        <w:rPr>
          <w:rFonts w:cs="Arial" w:hAnsi="Arial Narrow" w:ascii="Arial Narrow"/>
          <w:color w:val="000000"/>
        </w:rPr>
        <w:t xml:space="preserve"> vlasnik drugih vozila, strojeva i/ili opreme.</w:t>
      </w:r>
    </w:p>
    <w:p w:rsidRDefault="002E1AF7" w:rsidP="00FB6A41" w:rsidR="002E1AF7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880E09" w:rsidP="008504A2" w:rsidR="00841D96" w:rsidRPr="009F2666">
      <w:pPr>
        <w:pStyle w:val="Naslov2"/>
      </w:pPr>
      <w:bookmarkStart w:name="_Toc522540498" w:id="11"/>
      <w:r w:rsidRPr="009F2666">
        <w:t>5</w:t>
      </w:r>
      <w:r w:rsidR="00FB6A41" w:rsidRPr="009F2666">
        <w:t>.</w:t>
      </w:r>
      <w:r w:rsidR="007541E5" w:rsidRPr="009F2666">
        <w:t>4</w:t>
      </w:r>
      <w:r w:rsidR="00FB6A41" w:rsidRPr="009F2666">
        <w:t xml:space="preserve">. </w:t>
      </w:r>
      <w:r w:rsidR="00841D96" w:rsidRPr="009F2666">
        <w:t>Potraživanj</w:t>
      </w:r>
      <w:r w:rsidR="003C764A" w:rsidRPr="009F2666">
        <w:t>a</w:t>
      </w:r>
      <w:r w:rsidR="00841D96" w:rsidRPr="009F2666">
        <w:t xml:space="preserve"> stečajnog dužnika</w:t>
      </w:r>
      <w:bookmarkEnd w:id="11"/>
    </w:p>
    <w:p w:rsidRDefault="00841D96" w:rsidP="00841D96" w:rsidR="00841D96" w:rsidRPr="009F2666">
      <w:pPr>
        <w:spacing w:after="0"/>
        <w:rPr>
          <w:rFonts w:cs="Arial" w:hAnsi="Arial Narrow" w:ascii="Arial Narrow"/>
        </w:rPr>
      </w:pPr>
    </w:p>
    <w:p w:rsidRDefault="001B3E42" w:rsidP="00841D96" w:rsidR="001B3E42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 xml:space="preserve">Pregledom Dužnikove </w:t>
      </w:r>
      <w:r w:rsidR="00A836C8" w:rsidRPr="009F2666">
        <w:rPr>
          <w:rFonts w:cs="Arial" w:hAnsi="Arial Narrow" w:ascii="Arial Narrow"/>
          <w:color w:val="000000"/>
        </w:rPr>
        <w:t>Bilance za 20</w:t>
      </w:r>
      <w:r w:rsidR="002F6D3A" w:rsidRPr="009F2666">
        <w:rPr>
          <w:rFonts w:cs="Arial" w:hAnsi="Arial Narrow" w:ascii="Arial Narrow"/>
          <w:color w:val="000000"/>
        </w:rPr>
        <w:t>1</w:t>
      </w:r>
      <w:r w:rsidR="008F2270" w:rsidRPr="009F2666">
        <w:rPr>
          <w:rFonts w:cs="Arial" w:hAnsi="Arial Narrow" w:ascii="Arial Narrow"/>
          <w:color w:val="000000"/>
        </w:rPr>
        <w:t>2</w:t>
      </w:r>
      <w:r w:rsidR="00841D96" w:rsidRPr="009F2666">
        <w:rPr>
          <w:rFonts w:cs="Arial" w:hAnsi="Arial Narrow" w:ascii="Arial Narrow"/>
          <w:color w:val="000000"/>
        </w:rPr>
        <w:t xml:space="preserve">. godinu </w:t>
      </w:r>
      <w:r w:rsidR="007F7492" w:rsidRPr="009F2666">
        <w:rPr>
          <w:rFonts w:cs="Arial" w:hAnsi="Arial Narrow" w:ascii="Arial Narrow"/>
          <w:color w:val="000000"/>
        </w:rPr>
        <w:t>utvrdio sam da</w:t>
      </w:r>
      <w:r w:rsidR="007F6D34" w:rsidRPr="009F2666">
        <w:rPr>
          <w:rFonts w:cs="Arial" w:hAnsi="Arial Narrow" w:ascii="Arial Narrow"/>
          <w:color w:val="000000"/>
        </w:rPr>
        <w:t xml:space="preserve"> je Dužnik na dan 31.12.201</w:t>
      </w:r>
      <w:r w:rsidR="008F2270" w:rsidRPr="009F2666">
        <w:rPr>
          <w:rFonts w:cs="Arial" w:hAnsi="Arial Narrow" w:ascii="Arial Narrow"/>
          <w:color w:val="000000"/>
        </w:rPr>
        <w:t>2</w:t>
      </w:r>
      <w:r w:rsidR="007F6D34" w:rsidRPr="009F2666">
        <w:rPr>
          <w:rFonts w:cs="Arial" w:hAnsi="Arial Narrow" w:ascii="Arial Narrow"/>
          <w:color w:val="000000"/>
        </w:rPr>
        <w:t xml:space="preserve">. godine u kratkotrajnoj imovini imao </w:t>
      </w:r>
      <w:r w:rsidR="008F2270" w:rsidRPr="009F2666">
        <w:rPr>
          <w:rFonts w:cs="Arial" w:hAnsi="Arial Narrow" w:ascii="Arial Narrow"/>
          <w:color w:val="000000"/>
        </w:rPr>
        <w:t xml:space="preserve">560.829,00 </w:t>
      </w:r>
      <w:r w:rsidR="007F6D34" w:rsidRPr="009F2666">
        <w:rPr>
          <w:rFonts w:cs="Arial" w:hAnsi="Arial Narrow" w:ascii="Arial Narrow"/>
          <w:color w:val="000000"/>
        </w:rPr>
        <w:t>HRK potraživanja.</w:t>
      </w:r>
    </w:p>
    <w:p w:rsidRDefault="002F6D3A" w:rsidP="00841D96" w:rsidR="002F6D3A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2F6D3A" w:rsidP="002F6D3A" w:rsidR="002F6D3A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Za potrebe izrade ovog Izvješća mi nije dostavljena dokumentacija o Dužnikovim dužnicima temeljem koje su u poslovnim knjigama izvršena knjiženja potraživanja. Zbog navedenog nisam bio u mogućnosti utvrditi na što se odnose iskazana potraživanja niti pravne mogućnosti naplate istih te jesu li predmetna potraživanja do dana izrade ovog Izvješća naplaćena.</w:t>
      </w:r>
    </w:p>
    <w:p w:rsidRDefault="002814FE" w:rsidP="002F6D3A" w:rsidR="002814FE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2814FE" w:rsidP="002F6D3A" w:rsidR="002814FE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S obzirom da se gore navedeni podaci odnose na </w:t>
      </w:r>
      <w:r w:rsidR="00DB762E">
        <w:rPr>
          <w:rFonts w:cs="Arial" w:hAnsi="Arial Narrow" w:ascii="Arial Narrow"/>
          <w:color w:val="000000"/>
        </w:rPr>
        <w:t>2012. godinu, za pretpostaviti je da predmetna potraživanja nisu naplativa uslijed zastare ili su u međuvremenu, do datuma otvaranja stečajnog postupka, naplaćena.</w:t>
      </w:r>
    </w:p>
    <w:p w:rsidRDefault="000231F3" w:rsidP="00841D96" w:rsidR="000231F3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41D96" w:rsidP="008504A2" w:rsidR="008D47A1" w:rsidRPr="009F2666">
      <w:pPr>
        <w:pStyle w:val="Naslov2"/>
      </w:pPr>
      <w:bookmarkStart w:name="_Toc522540499" w:id="12"/>
      <w:r w:rsidRPr="009F2666">
        <w:t xml:space="preserve">5.5. </w:t>
      </w:r>
      <w:r w:rsidR="008D47A1" w:rsidRPr="009F2666">
        <w:t>Drug</w:t>
      </w:r>
      <w:r w:rsidR="0084694D" w:rsidRPr="009F2666">
        <w:t>a imovina</w:t>
      </w:r>
      <w:r w:rsidR="007C2FD8" w:rsidRPr="009F2666">
        <w:t xml:space="preserve"> stečajnog dužnika</w:t>
      </w:r>
      <w:bookmarkEnd w:id="12"/>
    </w:p>
    <w:p w:rsidRDefault="008659B0" w:rsidP="004956CD" w:rsidR="008659B0" w:rsidRPr="009F2666">
      <w:pPr>
        <w:spacing w:after="0"/>
        <w:jc w:val="both"/>
        <w:rPr>
          <w:rFonts w:cs="Arial" w:hAnsi="Arial Narrow" w:ascii="Arial Narrow"/>
        </w:rPr>
      </w:pPr>
    </w:p>
    <w:p w:rsidRDefault="006139A1" w:rsidP="004956CD" w:rsidR="008D47A1" w:rsidRPr="009F2666">
      <w:pPr>
        <w:spacing w:after="0"/>
        <w:jc w:val="both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 xml:space="preserve">Iz </w:t>
      </w:r>
      <w:r w:rsidR="00A53D0F" w:rsidRPr="009F2666">
        <w:rPr>
          <w:rFonts w:cs="Arial" w:hAnsi="Arial Narrow" w:ascii="Arial Narrow"/>
        </w:rPr>
        <w:t xml:space="preserve">pribavljene </w:t>
      </w:r>
      <w:r w:rsidR="00D90BBA" w:rsidRPr="009F2666">
        <w:rPr>
          <w:rFonts w:cs="Arial" w:hAnsi="Arial Narrow" w:ascii="Arial Narrow"/>
        </w:rPr>
        <w:t xml:space="preserve">dokumentacije </w:t>
      </w:r>
      <w:r w:rsidR="00A53D0F" w:rsidRPr="009F2666">
        <w:rPr>
          <w:rFonts w:cs="Arial" w:hAnsi="Arial Narrow" w:ascii="Arial Narrow"/>
        </w:rPr>
        <w:t xml:space="preserve">i javno dostupnih podataka </w:t>
      </w:r>
      <w:r w:rsidRPr="009F2666">
        <w:rPr>
          <w:rFonts w:cs="Arial" w:hAnsi="Arial Narrow" w:ascii="Arial Narrow"/>
        </w:rPr>
        <w:t xml:space="preserve">proizlazi da Dužnik nema </w:t>
      </w:r>
      <w:r w:rsidR="00392D4E" w:rsidRPr="009F2666">
        <w:rPr>
          <w:rFonts w:cs="Arial" w:hAnsi="Arial Narrow" w:ascii="Arial Narrow"/>
        </w:rPr>
        <w:t>u vlasništvu</w:t>
      </w:r>
      <w:r w:rsidR="000F5972" w:rsidRPr="009F2666">
        <w:rPr>
          <w:rFonts w:cs="Arial" w:hAnsi="Arial Narrow" w:ascii="Arial Narrow"/>
        </w:rPr>
        <w:t xml:space="preserve"> drug</w:t>
      </w:r>
      <w:r w:rsidR="00A53D0F" w:rsidRPr="009F2666">
        <w:rPr>
          <w:rFonts w:cs="Arial" w:hAnsi="Arial Narrow" w:ascii="Arial Narrow"/>
        </w:rPr>
        <w:t>e</w:t>
      </w:r>
      <w:r w:rsidR="00392D4E" w:rsidRPr="009F2666">
        <w:rPr>
          <w:rFonts w:cs="Arial" w:hAnsi="Arial Narrow" w:ascii="Arial Narrow"/>
        </w:rPr>
        <w:t xml:space="preserve"> </w:t>
      </w:r>
      <w:r w:rsidRPr="009F2666">
        <w:rPr>
          <w:rFonts w:cs="Arial" w:hAnsi="Arial Narrow" w:ascii="Arial Narrow"/>
        </w:rPr>
        <w:t>pokretnin</w:t>
      </w:r>
      <w:r w:rsidR="00392D4E" w:rsidRPr="009F2666">
        <w:rPr>
          <w:rFonts w:cs="Arial" w:hAnsi="Arial Narrow" w:ascii="Arial Narrow"/>
        </w:rPr>
        <w:t>e</w:t>
      </w:r>
      <w:r w:rsidRPr="009F2666">
        <w:rPr>
          <w:rFonts w:cs="Arial" w:hAnsi="Arial Narrow" w:ascii="Arial Narrow"/>
        </w:rPr>
        <w:t xml:space="preserve"> </w:t>
      </w:r>
      <w:r w:rsidR="002A63DD" w:rsidRPr="009F2666">
        <w:rPr>
          <w:rFonts w:cs="Arial" w:hAnsi="Arial Narrow" w:ascii="Arial Narrow"/>
        </w:rPr>
        <w:t xml:space="preserve">i/ili drugu imovinu </w:t>
      </w:r>
      <w:r w:rsidRPr="009F2666">
        <w:rPr>
          <w:rFonts w:cs="Arial" w:hAnsi="Arial Narrow" w:ascii="Arial Narrow"/>
        </w:rPr>
        <w:t>značajnije vrijednosti.</w:t>
      </w:r>
    </w:p>
    <w:p w:rsidRDefault="006139A1" w:rsidP="004956CD" w:rsidR="006139A1" w:rsidRPr="009F2666">
      <w:pPr>
        <w:spacing w:after="0"/>
        <w:jc w:val="both"/>
        <w:rPr>
          <w:rFonts w:cs="Arial" w:hAnsi="Arial Narrow" w:ascii="Arial Narrow"/>
        </w:rPr>
      </w:pPr>
    </w:p>
    <w:p w:rsidRDefault="000F5F59" w:rsidP="000F5F59" w:rsidR="000F5F59">
      <w:pPr>
        <w:pStyle w:val="Naslov2"/>
      </w:pPr>
      <w:bookmarkStart w:name="_Toc503262100" w:id="13"/>
      <w:bookmarkStart w:name="_Toc522540500" w:id="14"/>
      <w:r w:rsidRPr="0001563D">
        <w:t xml:space="preserve">5.6. </w:t>
      </w:r>
      <w:r>
        <w:t>Poslovni udjeli, dionice i/ili drugi vrijednosni papiri</w:t>
      </w:r>
      <w:bookmarkEnd w:id="13"/>
      <w:bookmarkEnd w:id="14"/>
    </w:p>
    <w:p w:rsidRDefault="000F5F59" w:rsidP="000F5F59" w:rsidR="000F5F59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0F5F59" w:rsidP="000F5F59" w:rsidR="000F5F59" w:rsidRPr="0001563D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>Provjerom javno objavljenih podataka na Internet stranicama Narodnih novina i podataka pri sudskom registru Trgovačkog suda u Zagrebu utvrdio sam da Dužnik nije član, odnosno imatelj poslovnih udjela u drugim društvima.</w:t>
      </w:r>
    </w:p>
    <w:p w:rsidRDefault="000F5F59" w:rsidP="000F5F59" w:rsidR="000F5F59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0F5F59" w:rsidP="000F5F59" w:rsidR="000F5F59" w:rsidRPr="0001563D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 xml:space="preserve">Provjerom podataka o imateljima dionica pri Središnjem klirinškom depozitarnom društvu </w:t>
      </w:r>
      <w:r w:rsidRPr="0001563D">
        <w:rPr>
          <w:rFonts w:cs="Arial" w:hAnsi="Arial Narrow" w:ascii="Arial Narrow"/>
          <w:i/>
        </w:rPr>
        <w:t>(u daljnjem tekstu: „SKDD“)</w:t>
      </w:r>
      <w:r w:rsidRPr="0001563D">
        <w:rPr>
          <w:rFonts w:cs="Arial" w:hAnsi="Arial Narrow" w:ascii="Arial Narrow"/>
        </w:rPr>
        <w:t xml:space="preserve"> utvrdio sam da Dužnik </w:t>
      </w:r>
      <w:r>
        <w:rPr>
          <w:rFonts w:cs="Arial" w:hAnsi="Arial Narrow" w:ascii="Arial Narrow"/>
        </w:rPr>
        <w:t>nema otvoren račun nematerijaliziranih vrijednosnih papira u sustavu SKDD-a.</w:t>
      </w:r>
    </w:p>
    <w:p w:rsidRDefault="000F5F59" w:rsidP="000F5F59" w:rsidR="000F5F59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0F5F59" w:rsidP="000F5F59" w:rsidR="000F5F59">
      <w:pPr>
        <w:pStyle w:val="Naslov2"/>
      </w:pPr>
      <w:bookmarkStart w:name="_Toc503262101" w:id="15"/>
      <w:bookmarkStart w:name="_Toc522540501" w:id="16"/>
      <w:r w:rsidRPr="0001563D">
        <w:t>5.</w:t>
      </w:r>
      <w:r>
        <w:t>7</w:t>
      </w:r>
      <w:r w:rsidRPr="0001563D">
        <w:t>. Novac na računu i u blagajni</w:t>
      </w:r>
      <w:bookmarkEnd w:id="15"/>
      <w:bookmarkEnd w:id="16"/>
    </w:p>
    <w:p w:rsidRDefault="000F5F59" w:rsidP="000F5F59" w:rsidR="000F5F59" w:rsidRPr="004A6DEB">
      <w:pPr>
        <w:spacing w:after="0"/>
        <w:rPr>
          <w:rFonts w:hAnsi="Arial Narrow" w:ascii="Arial Narrow"/>
        </w:rPr>
      </w:pPr>
    </w:p>
    <w:p w:rsidRDefault="000F5F59" w:rsidP="000F5F59" w:rsidR="000F5F59">
      <w:pPr>
        <w:pStyle w:val="Bezproreda"/>
        <w:spacing w:lineRule="auto" w:line="276"/>
        <w:jc w:val="both"/>
        <w:rPr>
          <w:rFonts w:cs="Arial" w:hAnsi="Arial Narrow" w:ascii="Arial Narrow"/>
        </w:rPr>
      </w:pPr>
      <w:r>
        <w:rPr>
          <w:rFonts w:cs="Arial" w:hAnsi="Arial Narrow" w:ascii="Arial Narrow"/>
          <w:color w:val="000000"/>
        </w:rPr>
        <w:t>Na datum izrade ovog Izvješća dužnik na poslovnim računima nema novčanih sredstava</w:t>
      </w:r>
      <w:r w:rsidR="00F76C20">
        <w:rPr>
          <w:rFonts w:cs="Arial" w:hAnsi="Arial Narrow" w:ascii="Arial Narrow"/>
          <w:color w:val="000000"/>
        </w:rPr>
        <w:t xml:space="preserve">, ali na sudski depozit je izvršena uplata </w:t>
      </w:r>
      <w:r w:rsidR="00806FA1">
        <w:rPr>
          <w:rFonts w:cs="Arial" w:hAnsi="Arial Narrow" w:ascii="Arial Narrow"/>
          <w:color w:val="000000"/>
        </w:rPr>
        <w:t xml:space="preserve">predujma od strane vjerovnika Republike Hrvatske </w:t>
      </w:r>
      <w:r w:rsidR="001601C8">
        <w:rPr>
          <w:rFonts w:cs="Arial" w:hAnsi="Arial Narrow" w:ascii="Arial Narrow"/>
          <w:color w:val="000000"/>
        </w:rPr>
        <w:t xml:space="preserve">u iznosu od </w:t>
      </w:r>
      <w:r w:rsidR="00DD4B2D">
        <w:rPr>
          <w:rFonts w:cs="Arial" w:hAnsi="Arial Narrow" w:ascii="Arial Narrow"/>
          <w:color w:val="000000"/>
        </w:rPr>
        <w:t>40.000,00 HRK</w:t>
      </w:r>
    </w:p>
    <w:p w:rsidRDefault="000F5F59" w:rsidP="000F5F59" w:rsidR="000F5F59">
      <w:pPr>
        <w:pStyle w:val="Bezproreda"/>
        <w:spacing w:lineRule="auto" w:line="276"/>
        <w:jc w:val="both"/>
        <w:rPr>
          <w:rFonts w:cs="Arial" w:hAnsi="Arial Narrow" w:ascii="Arial Narrow"/>
        </w:rPr>
      </w:pPr>
    </w:p>
    <w:p w:rsidRDefault="000F5F59" w:rsidP="000F5F59" w:rsidR="000F5F59">
      <w:pPr>
        <w:pStyle w:val="Bezproreda"/>
        <w:spacing w:lineRule="auto" w:line="276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Za vrijeme trajanja stečajnog postupka iz iznos uplaćenog predujma biti će izvršeno plaćanje troškova, odnosno obveza stečajne mase koje se odnose na režijske troškove,</w:t>
      </w:r>
      <w:r w:rsidR="00F76C20">
        <w:rPr>
          <w:rFonts w:cs="Arial" w:hAnsi="Arial Narrow" w:ascii="Arial Narrow"/>
        </w:rPr>
        <w:t xml:space="preserve"> troškove postupaka </w:t>
      </w:r>
      <w:r>
        <w:rPr>
          <w:rFonts w:cs="Arial" w:hAnsi="Arial Narrow" w:ascii="Arial Narrow"/>
        </w:rPr>
        <w:t>te knjigovodstvene troškove.</w:t>
      </w:r>
    </w:p>
    <w:p w:rsidRDefault="000F5F59" w:rsidP="0010286A" w:rsidR="000F5F59" w:rsidRPr="009F2666">
      <w:pPr>
        <w:spacing w:lineRule="auto" w:line="290" w:after="0"/>
        <w:jc w:val="both"/>
        <w:rPr>
          <w:rFonts w:cs="Arial" w:hAnsi="Arial Narrow" w:ascii="Arial Narrow"/>
        </w:rPr>
      </w:pPr>
    </w:p>
    <w:p w:rsidRDefault="00880E09" w:rsidP="008504A2" w:rsidR="00912107" w:rsidRPr="009F2666">
      <w:pPr>
        <w:pStyle w:val="Naslov2"/>
      </w:pPr>
      <w:bookmarkStart w:name="_Toc522540502" w:id="17"/>
      <w:r w:rsidRPr="009F2666">
        <w:t>5</w:t>
      </w:r>
      <w:r w:rsidR="008D47A1" w:rsidRPr="009F2666">
        <w:t>.</w:t>
      </w:r>
      <w:r w:rsidR="0007564E">
        <w:t>8</w:t>
      </w:r>
      <w:r w:rsidR="008D47A1" w:rsidRPr="009F2666">
        <w:t xml:space="preserve">. </w:t>
      </w:r>
      <w:r w:rsidR="003E1322" w:rsidRPr="009F2666">
        <w:t xml:space="preserve">Iznos </w:t>
      </w:r>
      <w:r w:rsidR="00E02D36" w:rsidRPr="009F2666">
        <w:t xml:space="preserve">dospjelih </w:t>
      </w:r>
      <w:r w:rsidR="003E1322" w:rsidRPr="009F2666">
        <w:t>nepodmirenih obveza</w:t>
      </w:r>
      <w:r w:rsidR="006C6E28" w:rsidRPr="009F2666">
        <w:t xml:space="preserve"> i vjerovnici Dužnika</w:t>
      </w:r>
      <w:bookmarkEnd w:id="17"/>
    </w:p>
    <w:p w:rsidRDefault="00912107" w:rsidP="00FB6A41" w:rsidR="00912107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FB6A41" w:rsidP="00175D90" w:rsidR="00FB6A41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lastRenderedPageBreak/>
        <w:t>Prema Potvrdi Financijske agencije</w:t>
      </w:r>
      <w:r w:rsidR="00A35702" w:rsidRPr="009F2666">
        <w:rPr>
          <w:rFonts w:cs="Arial" w:hAnsi="Arial Narrow" w:ascii="Arial Narrow"/>
          <w:color w:val="000000"/>
        </w:rPr>
        <w:t xml:space="preserve"> o blokadi računa i novčanih sredstava ovršenika</w:t>
      </w:r>
      <w:r w:rsidRPr="009F2666">
        <w:rPr>
          <w:rFonts w:cs="Arial" w:hAnsi="Arial Narrow" w:ascii="Arial Narrow"/>
          <w:color w:val="000000"/>
        </w:rPr>
        <w:t xml:space="preserve"> od </w:t>
      </w:r>
      <w:r w:rsidR="008F2270" w:rsidRPr="009F2666">
        <w:rPr>
          <w:rFonts w:cs="Arial" w:hAnsi="Arial Narrow" w:ascii="Arial Narrow"/>
          <w:color w:val="000000"/>
        </w:rPr>
        <w:t>16.10.2017</w:t>
      </w:r>
      <w:r w:rsidR="002F6D3A" w:rsidRPr="009F2666">
        <w:rPr>
          <w:rFonts w:cs="Arial" w:hAnsi="Arial Narrow" w:ascii="Arial Narrow"/>
          <w:color w:val="000000"/>
        </w:rPr>
        <w:t>.</w:t>
      </w:r>
      <w:r w:rsidR="00A35702" w:rsidRPr="009F2666">
        <w:rPr>
          <w:rFonts w:cs="Arial" w:hAnsi="Arial Narrow" w:ascii="Arial Narrow"/>
          <w:color w:val="000000"/>
        </w:rPr>
        <w:t xml:space="preserve"> </w:t>
      </w:r>
      <w:r w:rsidRPr="009F2666">
        <w:rPr>
          <w:rFonts w:cs="Arial" w:hAnsi="Arial Narrow" w:ascii="Arial Narrow"/>
          <w:color w:val="000000"/>
        </w:rPr>
        <w:t>g</w:t>
      </w:r>
      <w:r w:rsidR="00A35702" w:rsidRPr="009F2666">
        <w:rPr>
          <w:rFonts w:cs="Arial" w:hAnsi="Arial Narrow" w:ascii="Arial Narrow"/>
          <w:color w:val="000000"/>
        </w:rPr>
        <w:t>odine</w:t>
      </w:r>
      <w:r w:rsidR="008F2270" w:rsidRPr="009F2666">
        <w:rPr>
          <w:rFonts w:cs="Arial" w:hAnsi="Arial Narrow" w:ascii="Arial Narrow"/>
          <w:color w:val="000000"/>
        </w:rPr>
        <w:t xml:space="preserve"> Klasa: 110-07/17-01/33,</w:t>
      </w:r>
      <w:r w:rsidRPr="009F2666">
        <w:rPr>
          <w:rFonts w:cs="Arial" w:hAnsi="Arial Narrow" w:ascii="Arial Narrow"/>
          <w:color w:val="000000"/>
        </w:rPr>
        <w:t xml:space="preserve"> </w:t>
      </w:r>
      <w:r w:rsidR="00A35702" w:rsidRPr="009F2666">
        <w:rPr>
          <w:rFonts w:cs="Arial" w:hAnsi="Arial Narrow" w:ascii="Arial Narrow"/>
          <w:color w:val="000000"/>
        </w:rPr>
        <w:t xml:space="preserve">Dužnik </w:t>
      </w:r>
      <w:r w:rsidRPr="009F2666">
        <w:rPr>
          <w:rFonts w:cs="Arial" w:hAnsi="Arial Narrow" w:ascii="Arial Narrow"/>
          <w:color w:val="000000"/>
        </w:rPr>
        <w:t xml:space="preserve">ima </w:t>
      </w:r>
      <w:r w:rsidR="00E02D36" w:rsidRPr="009F2666">
        <w:rPr>
          <w:rFonts w:cs="Arial" w:hAnsi="Arial Narrow" w:ascii="Arial Narrow"/>
          <w:color w:val="000000"/>
        </w:rPr>
        <w:t xml:space="preserve">dospjele </w:t>
      </w:r>
      <w:r w:rsidRPr="009F2666">
        <w:rPr>
          <w:rFonts w:cs="Arial" w:hAnsi="Arial Narrow" w:ascii="Arial Narrow"/>
          <w:color w:val="000000"/>
        </w:rPr>
        <w:t xml:space="preserve">nepodmirene obveze evidentirane u Očevidniku redoslijeda osnova za plaćanje u iznosu od </w:t>
      </w:r>
      <w:r w:rsidR="008F2270" w:rsidRPr="009F2666">
        <w:rPr>
          <w:rFonts w:cs="Arial" w:hAnsi="Arial Narrow" w:ascii="Arial Narrow"/>
          <w:color w:val="000000"/>
        </w:rPr>
        <w:t>9.235.651,64</w:t>
      </w:r>
      <w:r w:rsidR="00E02D36" w:rsidRPr="009F2666">
        <w:rPr>
          <w:rFonts w:cs="Arial" w:hAnsi="Arial Narrow" w:ascii="Arial Narrow"/>
          <w:color w:val="000000"/>
        </w:rPr>
        <w:t xml:space="preserve"> </w:t>
      </w:r>
      <w:r w:rsidR="00A35702" w:rsidRPr="009F2666">
        <w:rPr>
          <w:rFonts w:cs="Arial" w:hAnsi="Arial Narrow" w:ascii="Arial Narrow"/>
          <w:color w:val="000000"/>
        </w:rPr>
        <w:t>HRK</w:t>
      </w:r>
      <w:r w:rsidRPr="009F2666">
        <w:rPr>
          <w:rFonts w:cs="Arial" w:hAnsi="Arial Narrow" w:ascii="Arial Narrow"/>
          <w:color w:val="000000"/>
        </w:rPr>
        <w:t xml:space="preserve"> te je u neprekidnoj blokadi </w:t>
      </w:r>
      <w:r w:rsidR="008F2270" w:rsidRPr="009F2666">
        <w:rPr>
          <w:rFonts w:cs="Arial" w:hAnsi="Arial Narrow" w:ascii="Arial Narrow"/>
          <w:color w:val="000000"/>
        </w:rPr>
        <w:t>1567</w:t>
      </w:r>
      <w:r w:rsidR="00E02D36" w:rsidRPr="009F2666">
        <w:rPr>
          <w:rFonts w:cs="Arial" w:hAnsi="Arial Narrow" w:ascii="Arial Narrow"/>
          <w:color w:val="000000"/>
        </w:rPr>
        <w:t xml:space="preserve"> </w:t>
      </w:r>
      <w:r w:rsidRPr="009F2666">
        <w:rPr>
          <w:rFonts w:cs="Arial" w:hAnsi="Arial Narrow" w:ascii="Arial Narrow"/>
          <w:color w:val="000000"/>
        </w:rPr>
        <w:t>dan</w:t>
      </w:r>
      <w:r w:rsidR="005717A1" w:rsidRPr="009F2666">
        <w:rPr>
          <w:rFonts w:cs="Arial" w:hAnsi="Arial Narrow" w:ascii="Arial Narrow"/>
          <w:color w:val="000000"/>
        </w:rPr>
        <w:t>a</w:t>
      </w:r>
      <w:r w:rsidR="00A35702" w:rsidRPr="009F2666">
        <w:rPr>
          <w:rFonts w:cs="Arial" w:hAnsi="Arial Narrow" w:ascii="Arial Narrow"/>
          <w:color w:val="000000"/>
        </w:rPr>
        <w:t>, odnosno ukupno 180 dana blokade u prethodnih 6 mjeseci</w:t>
      </w:r>
      <w:r w:rsidR="008E098D" w:rsidRPr="009F2666">
        <w:rPr>
          <w:rFonts w:cs="Arial" w:hAnsi="Arial Narrow" w:ascii="Arial Narrow"/>
          <w:color w:val="000000"/>
        </w:rPr>
        <w:t>.</w:t>
      </w:r>
    </w:p>
    <w:p w:rsidRDefault="000F133D" w:rsidP="00655AE1" w:rsidR="000F133D" w:rsidRPr="009F2666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7F6D34" w:rsidP="00DB762E" w:rsidR="00225CF9">
      <w:pPr>
        <w:spacing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Iz Bilance za 201</w:t>
      </w:r>
      <w:r w:rsidR="008F2270" w:rsidRPr="009F2666">
        <w:rPr>
          <w:rFonts w:cs="Arial" w:hAnsi="Arial Narrow" w:ascii="Arial Narrow"/>
          <w:color w:val="000000"/>
        </w:rPr>
        <w:t>2</w:t>
      </w:r>
      <w:r w:rsidRPr="009F2666">
        <w:rPr>
          <w:rFonts w:cs="Arial" w:hAnsi="Arial Narrow" w:ascii="Arial Narrow"/>
          <w:color w:val="000000"/>
        </w:rPr>
        <w:t>. godinu proizlazi da su ukupne kratkoročne obveze Dužnika na dan 31.12.201</w:t>
      </w:r>
      <w:r w:rsidR="008F2270" w:rsidRPr="009F2666">
        <w:rPr>
          <w:rFonts w:cs="Arial" w:hAnsi="Arial Narrow" w:ascii="Arial Narrow"/>
          <w:color w:val="000000"/>
        </w:rPr>
        <w:t>2</w:t>
      </w:r>
      <w:r w:rsidRPr="009F2666">
        <w:rPr>
          <w:rFonts w:cs="Arial" w:hAnsi="Arial Narrow" w:ascii="Arial Narrow"/>
          <w:color w:val="000000"/>
        </w:rPr>
        <w:t xml:space="preserve">. godine iznosile </w:t>
      </w:r>
      <w:r w:rsidR="008F2270" w:rsidRPr="009F2666">
        <w:rPr>
          <w:rFonts w:cs="Arial" w:hAnsi="Arial Narrow" w:ascii="Arial Narrow"/>
          <w:color w:val="000000"/>
        </w:rPr>
        <w:t xml:space="preserve">3.901.467,00 </w:t>
      </w:r>
      <w:r w:rsidR="00A836C8" w:rsidRPr="009F2666">
        <w:rPr>
          <w:rFonts w:cs="Arial" w:hAnsi="Arial Narrow" w:ascii="Arial Narrow"/>
          <w:color w:val="000000"/>
        </w:rPr>
        <w:t>HRK.</w:t>
      </w:r>
      <w:r w:rsidR="00DB762E">
        <w:rPr>
          <w:rFonts w:cs="Arial" w:hAnsi="Arial Narrow" w:ascii="Arial Narrow"/>
          <w:color w:val="000000"/>
        </w:rPr>
        <w:t xml:space="preserve"> </w:t>
      </w:r>
      <w:r w:rsidR="008C38D5" w:rsidRPr="009F2666">
        <w:rPr>
          <w:rFonts w:cs="Arial" w:hAnsi="Arial Narrow" w:ascii="Arial Narrow"/>
          <w:color w:val="000000"/>
        </w:rPr>
        <w:t>Z</w:t>
      </w:r>
      <w:r w:rsidR="00225CF9" w:rsidRPr="009F2666">
        <w:rPr>
          <w:rFonts w:cs="Arial" w:hAnsi="Arial Narrow" w:ascii="Arial Narrow"/>
          <w:color w:val="000000"/>
        </w:rPr>
        <w:t xml:space="preserve">a potrebe izrade ovog Izvještaja </w:t>
      </w:r>
      <w:r w:rsidR="008C38D5" w:rsidRPr="009F2666">
        <w:rPr>
          <w:rFonts w:cs="Arial" w:hAnsi="Arial Narrow" w:ascii="Arial Narrow"/>
          <w:color w:val="000000"/>
        </w:rPr>
        <w:t xml:space="preserve">mi </w:t>
      </w:r>
      <w:r w:rsidR="00225CF9" w:rsidRPr="009F2666">
        <w:rPr>
          <w:rFonts w:cs="Arial" w:hAnsi="Arial Narrow" w:ascii="Arial Narrow"/>
          <w:color w:val="000000"/>
        </w:rPr>
        <w:t xml:space="preserve">nije dostavljena pisana dokumentacija </w:t>
      </w:r>
      <w:r w:rsidR="008C38D5" w:rsidRPr="009F2666">
        <w:rPr>
          <w:rFonts w:cs="Arial" w:hAnsi="Arial Narrow" w:ascii="Arial Narrow"/>
          <w:color w:val="000000"/>
        </w:rPr>
        <w:t xml:space="preserve">niti druge informacije </w:t>
      </w:r>
      <w:r w:rsidR="00225CF9" w:rsidRPr="009F2666">
        <w:rPr>
          <w:rFonts w:cs="Arial" w:hAnsi="Arial Narrow" w:ascii="Arial Narrow"/>
          <w:color w:val="000000"/>
        </w:rPr>
        <w:t xml:space="preserve">o postojećim </w:t>
      </w:r>
      <w:r w:rsidR="006C6E28" w:rsidRPr="009F2666">
        <w:rPr>
          <w:rFonts w:cs="Arial" w:hAnsi="Arial Narrow" w:ascii="Arial Narrow"/>
          <w:color w:val="000000"/>
        </w:rPr>
        <w:t>vjerovnicima Dužnika</w:t>
      </w:r>
      <w:r w:rsidR="008C38D5" w:rsidRPr="009F2666">
        <w:rPr>
          <w:rFonts w:cs="Arial" w:hAnsi="Arial Narrow" w:ascii="Arial Narrow"/>
          <w:color w:val="000000"/>
        </w:rPr>
        <w:t xml:space="preserve"> te iznosu obveza</w:t>
      </w:r>
      <w:r w:rsidR="00A74C9A" w:rsidRPr="009F2666">
        <w:rPr>
          <w:rFonts w:cs="Arial" w:hAnsi="Arial Narrow" w:ascii="Arial Narrow"/>
          <w:color w:val="000000"/>
        </w:rPr>
        <w:t>.</w:t>
      </w:r>
      <w:r w:rsidR="008C38D5" w:rsidRPr="009F2666">
        <w:rPr>
          <w:rFonts w:cs="Arial" w:hAnsi="Arial Narrow" w:ascii="Arial Narrow"/>
          <w:color w:val="000000"/>
        </w:rPr>
        <w:t xml:space="preserve"> Podaci o postojećim obv</w:t>
      </w:r>
      <w:r w:rsidR="000F133D" w:rsidRPr="009F2666">
        <w:rPr>
          <w:rFonts w:cs="Arial" w:hAnsi="Arial Narrow" w:ascii="Arial Narrow"/>
          <w:color w:val="000000"/>
        </w:rPr>
        <w:t xml:space="preserve">ezama se isključivo temelje na </w:t>
      </w:r>
      <w:r w:rsidR="00871A11" w:rsidRPr="009F2666">
        <w:rPr>
          <w:rFonts w:cs="Arial" w:hAnsi="Arial Narrow" w:ascii="Arial Narrow"/>
          <w:color w:val="000000"/>
        </w:rPr>
        <w:t>B</w:t>
      </w:r>
      <w:r w:rsidR="008C38D5" w:rsidRPr="009F2666">
        <w:rPr>
          <w:rFonts w:cs="Arial" w:hAnsi="Arial Narrow" w:ascii="Arial Narrow"/>
          <w:color w:val="000000"/>
        </w:rPr>
        <w:t>ilanci za 201</w:t>
      </w:r>
      <w:r w:rsidR="00A836C8" w:rsidRPr="009F2666">
        <w:rPr>
          <w:rFonts w:cs="Arial" w:hAnsi="Arial Narrow" w:ascii="Arial Narrow"/>
          <w:color w:val="000000"/>
        </w:rPr>
        <w:t>3</w:t>
      </w:r>
      <w:r w:rsidR="008C38D5" w:rsidRPr="009F2666">
        <w:rPr>
          <w:rFonts w:cs="Arial" w:hAnsi="Arial Narrow" w:ascii="Arial Narrow"/>
          <w:color w:val="000000"/>
        </w:rPr>
        <w:t xml:space="preserve">. </w:t>
      </w:r>
      <w:r w:rsidR="005717A1" w:rsidRPr="009F2666">
        <w:rPr>
          <w:rFonts w:cs="Arial" w:hAnsi="Arial Narrow" w:ascii="Arial Narrow"/>
          <w:color w:val="000000"/>
        </w:rPr>
        <w:t>g</w:t>
      </w:r>
      <w:r w:rsidR="008C38D5" w:rsidRPr="009F2666">
        <w:rPr>
          <w:rFonts w:cs="Arial" w:hAnsi="Arial Narrow" w:ascii="Arial Narrow"/>
          <w:color w:val="000000"/>
        </w:rPr>
        <w:t>odinu</w:t>
      </w:r>
      <w:r w:rsidR="002F6D3A" w:rsidRPr="009F2666">
        <w:rPr>
          <w:rFonts w:cs="Arial" w:hAnsi="Arial Narrow" w:ascii="Arial Narrow"/>
          <w:color w:val="000000"/>
        </w:rPr>
        <w:t xml:space="preserve"> </w:t>
      </w:r>
      <w:r w:rsidR="008C38D5" w:rsidRPr="009F2666">
        <w:rPr>
          <w:rFonts w:cs="Arial" w:hAnsi="Arial Narrow" w:ascii="Arial Narrow"/>
          <w:color w:val="000000"/>
        </w:rPr>
        <w:t>te podacima iz redoslijeda osnova za plaćanje</w:t>
      </w:r>
      <w:r w:rsidR="00A74C9A" w:rsidRPr="009F2666">
        <w:rPr>
          <w:rFonts w:cs="Arial" w:hAnsi="Arial Narrow" w:ascii="Arial Narrow"/>
          <w:color w:val="000000"/>
        </w:rPr>
        <w:t>.</w:t>
      </w:r>
    </w:p>
    <w:p w:rsidRDefault="00DB762E" w:rsidP="00DB762E" w:rsidR="00DB762E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DB762E" w:rsidP="00DB762E" w:rsidR="00DB762E">
      <w:pPr>
        <w:spacing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U otvorenom roku za prijave tražbina </w:t>
      </w:r>
      <w:r w:rsidR="003B3DAF">
        <w:rPr>
          <w:rFonts w:cs="Arial" w:hAnsi="Arial Narrow" w:ascii="Arial Narrow"/>
          <w:color w:val="000000"/>
        </w:rPr>
        <w:t xml:space="preserve">vjernici su </w:t>
      </w:r>
      <w:r w:rsidR="00F40B57">
        <w:rPr>
          <w:rFonts w:cs="Arial" w:hAnsi="Arial Narrow" w:ascii="Arial Narrow"/>
          <w:color w:val="000000"/>
        </w:rPr>
        <w:t xml:space="preserve">u stečajnom postupku </w:t>
      </w:r>
      <w:r w:rsidR="003B3DAF">
        <w:rPr>
          <w:rFonts w:cs="Arial" w:hAnsi="Arial Narrow" w:ascii="Arial Narrow"/>
          <w:color w:val="000000"/>
        </w:rPr>
        <w:t xml:space="preserve">prijavili </w:t>
      </w:r>
      <w:r w:rsidR="00066B9C">
        <w:rPr>
          <w:rFonts w:cs="Arial" w:hAnsi="Arial Narrow" w:ascii="Arial Narrow"/>
          <w:color w:val="000000"/>
        </w:rPr>
        <w:t xml:space="preserve">tražbine u ukupnom iznosu od </w:t>
      </w:r>
      <w:r w:rsidR="00066B9C" w:rsidRPr="00066B9C">
        <w:rPr>
          <w:rFonts w:cs="Arial" w:hAnsi="Arial Narrow" w:ascii="Arial Narrow"/>
          <w:color w:val="000000"/>
        </w:rPr>
        <w:t>11.837.520,14</w:t>
      </w:r>
      <w:r w:rsidR="00066B9C">
        <w:rPr>
          <w:rFonts w:cs="Arial" w:hAnsi="Arial Narrow" w:ascii="Arial Narrow"/>
          <w:color w:val="000000"/>
        </w:rPr>
        <w:t xml:space="preserve"> HRK, od čega je priznat ukupan iznos od </w:t>
      </w:r>
      <w:r w:rsidR="00DA765D" w:rsidRPr="00DA765D">
        <w:rPr>
          <w:rFonts w:cs="Arial" w:hAnsi="Arial Narrow" w:ascii="Arial Narrow"/>
          <w:color w:val="000000"/>
        </w:rPr>
        <w:t>8.522.001,19</w:t>
      </w:r>
      <w:r w:rsidR="00DA765D">
        <w:rPr>
          <w:rFonts w:cs="Arial" w:hAnsi="Arial Narrow" w:ascii="Arial Narrow"/>
          <w:color w:val="000000"/>
        </w:rPr>
        <w:t xml:space="preserve"> HRK, a osporeno </w:t>
      </w:r>
      <w:r w:rsidR="00312970" w:rsidRPr="00312970">
        <w:rPr>
          <w:rFonts w:cs="Arial" w:hAnsi="Arial Narrow" w:ascii="Arial Narrow"/>
          <w:color w:val="000000"/>
        </w:rPr>
        <w:t>3.315.518,95</w:t>
      </w:r>
      <w:r w:rsidR="00312970">
        <w:rPr>
          <w:rFonts w:cs="Arial" w:hAnsi="Arial Narrow" w:ascii="Arial Narrow"/>
          <w:color w:val="000000"/>
        </w:rPr>
        <w:t xml:space="preserve"> HRK.</w:t>
      </w:r>
    </w:p>
    <w:p w:rsidRDefault="00D94BBC" w:rsidP="00DB762E" w:rsidR="00D94BBC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D94BBC" w:rsidP="00D94BBC" w:rsidR="00D94BBC" w:rsidRPr="0001563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01563D">
        <w:rPr>
          <w:rFonts w:cs="Arial" w:hAnsi="Arial Narrow" w:ascii="Arial Narrow"/>
          <w:color w:val="000000"/>
        </w:rPr>
        <w:t>Detaljniji prikaz prijavljenih, priznatih i osporenih tražbina se na</w:t>
      </w:r>
      <w:r>
        <w:rPr>
          <w:rFonts w:cs="Arial" w:hAnsi="Arial Narrow" w:ascii="Arial Narrow"/>
          <w:color w:val="000000"/>
        </w:rPr>
        <w:t>la</w:t>
      </w:r>
      <w:r w:rsidRPr="0001563D">
        <w:rPr>
          <w:rFonts w:cs="Arial" w:hAnsi="Arial Narrow" w:ascii="Arial Narrow"/>
          <w:color w:val="000000"/>
        </w:rPr>
        <w:t>zi u tablicama iz priloga ovog Izvješća.</w:t>
      </w:r>
    </w:p>
    <w:p w:rsidRDefault="008E098D" w:rsidP="005F265D" w:rsidR="008E098D" w:rsidRPr="009F2666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880E09" w:rsidP="005F265D" w:rsidR="00512B3E" w:rsidRPr="009F2666">
      <w:pPr>
        <w:pStyle w:val="Naslov1"/>
        <w:rPr>
          <w:rFonts w:hAnsi="Arial Narrow" w:ascii="Arial Narrow"/>
        </w:rPr>
      </w:pPr>
      <w:bookmarkStart w:name="_Toc522540503" w:id="18"/>
      <w:r w:rsidRPr="009F2666">
        <w:rPr>
          <w:rFonts w:hAnsi="Arial Narrow" w:ascii="Arial Narrow"/>
        </w:rPr>
        <w:t>6</w:t>
      </w:r>
      <w:r w:rsidR="00FB6A41" w:rsidRPr="009F2666">
        <w:rPr>
          <w:rFonts w:hAnsi="Arial Narrow" w:ascii="Arial Narrow"/>
        </w:rPr>
        <w:t>.</w:t>
      </w:r>
      <w:r w:rsidR="00495019" w:rsidRPr="009F2666">
        <w:rPr>
          <w:rFonts w:hAnsi="Arial Narrow" w:ascii="Arial Narrow"/>
        </w:rPr>
        <w:t xml:space="preserve"> </w:t>
      </w:r>
      <w:r w:rsidR="00512B3E" w:rsidRPr="009F2666">
        <w:rPr>
          <w:rFonts w:hAnsi="Arial Narrow" w:ascii="Arial Narrow"/>
        </w:rPr>
        <w:t>Sudski</w:t>
      </w:r>
      <w:r w:rsidR="006A3E91" w:rsidRPr="009F2666">
        <w:rPr>
          <w:rFonts w:hAnsi="Arial Narrow" w:ascii="Arial Narrow"/>
        </w:rPr>
        <w:t>, upravni</w:t>
      </w:r>
      <w:r w:rsidR="00512B3E" w:rsidRPr="009F2666">
        <w:rPr>
          <w:rFonts w:hAnsi="Arial Narrow" w:ascii="Arial Narrow"/>
        </w:rPr>
        <w:t xml:space="preserve"> i drugi postupci</w:t>
      </w:r>
      <w:bookmarkEnd w:id="18"/>
    </w:p>
    <w:p w:rsidRDefault="00512B3E" w:rsidP="00512B3E" w:rsidR="00512B3E" w:rsidRPr="009F2666">
      <w:pPr>
        <w:spacing w:after="0"/>
        <w:rPr>
          <w:rFonts w:cs="Arial" w:hAnsi="Arial Narrow" w:ascii="Arial Narrow"/>
        </w:rPr>
      </w:pPr>
    </w:p>
    <w:p w:rsidRDefault="008504A2" w:rsidP="008504A2" w:rsidR="008504A2" w:rsidRPr="009F2666">
      <w:pPr>
        <w:spacing w:after="0"/>
        <w:rPr>
          <w:rFonts w:hAnsi="Arial Narrow" w:ascii="Arial Narrow"/>
        </w:rPr>
      </w:pPr>
      <w:r w:rsidRPr="009F2666">
        <w:rPr>
          <w:rFonts w:hAnsi="Arial Narrow" w:ascii="Arial Narrow"/>
        </w:rPr>
        <w:t>U nastavku se daje pregled sudskih i/ili drugih postupaka s kojima sam kao stečajni upravitelj upoznat, odnosno koje sam do datuma izrade ovog Izvješća preuzeo kao stečajni upravitelj.</w:t>
      </w:r>
    </w:p>
    <w:p w:rsidRDefault="008504A2" w:rsidP="008504A2" w:rsidR="008504A2" w:rsidRPr="009F2666">
      <w:pPr>
        <w:spacing w:after="0"/>
        <w:rPr>
          <w:rFonts w:hAnsi="Arial Narrow" w:ascii="Arial Narrow"/>
        </w:rPr>
      </w:pPr>
    </w:p>
    <w:p w:rsidRDefault="008504A2" w:rsidP="00D52F36" w:rsidR="00D52F36" w:rsidRPr="009F2666">
      <w:pPr>
        <w:pStyle w:val="Naslov2"/>
      </w:pPr>
      <w:bookmarkStart w:name="_Toc503262104" w:id="19"/>
      <w:bookmarkStart w:name="_Toc505086745" w:id="20"/>
      <w:bookmarkStart w:name="_Toc522540504" w:id="21"/>
      <w:r w:rsidRPr="009F2666">
        <w:t xml:space="preserve">6.1. </w:t>
      </w:r>
      <w:bookmarkEnd w:id="19"/>
      <w:bookmarkEnd w:id="20"/>
      <w:r w:rsidR="00404B79" w:rsidRPr="009F2666">
        <w:t>Upravni postupak</w:t>
      </w:r>
      <w:r w:rsidR="00D52F36" w:rsidRPr="009F2666">
        <w:t xml:space="preserve"> KLASA: UP/I-363-03/2018-02/1139</w:t>
      </w:r>
      <w:bookmarkEnd w:id="21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0E0DDF" w:rsidR="008504A2" w:rsidRPr="009F2666">
        <w:tc>
          <w:tcPr>
            <w:tcW w:type="dxa" w:w="1838"/>
            <w:vAlign w:val="center"/>
          </w:tcPr>
          <w:p w:rsidRDefault="008504A2" w:rsidP="000E0DDF" w:rsidR="008504A2" w:rsidRPr="009F2666">
            <w:pPr>
              <w:rPr>
                <w:rFonts w:hAnsi="Arial Narrow" w:ascii="Arial Narrow"/>
              </w:rPr>
            </w:pPr>
            <w:bookmarkStart w:name="_Hlk488995927" w:id="22"/>
            <w:r w:rsidRPr="009F2666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D52F36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Ministarstvo graditeljstva i prostornog uređenja</w:t>
            </w:r>
          </w:p>
        </w:tc>
      </w:tr>
      <w:tr w:rsidTr="000E0DDF" w:rsidR="008504A2" w:rsidRPr="009F2666">
        <w:tc>
          <w:tcPr>
            <w:tcW w:type="dxa" w:w="1838"/>
            <w:vAlign w:val="center"/>
          </w:tcPr>
          <w:p w:rsidRDefault="00D52F36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Klasa</w:t>
            </w:r>
          </w:p>
        </w:tc>
        <w:tc>
          <w:tcPr>
            <w:tcW w:type="dxa" w:w="6231"/>
            <w:vAlign w:val="center"/>
          </w:tcPr>
          <w:p w:rsidRDefault="00D52F36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UP/I-363-03/2018-02/1139</w:t>
            </w:r>
          </w:p>
        </w:tc>
      </w:tr>
      <w:tr w:rsidTr="000E0DDF" w:rsidR="008504A2" w:rsidRPr="009F2666">
        <w:tc>
          <w:tcPr>
            <w:tcW w:type="dxa" w:w="1838"/>
            <w:vAlign w:val="center"/>
          </w:tcPr>
          <w:p w:rsidRDefault="00D52F36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Prvostupanjsko tijelo</w:t>
            </w:r>
          </w:p>
        </w:tc>
        <w:tc>
          <w:tcPr>
            <w:tcW w:type="dxa" w:w="6231"/>
            <w:vAlign w:val="center"/>
          </w:tcPr>
          <w:p w:rsidRDefault="00D52F36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R</w:t>
            </w:r>
            <w:r w:rsidR="000E0DDF" w:rsidRPr="009F2666">
              <w:rPr>
                <w:rFonts w:hAnsi="Arial Narrow" w:ascii="Arial Narrow"/>
              </w:rPr>
              <w:t xml:space="preserve">epublika </w:t>
            </w:r>
            <w:r w:rsidRPr="009F2666">
              <w:rPr>
                <w:rFonts w:hAnsi="Arial Narrow" w:ascii="Arial Narrow"/>
              </w:rPr>
              <w:t>H</w:t>
            </w:r>
            <w:r w:rsidR="000E0DDF" w:rsidRPr="009F2666">
              <w:rPr>
                <w:rFonts w:hAnsi="Arial Narrow" w:ascii="Arial Narrow"/>
              </w:rPr>
              <w:t>rvatska</w:t>
            </w:r>
            <w:r w:rsidRPr="009F2666">
              <w:rPr>
                <w:rFonts w:hAnsi="Arial Narrow" w:ascii="Arial Narrow"/>
              </w:rPr>
              <w:t>, Grad Zagreb, Gradski ured za prostorno uređenje, izgradnju grada, graditeljstvo, komunalne poslove i promet</w:t>
            </w:r>
          </w:p>
        </w:tc>
      </w:tr>
      <w:tr w:rsidTr="000E0DDF" w:rsidR="008504A2" w:rsidRPr="009F2666">
        <w:tc>
          <w:tcPr>
            <w:tcW w:type="dxa" w:w="1838"/>
            <w:vAlign w:val="center"/>
          </w:tcPr>
          <w:p w:rsidRDefault="00D52F36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Žalitelj</w:t>
            </w:r>
          </w:p>
        </w:tc>
        <w:tc>
          <w:tcPr>
            <w:tcW w:type="dxa" w:w="6231"/>
            <w:vAlign w:val="center"/>
          </w:tcPr>
          <w:p w:rsidRDefault="00D52F36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MRĐEN </w:t>
            </w:r>
            <w:r w:rsidR="008504A2" w:rsidRPr="009F2666">
              <w:rPr>
                <w:rFonts w:hAnsi="Arial Narrow" w:ascii="Arial Narrow"/>
              </w:rPr>
              <w:t>d.o.o. u stečaju</w:t>
            </w:r>
          </w:p>
        </w:tc>
      </w:tr>
      <w:tr w:rsidTr="000E0DDF" w:rsidR="008504A2" w:rsidRPr="009F2666">
        <w:tc>
          <w:tcPr>
            <w:tcW w:type="dxa" w:w="1838"/>
            <w:vAlign w:val="center"/>
          </w:tcPr>
          <w:p w:rsidRDefault="008504A2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D52F36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Utvrđenje komunalne naknade</w:t>
            </w:r>
          </w:p>
        </w:tc>
      </w:tr>
      <w:tr w:rsidTr="000E0DDF" w:rsidR="008504A2" w:rsidRPr="009F2666">
        <w:tc>
          <w:tcPr>
            <w:tcW w:type="dxa" w:w="1838"/>
            <w:vAlign w:val="center"/>
          </w:tcPr>
          <w:p w:rsidRDefault="008504A2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Opis i tijek </w:t>
            </w:r>
          </w:p>
          <w:p w:rsidRDefault="008504A2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postupka</w:t>
            </w:r>
          </w:p>
        </w:tc>
        <w:tc>
          <w:tcPr>
            <w:tcW w:type="dxa" w:w="6231"/>
            <w:vAlign w:val="center"/>
          </w:tcPr>
          <w:p w:rsidRDefault="00D52F36" w:rsidP="000E0DDF" w:rsidR="008504A2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Prvostupanjsko tijelo je donijelo Rješenje klase gornje kojim se žalitelj obvezuje na plaćanje komunalne naknade za poslovni prostor u Zagrebu, Ivana Broza 30 u mjesečnom iznosu od 606,90 kn za period od 01.05.2018. godine pa nadalje.</w:t>
            </w:r>
          </w:p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Žalitelje je dana24.07.2018. godine u otvorenom roku podnio žalbu iz razloga što isti nije vlasnik niti korisnik navedenog poslovnog prostora te kao takav ne može biti obveznik komunalne naknade. Ministarstvo graditeljstva i prostornog uređenja do dana izrade ovog izvješća nije odlučilo o podnesenoj žalbi.</w:t>
            </w:r>
          </w:p>
        </w:tc>
      </w:tr>
      <w:bookmarkEnd w:id="22"/>
    </w:tbl>
    <w:p w:rsidRDefault="0001302E" w:rsidP="00512B3E" w:rsidR="0001302E" w:rsidRPr="009F2666">
      <w:pPr>
        <w:spacing w:after="0"/>
        <w:rPr>
          <w:rFonts w:cs="Arial" w:hAnsi="Arial Narrow" w:ascii="Arial Narrow"/>
        </w:rPr>
      </w:pPr>
    </w:p>
    <w:p w:rsidRDefault="00D52F36" w:rsidP="00D52F36" w:rsidR="00D52F36" w:rsidRPr="009F2666">
      <w:pPr>
        <w:pStyle w:val="Naslov2"/>
      </w:pPr>
      <w:bookmarkStart w:name="_Toc522540505" w:id="23"/>
      <w:r w:rsidRPr="009F2666">
        <w:t>6.2. Upravni postupak</w:t>
      </w:r>
      <w:r w:rsidR="000E0DDF" w:rsidRPr="009F2666">
        <w:t xml:space="preserve"> KLASA: UP/I-363-03/2018-02/1140</w:t>
      </w:r>
      <w:bookmarkEnd w:id="23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Ministarstvo graditeljstva i prostornog uređenja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Klasa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UP/I-363-03/2018-02/1140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Prvostupanjsko tijelo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R</w:t>
            </w:r>
            <w:r w:rsidR="000E0DDF" w:rsidRPr="009F2666">
              <w:rPr>
                <w:rFonts w:hAnsi="Arial Narrow" w:ascii="Arial Narrow"/>
              </w:rPr>
              <w:t xml:space="preserve">epublika </w:t>
            </w:r>
            <w:r w:rsidRPr="009F2666">
              <w:rPr>
                <w:rFonts w:hAnsi="Arial Narrow" w:ascii="Arial Narrow"/>
              </w:rPr>
              <w:t>H</w:t>
            </w:r>
            <w:r w:rsidR="000E0DDF" w:rsidRPr="009F2666">
              <w:rPr>
                <w:rFonts w:hAnsi="Arial Narrow" w:ascii="Arial Narrow"/>
              </w:rPr>
              <w:t>rvatska</w:t>
            </w:r>
            <w:r w:rsidRPr="009F2666">
              <w:rPr>
                <w:rFonts w:hAnsi="Arial Narrow" w:ascii="Arial Narrow"/>
              </w:rPr>
              <w:t>, Grad Zagreb, Gradski ured za prostorno uređenje, izgradnju grada, graditeljstvo, komunalne poslove i promet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Žalitelj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MRĐEN d.o.o. u stečaju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Utvrđenje komunalne naknade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Opis i tijek </w:t>
            </w:r>
          </w:p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postupka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Prvostupanjsko tijelo je donijelo Rješenje klase gornje kojim se žalitelj obvezuje na plaćanje komunalne naknade za poslovni prostor u Zagrebu, Ivana Broza 32 u mjesečnom iznosu od 225,42 kn za period od 01.05.2018. godine pa nadalje.</w:t>
            </w:r>
          </w:p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Žalitelje je dana 24.07.2018. godine u otvorenom roku podnio žalbu iz razloga što isti nije vlasnik niti korisnik navedenog poslovnog prostora te kao takav ne može biti obveznik komunalne naknade. Ministarstvo graditeljstva i prostornog uređenja do dana izrade ovog izvješća nije </w:t>
            </w:r>
            <w:r w:rsidRPr="009F2666">
              <w:rPr>
                <w:rFonts w:hAnsi="Arial Narrow" w:ascii="Arial Narrow"/>
              </w:rPr>
              <w:lastRenderedPageBreak/>
              <w:t>odlučilo o podnesenoj žalbi.</w:t>
            </w:r>
          </w:p>
        </w:tc>
      </w:tr>
    </w:tbl>
    <w:p w:rsidRDefault="00D52F36" w:rsidP="00D52F36" w:rsidR="00D52F36" w:rsidRPr="009F2666">
      <w:pPr>
        <w:spacing w:after="0"/>
        <w:rPr>
          <w:rFonts w:cs="Arial" w:hAnsi="Arial Narrow" w:ascii="Arial Narrow"/>
        </w:rPr>
      </w:pPr>
    </w:p>
    <w:p w:rsidRDefault="00D52F36" w:rsidP="00D52F36" w:rsidR="00D52F36" w:rsidRPr="009F2666">
      <w:pPr>
        <w:pStyle w:val="Naslov2"/>
      </w:pPr>
      <w:bookmarkStart w:name="_Toc522540506" w:id="24"/>
      <w:r w:rsidRPr="009F2666">
        <w:t>6.3. Upravni postupak KLASA: UP/I-</w:t>
      </w:r>
      <w:r w:rsidR="000E0DDF" w:rsidRPr="009F2666">
        <w:t>325-08/2018-08/118678</w:t>
      </w:r>
      <w:bookmarkEnd w:id="24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Ministarstvo </w:t>
            </w:r>
            <w:r w:rsidR="000E0DDF" w:rsidRPr="009F2666">
              <w:rPr>
                <w:rFonts w:hAnsi="Arial Narrow" w:ascii="Arial Narrow"/>
              </w:rPr>
              <w:t>zaštite okoliša i energetike, Uprava vodnog gospodarstva i zaštite mora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Klasa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UP/I-</w:t>
            </w:r>
            <w:r w:rsidR="000E0DDF" w:rsidRPr="009F2666">
              <w:rPr>
                <w:rFonts w:hAnsi="Arial Narrow" w:ascii="Arial Narrow"/>
              </w:rPr>
              <w:t>325-08/2018-08/118678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Prvostupanjsko tijelo</w:t>
            </w:r>
          </w:p>
        </w:tc>
        <w:tc>
          <w:tcPr>
            <w:tcW w:type="dxa" w:w="6231"/>
            <w:vAlign w:val="center"/>
          </w:tcPr>
          <w:p w:rsidRDefault="000E0DDF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Hrvatske vode, Vodnogospodarski odjel za gornju Savu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Žalitelj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MRĐEN d.o.o. u stečaju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Utvrđenje </w:t>
            </w:r>
            <w:r w:rsidR="000E0DDF" w:rsidRPr="009F2666">
              <w:rPr>
                <w:rFonts w:hAnsi="Arial Narrow" w:ascii="Arial Narrow"/>
              </w:rPr>
              <w:t>naknade za uređenje voda</w:t>
            </w:r>
          </w:p>
        </w:tc>
      </w:tr>
      <w:tr w:rsidTr="000E0DDF" w:rsidR="00D52F36" w:rsidRPr="009F2666">
        <w:tc>
          <w:tcPr>
            <w:tcW w:type="dxa" w:w="1838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Opis i tijek </w:t>
            </w:r>
          </w:p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postupka</w:t>
            </w:r>
          </w:p>
        </w:tc>
        <w:tc>
          <w:tcPr>
            <w:tcW w:type="dxa" w:w="6231"/>
            <w:vAlign w:val="center"/>
          </w:tcPr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Prvostupanjsko tijelo je donijelo Rješenje klase gornje kojim se žalitelj obvezuje na plaćanje </w:t>
            </w:r>
            <w:r w:rsidR="000E0DDF" w:rsidRPr="009F2666">
              <w:rPr>
                <w:rFonts w:hAnsi="Arial Narrow" w:ascii="Arial Narrow"/>
              </w:rPr>
              <w:t xml:space="preserve">naknade za uređenje voda </w:t>
            </w:r>
            <w:r w:rsidRPr="009F2666">
              <w:rPr>
                <w:rFonts w:hAnsi="Arial Narrow" w:ascii="Arial Narrow"/>
              </w:rPr>
              <w:t xml:space="preserve">za poslovni prostor u Zagrebu, Ivana Broza 30 u mjesečnom iznosu od </w:t>
            </w:r>
            <w:r w:rsidR="000E0DDF" w:rsidRPr="009F2666">
              <w:rPr>
                <w:rFonts w:hAnsi="Arial Narrow" w:ascii="Arial Narrow"/>
              </w:rPr>
              <w:t>225,42</w:t>
            </w:r>
            <w:r w:rsidRPr="009F2666">
              <w:rPr>
                <w:rFonts w:hAnsi="Arial Narrow" w:ascii="Arial Narrow"/>
              </w:rPr>
              <w:t xml:space="preserve"> kn za period od 01.05.2018. godine pa nadalje.</w:t>
            </w:r>
          </w:p>
          <w:p w:rsidRDefault="00D52F36" w:rsidP="000E0DDF" w:rsidR="00D52F36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Žalitelje je dana</w:t>
            </w:r>
            <w:r w:rsidR="000E0DDF" w:rsidRPr="009F2666">
              <w:rPr>
                <w:rFonts w:hAnsi="Arial Narrow" w:ascii="Arial Narrow"/>
              </w:rPr>
              <w:t xml:space="preserve"> </w:t>
            </w:r>
            <w:r w:rsidRPr="009F2666">
              <w:rPr>
                <w:rFonts w:hAnsi="Arial Narrow" w:ascii="Arial Narrow"/>
              </w:rPr>
              <w:t xml:space="preserve">24.07.2018. godine u otvorenom roku podnio žalbu iz razloga što isti nije vlasnik niti korisnik navedenog poslovnog prostora te kao takav ne može biti obveznik </w:t>
            </w:r>
            <w:r w:rsidR="000E0DDF" w:rsidRPr="009F2666">
              <w:rPr>
                <w:rFonts w:hAnsi="Arial Narrow" w:ascii="Arial Narrow"/>
              </w:rPr>
              <w:t xml:space="preserve">naknade za uređenje voda. Ministarstvo zaštite okoliša i energetike, Uprava vodnog gospodarstva i zaštite mora </w:t>
            </w:r>
            <w:r w:rsidRPr="009F2666">
              <w:rPr>
                <w:rFonts w:hAnsi="Arial Narrow" w:ascii="Arial Narrow"/>
              </w:rPr>
              <w:t>do dana izrade ovog izvješća nije odluč</w:t>
            </w:r>
            <w:r w:rsidR="000E0DDF" w:rsidRPr="009F2666">
              <w:rPr>
                <w:rFonts w:hAnsi="Arial Narrow" w:ascii="Arial Narrow"/>
              </w:rPr>
              <w:t>ila</w:t>
            </w:r>
            <w:r w:rsidRPr="009F2666">
              <w:rPr>
                <w:rFonts w:hAnsi="Arial Narrow" w:ascii="Arial Narrow"/>
              </w:rPr>
              <w:t xml:space="preserve"> o podnesenoj žalbi</w:t>
            </w:r>
            <w:r w:rsidR="000E0DDF" w:rsidRPr="009F2666">
              <w:rPr>
                <w:rFonts w:hAnsi="Arial Narrow" w:ascii="Arial Narrow"/>
              </w:rPr>
              <w:t>.</w:t>
            </w:r>
          </w:p>
        </w:tc>
      </w:tr>
    </w:tbl>
    <w:p w:rsidRDefault="00D52F36" w:rsidP="00D52F36" w:rsidR="00D52F36" w:rsidRPr="009F2666">
      <w:pPr>
        <w:spacing w:after="0"/>
        <w:rPr>
          <w:rFonts w:cs="Arial" w:hAnsi="Arial Narrow" w:ascii="Arial Narrow"/>
        </w:rPr>
      </w:pPr>
    </w:p>
    <w:p w:rsidRDefault="00B4749D" w:rsidP="000E0DDF" w:rsidR="000E0DDF" w:rsidRPr="009F2666">
      <w:pPr>
        <w:pStyle w:val="Naslov2"/>
      </w:pPr>
      <w:bookmarkStart w:name="_Toc522540507" w:id="25"/>
      <w:r w:rsidRPr="009F2666">
        <w:t>6.4</w:t>
      </w:r>
      <w:r w:rsidR="000E0DDF" w:rsidRPr="009F2666">
        <w:t>. Upravni postupak KLASA: UP/I-325-08/2018-08/118679</w:t>
      </w:r>
      <w:bookmarkEnd w:id="25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0E0DDF" w:rsidR="000E0DDF" w:rsidRPr="009F2666">
        <w:tc>
          <w:tcPr>
            <w:tcW w:type="dxa" w:w="1838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Ministarstvo zaštite okoliša i energetike, Uprava vodnog gospodarstva i zaštite mora</w:t>
            </w:r>
          </w:p>
        </w:tc>
      </w:tr>
      <w:tr w:rsidTr="000E0DDF" w:rsidR="000E0DDF" w:rsidRPr="009F2666">
        <w:tc>
          <w:tcPr>
            <w:tcW w:type="dxa" w:w="1838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Klasa</w:t>
            </w:r>
          </w:p>
        </w:tc>
        <w:tc>
          <w:tcPr>
            <w:tcW w:type="dxa" w:w="6231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UP/I-</w:t>
            </w:r>
            <w:r w:rsidR="00066B66" w:rsidRPr="009F2666">
              <w:rPr>
                <w:rFonts w:hAnsi="Arial Narrow" w:ascii="Arial Narrow"/>
              </w:rPr>
              <w:t>325-08/2018-08/118679</w:t>
            </w:r>
          </w:p>
        </w:tc>
      </w:tr>
      <w:tr w:rsidTr="000E0DDF" w:rsidR="000E0DDF" w:rsidRPr="009F2666">
        <w:tc>
          <w:tcPr>
            <w:tcW w:type="dxa" w:w="1838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Prvostupanjsko tijelo</w:t>
            </w:r>
          </w:p>
        </w:tc>
        <w:tc>
          <w:tcPr>
            <w:tcW w:type="dxa" w:w="6231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Hrvatske vode, Vodnogospodarski odjel za gornju Savu</w:t>
            </w:r>
          </w:p>
        </w:tc>
      </w:tr>
      <w:tr w:rsidTr="000E0DDF" w:rsidR="000E0DDF" w:rsidRPr="009F2666">
        <w:tc>
          <w:tcPr>
            <w:tcW w:type="dxa" w:w="1838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Žalitelj</w:t>
            </w:r>
          </w:p>
        </w:tc>
        <w:tc>
          <w:tcPr>
            <w:tcW w:type="dxa" w:w="6231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MRĐEN d.o.o. u stečaju</w:t>
            </w:r>
          </w:p>
        </w:tc>
      </w:tr>
      <w:tr w:rsidTr="000E0DDF" w:rsidR="000E0DDF" w:rsidRPr="009F2666">
        <w:tc>
          <w:tcPr>
            <w:tcW w:type="dxa" w:w="1838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Utvrđenje naknade za uređenje voda</w:t>
            </w:r>
          </w:p>
        </w:tc>
      </w:tr>
      <w:tr w:rsidTr="000E0DDF" w:rsidR="000E0DDF" w:rsidRPr="009F2666">
        <w:tc>
          <w:tcPr>
            <w:tcW w:type="dxa" w:w="1838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Opis i tijek </w:t>
            </w:r>
          </w:p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postupka</w:t>
            </w:r>
          </w:p>
        </w:tc>
        <w:tc>
          <w:tcPr>
            <w:tcW w:type="dxa" w:w="6231"/>
            <w:vAlign w:val="center"/>
          </w:tcPr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Prvostupanjsko tijelo je donijelo Rješenje klase gornje kojim se žalitelj obvezuje na plaćanje naknade za uređenje voda za poslovni p</w:t>
            </w:r>
            <w:r w:rsidR="00066B66" w:rsidRPr="009F2666">
              <w:rPr>
                <w:rFonts w:hAnsi="Arial Narrow" w:ascii="Arial Narrow"/>
              </w:rPr>
              <w:t>rostor u Zagrebu, Ivana Broza 32</w:t>
            </w:r>
            <w:r w:rsidRPr="009F2666">
              <w:rPr>
                <w:rFonts w:hAnsi="Arial Narrow" w:ascii="Arial Narrow"/>
              </w:rPr>
              <w:t xml:space="preserve"> u mjesečnom iznosu od </w:t>
            </w:r>
            <w:r w:rsidR="00066B66" w:rsidRPr="009F2666">
              <w:rPr>
                <w:rFonts w:hAnsi="Arial Narrow" w:ascii="Arial Narrow"/>
              </w:rPr>
              <w:t>81,90</w:t>
            </w:r>
            <w:r w:rsidRPr="009F2666">
              <w:rPr>
                <w:rFonts w:hAnsi="Arial Narrow" w:ascii="Arial Narrow"/>
              </w:rPr>
              <w:t xml:space="preserve"> kn za period od 01.05.2018. godine pa nadalje.</w:t>
            </w:r>
          </w:p>
          <w:p w:rsidRDefault="000E0DDF" w:rsidP="000E0DDF" w:rsidR="000E0DDF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Žalitelje je dana 24.07.2018. godine u otvorenom roku podnio žalbu iz razloga što isti nije vlasnik niti korisnik navedenog poslovnog prostora te kao takav ne može biti obveznik naknade za uređenje voda. Ministarstvo zaštite okoliša i energetike, Uprava vodnog gospodarstva i zaštite mora do dana izrade ovog izvješća nije odlučila o podnesenoj žalbi.</w:t>
            </w:r>
          </w:p>
        </w:tc>
      </w:tr>
    </w:tbl>
    <w:p w:rsidRDefault="000E0DDF" w:rsidP="000E0DDF" w:rsidR="000E0DDF" w:rsidRPr="009F2666">
      <w:pPr>
        <w:spacing w:after="0"/>
        <w:rPr>
          <w:rFonts w:cs="Arial" w:hAnsi="Arial Narrow" w:ascii="Arial Narrow"/>
        </w:rPr>
      </w:pPr>
    </w:p>
    <w:p w:rsidRDefault="00E21C28" w:rsidP="00E21C28" w:rsidR="00E21C28" w:rsidRPr="009F2666">
      <w:pPr>
        <w:pStyle w:val="Naslov2"/>
      </w:pPr>
      <w:bookmarkStart w:name="_Toc522540508" w:id="26"/>
      <w:r w:rsidRPr="009F2666">
        <w:t xml:space="preserve">6.5. </w:t>
      </w:r>
      <w:r w:rsidR="00730CD8" w:rsidRPr="009F2666">
        <w:t xml:space="preserve">Parnični </w:t>
      </w:r>
      <w:r w:rsidRPr="009F2666">
        <w:t xml:space="preserve">postupak </w:t>
      </w:r>
      <w:r w:rsidR="00133235" w:rsidRPr="009F2666">
        <w:t>Posl.br.: P-7232/14</w:t>
      </w:r>
      <w:bookmarkEnd w:id="26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116D24" w:rsidR="00E21C28" w:rsidRPr="009F2666">
        <w:tc>
          <w:tcPr>
            <w:tcW w:type="dxa" w:w="1838"/>
            <w:vAlign w:val="center"/>
          </w:tcPr>
          <w:p w:rsidRDefault="00E21C28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133235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Općinski građanski sud u Zagrebu</w:t>
            </w:r>
          </w:p>
        </w:tc>
      </w:tr>
      <w:tr w:rsidTr="00116D24" w:rsidR="00E21C28" w:rsidRPr="009F2666">
        <w:tc>
          <w:tcPr>
            <w:tcW w:type="dxa" w:w="1838"/>
            <w:vAlign w:val="center"/>
          </w:tcPr>
          <w:p w:rsidRDefault="00133235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Poslovni broj</w:t>
            </w:r>
          </w:p>
        </w:tc>
        <w:tc>
          <w:tcPr>
            <w:tcW w:type="dxa" w:w="6231"/>
            <w:vAlign w:val="center"/>
          </w:tcPr>
          <w:p w:rsidRDefault="00133235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P-7232/14</w:t>
            </w:r>
          </w:p>
        </w:tc>
      </w:tr>
      <w:tr w:rsidTr="00116D24" w:rsidR="00E21C28" w:rsidRPr="009F2666">
        <w:tc>
          <w:tcPr>
            <w:tcW w:type="dxa" w:w="1838"/>
            <w:vAlign w:val="center"/>
          </w:tcPr>
          <w:p w:rsidRDefault="00133235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Tužitelj:</w:t>
            </w:r>
          </w:p>
        </w:tc>
        <w:tc>
          <w:tcPr>
            <w:tcW w:type="dxa" w:w="6231"/>
            <w:vAlign w:val="center"/>
          </w:tcPr>
          <w:p w:rsidRDefault="00133235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MRĐEN d.o.o. u stečaju</w:t>
            </w:r>
          </w:p>
        </w:tc>
      </w:tr>
      <w:tr w:rsidTr="00116D24" w:rsidR="00E21C28" w:rsidRPr="009F2666">
        <w:tc>
          <w:tcPr>
            <w:tcW w:type="dxa" w:w="1838"/>
            <w:vAlign w:val="center"/>
          </w:tcPr>
          <w:p w:rsidRDefault="00133235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Tuženik:</w:t>
            </w:r>
          </w:p>
        </w:tc>
        <w:tc>
          <w:tcPr>
            <w:tcW w:type="dxa" w:w="6231"/>
            <w:vAlign w:val="center"/>
          </w:tcPr>
          <w:p w:rsidRDefault="00133235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Republika Hrvatska</w:t>
            </w:r>
          </w:p>
        </w:tc>
      </w:tr>
      <w:tr w:rsidTr="00116D24" w:rsidR="00E21C28" w:rsidRPr="009F2666">
        <w:tc>
          <w:tcPr>
            <w:tcW w:type="dxa" w:w="1838"/>
            <w:vAlign w:val="center"/>
          </w:tcPr>
          <w:p w:rsidRDefault="00E21C28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133235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Isplata/naknada štete</w:t>
            </w:r>
          </w:p>
        </w:tc>
      </w:tr>
      <w:tr w:rsidTr="00116D24" w:rsidR="00E21C28" w:rsidRPr="009F2666">
        <w:tc>
          <w:tcPr>
            <w:tcW w:type="dxa" w:w="1838"/>
            <w:vAlign w:val="center"/>
          </w:tcPr>
          <w:p w:rsidRDefault="00E21C28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Opis i tijek </w:t>
            </w:r>
          </w:p>
          <w:p w:rsidRDefault="00E21C28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postupka</w:t>
            </w:r>
          </w:p>
        </w:tc>
        <w:tc>
          <w:tcPr>
            <w:tcW w:type="dxa" w:w="6231"/>
            <w:vAlign w:val="center"/>
          </w:tcPr>
          <w:p w:rsidRDefault="00133235" w:rsidP="00116D24" w:rsidR="00E21C28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>Tužitelj je dana 15.10.2001. godine podnio ovršni prijedlog odnosno tužbu protiv tuženika radi isplate navodeći da ima nepodmireno dospjelo novčano potraživanje temeljem ugovora o gradnji, a koji postupak se vodio pod Posl.br.: P-2654/02</w:t>
            </w:r>
            <w:r w:rsidR="00EC2919" w:rsidRPr="009F2666">
              <w:rPr>
                <w:rFonts w:hAnsi="Arial Narrow" w:ascii="Arial Narrow"/>
              </w:rPr>
              <w:t>. Dana 28.01.2010. godine Općinski građanski sud u Zagrebu donio je Presudu kojom nalaže tuženiku isplatiti tužitelju iznos od 1.555.859,26 kn sa zakonskim zateznim kamatama, odbija tužbeni zahtjev u visini od 744,37 kuna te zaključno odbija protutužbeni zahtjev tuženika u cijelosti.</w:t>
            </w:r>
          </w:p>
          <w:p w:rsidRDefault="00EC2919" w:rsidP="00116D24" w:rsidR="00260317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Presudom Županijskog suda u Zagrebu od dana 20.03.2012. godine </w:t>
            </w:r>
            <w:r w:rsidRPr="009F2666">
              <w:rPr>
                <w:rFonts w:hAnsi="Arial Narrow" w:ascii="Arial Narrow"/>
              </w:rPr>
              <w:lastRenderedPageBreak/>
              <w:t>Posl.br.: Gž-4251/11</w:t>
            </w:r>
            <w:r w:rsidR="005C3D79" w:rsidRPr="009F2666">
              <w:rPr>
                <w:rFonts w:hAnsi="Arial Narrow" w:ascii="Arial Narrow"/>
              </w:rPr>
              <w:t xml:space="preserve"> potvrđena je gore opisa</w:t>
            </w:r>
            <w:r w:rsidR="00260317" w:rsidRPr="009F2666">
              <w:rPr>
                <w:rFonts w:hAnsi="Arial Narrow" w:ascii="Arial Narrow"/>
              </w:rPr>
              <w:t>na prvostupanjska presuda, međutim Vrhovni sud Republike Hrvatske postupajući po reviziji tuženice je Rješenjem od dana 11.06.2014. godine Posl.br.:Rev-</w:t>
            </w:r>
            <w:r w:rsidR="003445E7" w:rsidRPr="009F2666">
              <w:rPr>
                <w:rFonts w:hAnsi="Arial Narrow" w:ascii="Arial Narrow"/>
              </w:rPr>
              <w:t>X-</w:t>
            </w:r>
            <w:r w:rsidR="00260317" w:rsidRPr="009F2666">
              <w:rPr>
                <w:rFonts w:hAnsi="Arial Narrow" w:ascii="Arial Narrow"/>
              </w:rPr>
              <w:t>878/12 vratio predmet prvostupanjskom sudu na ponovno odlučivanje.</w:t>
            </w:r>
          </w:p>
          <w:p w:rsidRDefault="00260317" w:rsidP="00116D24" w:rsidR="003445E7" w:rsidRPr="009F2666">
            <w:pPr>
              <w:rPr>
                <w:rFonts w:hAnsi="Arial Narrow" w:ascii="Arial Narrow"/>
              </w:rPr>
            </w:pPr>
            <w:r w:rsidRPr="009F2666">
              <w:rPr>
                <w:rFonts w:hAnsi="Arial Narrow" w:ascii="Arial Narrow"/>
              </w:rPr>
              <w:t xml:space="preserve">Kao stečajni upravitelj zaprimio sam  Rješenje Općinskog građanskog suda od dana 19.07.2018. godine, Posl.br.: P-7232/14 kojim se utvrđuje prekid postupka jer su nastupile pravno posljedice otvaranja stečajnog postupka. </w:t>
            </w:r>
            <w:r w:rsidR="003445E7" w:rsidRPr="009F2666">
              <w:rPr>
                <w:rFonts w:hAnsi="Arial Narrow" w:ascii="Arial Narrow"/>
              </w:rPr>
              <w:t xml:space="preserve">S obzirom na dosadašnje trajanje postupka te činjenicu da dužnik nema unovčive materijalne imovine smatram da će daljnje vođenje predmetnog postupka uzrokovati nepotrebne sudske i odvjetničke troškove. </w:t>
            </w:r>
          </w:p>
        </w:tc>
      </w:tr>
    </w:tbl>
    <w:p w:rsidRDefault="00E21C28" w:rsidP="00E21C28" w:rsidR="00E21C28" w:rsidRPr="009F2666">
      <w:pPr>
        <w:spacing w:after="0"/>
        <w:rPr>
          <w:rFonts w:cs="Arial" w:hAnsi="Arial Narrow" w:ascii="Arial Narrow"/>
        </w:rPr>
      </w:pPr>
    </w:p>
    <w:p w:rsidRDefault="00512B3E" w:rsidP="005F265D" w:rsidR="00495019" w:rsidRPr="009F2666">
      <w:pPr>
        <w:pStyle w:val="Naslov1"/>
        <w:rPr>
          <w:rFonts w:hAnsi="Arial Narrow" w:ascii="Arial Narrow"/>
        </w:rPr>
      </w:pPr>
      <w:bookmarkStart w:name="_Toc522540509" w:id="27"/>
      <w:r w:rsidRPr="009F2666">
        <w:rPr>
          <w:rFonts w:hAnsi="Arial Narrow" w:ascii="Arial Narrow"/>
        </w:rPr>
        <w:t xml:space="preserve">7. </w:t>
      </w:r>
      <w:r w:rsidR="00E66A2A" w:rsidRPr="009F2666">
        <w:rPr>
          <w:rFonts w:hAnsi="Arial Narrow" w:ascii="Arial Narrow"/>
        </w:rPr>
        <w:t>Radnici stečajnog dužnika</w:t>
      </w:r>
      <w:bookmarkEnd w:id="27"/>
    </w:p>
    <w:p w:rsidRDefault="004B3573" w:rsidP="005043D5" w:rsidR="004B3573" w:rsidRPr="009F2666">
      <w:pPr>
        <w:spacing w:after="0"/>
        <w:rPr>
          <w:rFonts w:cs="Arial" w:hAnsi="Arial Narrow" w:ascii="Arial Narrow"/>
        </w:rPr>
      </w:pPr>
    </w:p>
    <w:p w:rsidRDefault="00EE08B5" w:rsidP="005F265D" w:rsidR="005F265D" w:rsidRPr="009F2666">
      <w:pPr>
        <w:spacing w:after="0"/>
        <w:jc w:val="both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>Iz</w:t>
      </w:r>
      <w:r w:rsidR="004B3573" w:rsidRPr="009F2666">
        <w:rPr>
          <w:rFonts w:cs="Arial" w:hAnsi="Arial Narrow" w:ascii="Arial Narrow"/>
        </w:rPr>
        <w:t xml:space="preserve"> </w:t>
      </w:r>
      <w:r w:rsidRPr="009F2666">
        <w:rPr>
          <w:rFonts w:cs="Arial" w:hAnsi="Arial Narrow" w:ascii="Arial Narrow"/>
        </w:rPr>
        <w:t xml:space="preserve">Potvrde </w:t>
      </w:r>
      <w:r w:rsidR="004B3573" w:rsidRPr="009F2666">
        <w:rPr>
          <w:rFonts w:cs="Arial" w:hAnsi="Arial Narrow" w:ascii="Arial Narrow"/>
        </w:rPr>
        <w:t>Hrvatskog zavoda za mirovinsko osiguranje</w:t>
      </w:r>
      <w:r w:rsidRPr="009F2666">
        <w:rPr>
          <w:rFonts w:cs="Arial" w:hAnsi="Arial Narrow" w:ascii="Arial Narrow"/>
        </w:rPr>
        <w:t>,</w:t>
      </w:r>
      <w:r w:rsidR="004B3573" w:rsidRPr="009F2666">
        <w:rPr>
          <w:rFonts w:cs="Arial" w:hAnsi="Arial Narrow" w:ascii="Arial Narrow"/>
        </w:rPr>
        <w:t xml:space="preserve"> </w:t>
      </w:r>
      <w:r w:rsidR="00AE622A" w:rsidRPr="009F2666">
        <w:rPr>
          <w:rFonts w:cs="Arial" w:hAnsi="Arial Narrow" w:ascii="Arial Narrow"/>
        </w:rPr>
        <w:t>K</w:t>
      </w:r>
      <w:r w:rsidR="008E098D" w:rsidRPr="009F2666">
        <w:rPr>
          <w:rFonts w:cs="Arial" w:hAnsi="Arial Narrow" w:ascii="Arial Narrow"/>
        </w:rPr>
        <w:t>lasa: 03</w:t>
      </w:r>
      <w:r w:rsidR="000F133D" w:rsidRPr="009F2666">
        <w:rPr>
          <w:rFonts w:cs="Arial" w:hAnsi="Arial Narrow" w:ascii="Arial Narrow"/>
        </w:rPr>
        <w:t>5</w:t>
      </w:r>
      <w:r w:rsidR="008E098D" w:rsidRPr="009F2666">
        <w:rPr>
          <w:rFonts w:cs="Arial" w:hAnsi="Arial Narrow" w:ascii="Arial Narrow"/>
        </w:rPr>
        <w:t>-</w:t>
      </w:r>
      <w:r w:rsidR="000F133D" w:rsidRPr="009F2666">
        <w:rPr>
          <w:rFonts w:cs="Arial" w:hAnsi="Arial Narrow" w:ascii="Arial Narrow"/>
        </w:rPr>
        <w:t>06</w:t>
      </w:r>
      <w:r w:rsidR="008E098D" w:rsidRPr="009F2666">
        <w:rPr>
          <w:rFonts w:cs="Arial" w:hAnsi="Arial Narrow" w:ascii="Arial Narrow"/>
        </w:rPr>
        <w:t>/1</w:t>
      </w:r>
      <w:r w:rsidR="000625FD" w:rsidRPr="009F2666">
        <w:rPr>
          <w:rFonts w:cs="Arial" w:hAnsi="Arial Narrow" w:ascii="Arial Narrow"/>
        </w:rPr>
        <w:t>7-03/1</w:t>
      </w:r>
      <w:r w:rsidR="008E098D" w:rsidRPr="009F2666">
        <w:rPr>
          <w:rFonts w:cs="Arial" w:hAnsi="Arial Narrow" w:ascii="Arial Narrow"/>
        </w:rPr>
        <w:t xml:space="preserve"> od </w:t>
      </w:r>
      <w:r w:rsidR="000625FD" w:rsidRPr="009F2666">
        <w:rPr>
          <w:rFonts w:cs="Arial" w:hAnsi="Arial Narrow" w:ascii="Arial Narrow"/>
        </w:rPr>
        <w:t>03.10.2017</w:t>
      </w:r>
      <w:r w:rsidR="002F6D3A" w:rsidRPr="009F2666">
        <w:rPr>
          <w:rFonts w:cs="Arial" w:hAnsi="Arial Narrow" w:ascii="Arial Narrow"/>
        </w:rPr>
        <w:t>.</w:t>
      </w:r>
      <w:r w:rsidR="008E098D" w:rsidRPr="009F2666">
        <w:rPr>
          <w:rFonts w:cs="Arial" w:hAnsi="Arial Narrow" w:ascii="Arial Narrow"/>
        </w:rPr>
        <w:t xml:space="preserve"> godine </w:t>
      </w:r>
      <w:r w:rsidRPr="009F2666">
        <w:rPr>
          <w:rFonts w:cs="Arial" w:hAnsi="Arial Narrow" w:ascii="Arial Narrow"/>
        </w:rPr>
        <w:t xml:space="preserve">proizlazi da </w:t>
      </w:r>
      <w:r w:rsidR="004B3573" w:rsidRPr="009F2666">
        <w:rPr>
          <w:rFonts w:cs="Arial" w:hAnsi="Arial Narrow" w:ascii="Arial Narrow"/>
        </w:rPr>
        <w:t>Dužnik</w:t>
      </w:r>
      <w:r w:rsidR="00487CB6" w:rsidRPr="009F2666">
        <w:rPr>
          <w:rFonts w:cs="Arial" w:hAnsi="Arial Narrow" w:ascii="Arial Narrow"/>
        </w:rPr>
        <w:t xml:space="preserve"> </w:t>
      </w:r>
      <w:r w:rsidR="00EA20E3" w:rsidRPr="009F2666">
        <w:rPr>
          <w:rFonts w:cs="Arial" w:hAnsi="Arial Narrow" w:ascii="Arial Narrow"/>
        </w:rPr>
        <w:t>je u</w:t>
      </w:r>
      <w:r w:rsidR="000625FD" w:rsidRPr="009F2666">
        <w:rPr>
          <w:rFonts w:cs="Arial" w:hAnsi="Arial Narrow" w:ascii="Arial Narrow"/>
        </w:rPr>
        <w:t xml:space="preserve"> trenutku podnošenja zahtjeva </w:t>
      </w:r>
      <w:r w:rsidR="00EA20E3" w:rsidRPr="009F2666">
        <w:rPr>
          <w:rFonts w:cs="Arial" w:hAnsi="Arial Narrow" w:ascii="Arial Narrow"/>
        </w:rPr>
        <w:t>kod Dužnika u radnom odnosu</w:t>
      </w:r>
    </w:p>
    <w:p w:rsidRDefault="000625FD" w:rsidP="005F265D" w:rsidR="000625FD" w:rsidRPr="009F2666">
      <w:pPr>
        <w:spacing w:after="0"/>
        <w:jc w:val="both"/>
        <w:rPr>
          <w:rFonts w:cs="Arial" w:hAnsi="Arial Narrow" w:ascii="Arial Narrow"/>
        </w:rPr>
      </w:pPr>
    </w:p>
    <w:p w:rsidRDefault="000625FD" w:rsidP="005F265D" w:rsidR="000625FD" w:rsidRPr="009F2666">
      <w:pPr>
        <w:spacing w:after="0"/>
        <w:jc w:val="both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>1.</w:t>
      </w:r>
      <w:r w:rsidRPr="009F2666">
        <w:rPr>
          <w:rFonts w:cs="Arial" w:hAnsi="Arial Narrow" w:ascii="Arial Narrow"/>
        </w:rPr>
        <w:tab/>
        <w:t>Ivica Mrđen, OIB: 44733046443, Zagreb, Fallerovo šetalište 66</w:t>
      </w:r>
    </w:p>
    <w:p w:rsidRDefault="004B157D" w:rsidP="009746C1" w:rsidR="004B157D" w:rsidRPr="009F2666">
      <w:pPr>
        <w:spacing w:after="0"/>
        <w:rPr>
          <w:rFonts w:cs="Arial" w:hAnsi="Arial Narrow" w:ascii="Arial Narrow"/>
        </w:rPr>
      </w:pPr>
    </w:p>
    <w:p w:rsidRDefault="00EA20E3" w:rsidP="00874F0C" w:rsidR="005F265D" w:rsidRPr="00874F0C">
      <w:pPr>
        <w:spacing w:after="0"/>
        <w:jc w:val="both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 xml:space="preserve">Ističem da je </w:t>
      </w:r>
      <w:r w:rsidR="00B306F7" w:rsidRPr="009F2666">
        <w:rPr>
          <w:rFonts w:cs="Arial" w:hAnsi="Arial Narrow" w:ascii="Arial Narrow"/>
        </w:rPr>
        <w:t>I</w:t>
      </w:r>
      <w:r w:rsidRPr="009F2666">
        <w:rPr>
          <w:rFonts w:cs="Arial" w:hAnsi="Arial Narrow" w:ascii="Arial Narrow"/>
        </w:rPr>
        <w:t xml:space="preserve">vici Mrđenu preporučenom pošiljkom </w:t>
      </w:r>
      <w:r w:rsidR="00B306F7" w:rsidRPr="009F2666">
        <w:rPr>
          <w:rFonts w:cs="Arial" w:hAnsi="Arial Narrow" w:ascii="Arial Narrow"/>
        </w:rPr>
        <w:t>dostavljena Odluka o poslovno uvjetovanom otkazu dana 25.05.2018. godine s otkaznim rokom od mjesec dana sukladno članku 191. st. 3 SZ-a.</w:t>
      </w:r>
    </w:p>
    <w:p w:rsidRDefault="00837DD2" w:rsidP="00837DD2" w:rsidR="00837DD2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</w:rPr>
      </w:pPr>
    </w:p>
    <w:p w:rsidRDefault="00874F0C" w:rsidP="005F265D" w:rsidR="00FB6A41" w:rsidRPr="009F2666">
      <w:pPr>
        <w:pStyle w:val="Naslov1"/>
        <w:rPr>
          <w:rFonts w:hAnsi="Arial Narrow" w:ascii="Arial Narrow"/>
        </w:rPr>
      </w:pPr>
      <w:bookmarkStart w:name="_Toc522540510" w:id="28"/>
      <w:r>
        <w:rPr>
          <w:rFonts w:hAnsi="Arial Narrow" w:ascii="Arial Narrow"/>
        </w:rPr>
        <w:t>8</w:t>
      </w:r>
      <w:r w:rsidR="007D1144" w:rsidRPr="009F2666">
        <w:rPr>
          <w:rFonts w:hAnsi="Arial Narrow" w:ascii="Arial Narrow"/>
        </w:rPr>
        <w:t xml:space="preserve">. </w:t>
      </w:r>
      <w:r w:rsidR="00703A28" w:rsidRPr="009F2666">
        <w:rPr>
          <w:rFonts w:hAnsi="Arial Narrow" w:ascii="Arial Narrow"/>
        </w:rPr>
        <w:t>Zaključak</w:t>
      </w:r>
      <w:r w:rsidR="002A5E81" w:rsidRPr="00FB1535">
        <w:rPr>
          <w:rFonts w:hAnsi="Arial Narrow" w:ascii="Arial Narrow"/>
        </w:rPr>
        <w:t xml:space="preserve"> i radnje koje će se poduzeti u narednom razdoblju</w:t>
      </w:r>
      <w:bookmarkEnd w:id="28"/>
    </w:p>
    <w:p w:rsidRDefault="00FB6A41" w:rsidP="00FB6A41" w:rsidR="00FB6A41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236277" w:rsidP="001E0B09" w:rsidR="0023627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 xml:space="preserve">Iz dostupnih podataka i dokumentacije </w:t>
      </w:r>
      <w:r w:rsidR="003445E7" w:rsidRPr="009F2666">
        <w:rPr>
          <w:rFonts w:cs="Arial" w:hAnsi="Arial Narrow" w:ascii="Arial Narrow"/>
          <w:color w:val="000000"/>
        </w:rPr>
        <w:t>proizlazi da</w:t>
      </w:r>
      <w:r w:rsidRPr="009F2666">
        <w:rPr>
          <w:rFonts w:cs="Arial" w:hAnsi="Arial Narrow" w:ascii="Arial Narrow"/>
          <w:color w:val="000000"/>
        </w:rPr>
        <w:t xml:space="preserve"> Dužnik </w:t>
      </w:r>
      <w:r w:rsidR="003445E7" w:rsidRPr="009F2666">
        <w:rPr>
          <w:rFonts w:cs="Arial" w:hAnsi="Arial Narrow" w:ascii="Arial Narrow"/>
          <w:color w:val="000000"/>
        </w:rPr>
        <w:t xml:space="preserve">nema </w:t>
      </w:r>
      <w:r w:rsidR="001E0B09" w:rsidRPr="009F2666">
        <w:rPr>
          <w:rFonts w:cs="Arial" w:hAnsi="Arial Narrow" w:ascii="Arial Narrow"/>
          <w:color w:val="000000"/>
        </w:rPr>
        <w:t>un</w:t>
      </w:r>
      <w:r w:rsidRPr="009F2666">
        <w:rPr>
          <w:rFonts w:cs="Arial" w:hAnsi="Arial Narrow" w:ascii="Arial Narrow"/>
          <w:color w:val="000000"/>
        </w:rPr>
        <w:t xml:space="preserve">ovčive materijalne imovine koja </w:t>
      </w:r>
      <w:r w:rsidR="001E0B09" w:rsidRPr="009F2666">
        <w:rPr>
          <w:rFonts w:cs="Arial" w:hAnsi="Arial Narrow" w:ascii="Arial Narrow"/>
          <w:color w:val="000000"/>
        </w:rPr>
        <w:t xml:space="preserve">može činiti stečajnu masu, a iz koje se mogu namiriti </w:t>
      </w:r>
      <w:r w:rsidR="00FC715B">
        <w:rPr>
          <w:rFonts w:cs="Arial" w:hAnsi="Arial Narrow" w:ascii="Arial Narrow"/>
          <w:color w:val="000000"/>
        </w:rPr>
        <w:t xml:space="preserve">niti procijenjeni </w:t>
      </w:r>
      <w:r w:rsidR="001E0B09" w:rsidRPr="009F2666">
        <w:rPr>
          <w:rFonts w:cs="Arial" w:hAnsi="Arial Narrow" w:ascii="Arial Narrow"/>
          <w:color w:val="000000"/>
        </w:rPr>
        <w:t>troškovi stečajnog postupka</w:t>
      </w:r>
      <w:r w:rsidR="00FC715B">
        <w:rPr>
          <w:rFonts w:cs="Arial" w:hAnsi="Arial Narrow" w:ascii="Arial Narrow"/>
          <w:color w:val="000000"/>
        </w:rPr>
        <w:t xml:space="preserve"> iz priloga ovom </w:t>
      </w:r>
      <w:r w:rsidR="002803C1">
        <w:rPr>
          <w:rFonts w:cs="Arial" w:hAnsi="Arial Narrow" w:ascii="Arial Narrow"/>
          <w:color w:val="000000"/>
        </w:rPr>
        <w:t>izvješću</w:t>
      </w:r>
      <w:r w:rsidR="001E0B09" w:rsidRPr="009F2666">
        <w:rPr>
          <w:rFonts w:cs="Arial" w:hAnsi="Arial Narrow" w:ascii="Arial Narrow"/>
          <w:color w:val="000000"/>
        </w:rPr>
        <w:t xml:space="preserve"> te od eventualno preostalog iznosa razmjerno namiriti vjerovnici. </w:t>
      </w:r>
    </w:p>
    <w:p w:rsidRDefault="00236277" w:rsidP="001E0B09" w:rsidR="0023627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445E7" w:rsidP="001E0B09" w:rsidR="001E0B09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 xml:space="preserve">Također bitno je napomenuti da </w:t>
      </w:r>
      <w:r w:rsidR="00C80929" w:rsidRPr="009F2666">
        <w:rPr>
          <w:rFonts w:cs="Arial" w:hAnsi="Arial Narrow" w:ascii="Arial Narrow"/>
          <w:color w:val="000000"/>
        </w:rPr>
        <w:t>je</w:t>
      </w:r>
      <w:r w:rsidRPr="009F2666">
        <w:rPr>
          <w:rFonts w:cs="Arial" w:hAnsi="Arial Narrow" w:ascii="Arial Narrow"/>
          <w:color w:val="000000"/>
        </w:rPr>
        <w:t xml:space="preserve"> daljnje vođenje parničnih postupaka u kojima je dužnik stranka u potpunosti nesvrsihodno iz razloga što su troškovi postupka veći od eventualne koristi </w:t>
      </w:r>
      <w:r w:rsidR="00C80929" w:rsidRPr="009F2666">
        <w:rPr>
          <w:rFonts w:cs="Arial" w:hAnsi="Arial Narrow" w:ascii="Arial Narrow"/>
          <w:color w:val="000000"/>
        </w:rPr>
        <w:t xml:space="preserve">za dužnika, </w:t>
      </w:r>
      <w:r w:rsidRPr="009F2666">
        <w:rPr>
          <w:rFonts w:cs="Arial" w:hAnsi="Arial Narrow" w:ascii="Arial Narrow"/>
          <w:color w:val="000000"/>
        </w:rPr>
        <w:t xml:space="preserve">ukoliko </w:t>
      </w:r>
      <w:r w:rsidR="00C80929" w:rsidRPr="009F2666">
        <w:rPr>
          <w:rFonts w:cs="Arial" w:hAnsi="Arial Narrow" w:ascii="Arial Narrow"/>
          <w:color w:val="000000"/>
        </w:rPr>
        <w:t>bi ishod postupaka bio pozitivan, dok za suprotnu stranku ne postoji mogućnost naplate eventualnih potraživanja.</w:t>
      </w:r>
    </w:p>
    <w:p w:rsidRDefault="003445E7" w:rsidP="001E0B09" w:rsidR="003445E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78573C" w:rsidP="0078573C" w:rsidR="0078573C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F07A42">
        <w:rPr>
          <w:rFonts w:cs="Arial" w:hAnsi="Arial Narrow" w:ascii="Arial Narrow"/>
          <w:color w:val="000000"/>
        </w:rPr>
        <w:t>Dužnik nema mogućnost nastavka poslovanja i obavljanja djelatnosti te stjecanja prihoda potrebnih za namirenje operativnih troškova poslovanja.</w:t>
      </w:r>
    </w:p>
    <w:p w:rsidRDefault="00FC715B" w:rsidP="0078573C" w:rsidR="00FC715B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FC715B" w:rsidP="0078573C" w:rsidR="00FC715B" w:rsidRPr="00F07A4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U tom smislu su ispunjeni uvjeti za obustavu stečajnog postupka u temeljem čl. 293. st. 1. SZ-a pa kao stečajni upravitelj predlažem sudu da donese odluku o obustavi, a nakon što se stečajnim vjerovnicima omogući da se izjasne o prijedlogu.</w:t>
      </w:r>
    </w:p>
    <w:p w:rsidRDefault="0078573C" w:rsidP="0078573C" w:rsidR="0078573C" w:rsidRPr="00F07A4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78573C" w:rsidP="0078573C" w:rsidR="0078573C" w:rsidRPr="00FB1535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F07A42">
        <w:rPr>
          <w:rFonts w:cs="Arial" w:hAnsi="Arial Narrow" w:ascii="Arial Narrow"/>
          <w:color w:val="000000"/>
        </w:rPr>
        <w:t xml:space="preserve">Slijedom navedenog, kao stečajni upravitelj </w:t>
      </w:r>
      <w:r w:rsidRPr="00F07A42">
        <w:rPr>
          <w:rFonts w:cs="Arial" w:hAnsi="Arial Narrow" w:ascii="Arial Narrow"/>
          <w:bCs/>
          <w:color w:val="000000"/>
        </w:rPr>
        <w:t>predlažem</w:t>
      </w:r>
      <w:r w:rsidRPr="00F07A42">
        <w:rPr>
          <w:rFonts w:cs="Arial" w:hAnsi="Arial Narrow" w:ascii="Arial Narrow"/>
          <w:b/>
          <w:bCs/>
          <w:color w:val="000000"/>
        </w:rPr>
        <w:t xml:space="preserve"> </w:t>
      </w:r>
      <w:r w:rsidRPr="00F07A42">
        <w:rPr>
          <w:rFonts w:cs="Arial" w:hAnsi="Arial Narrow" w:ascii="Arial Narrow"/>
          <w:color w:val="000000"/>
        </w:rPr>
        <w:t xml:space="preserve">da vjerovnici na </w:t>
      </w:r>
      <w:r>
        <w:rPr>
          <w:rFonts w:cs="Arial" w:hAnsi="Arial Narrow" w:ascii="Arial Narrow"/>
          <w:color w:val="000000"/>
        </w:rPr>
        <w:t>izvještajnom ročištu</w:t>
      </w:r>
      <w:r w:rsidRPr="00F07A42">
        <w:rPr>
          <w:rFonts w:cs="Arial" w:hAnsi="Arial Narrow" w:ascii="Arial Narrow"/>
          <w:color w:val="000000"/>
        </w:rPr>
        <w:t xml:space="preserve"> donesu sljedeće odluke:</w:t>
      </w:r>
    </w:p>
    <w:p w:rsidRDefault="0078573C" w:rsidP="0078573C" w:rsidR="0078573C" w:rsidRPr="00FB1535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78573C" w:rsidP="0078573C" w:rsidR="0078573C" w:rsidRPr="00FB1535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FB1535">
        <w:rPr>
          <w:rFonts w:cs="Arial" w:hAnsi="Arial Narrow" w:ascii="Arial Narrow"/>
          <w:color w:val="000000"/>
        </w:rPr>
        <w:t>Prihvaća se izvješće stečajnog upravitelja o gospodarskom položaju stečajnog dužnika i njegovim uzrocima u cijelosti;</w:t>
      </w:r>
    </w:p>
    <w:p w:rsidRDefault="0078573C" w:rsidP="0078573C" w:rsidR="0078573C" w:rsidRPr="00FB1535">
      <w:p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</w:p>
    <w:p w:rsidRDefault="00DC40B8" w:rsidP="00B00092" w:rsidR="0078573C">
      <w:pPr>
        <w:pStyle w:val="Odlomakpopisa"/>
        <w:numPr>
          <w:ilvl w:val="0"/>
          <w:numId w:val="11"/>
        </w:numPr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Daje se suglasnost za donošenjem odluke o obustavi i zaključenju stečajnog postupka </w:t>
      </w:r>
      <w:r w:rsidR="00B00092">
        <w:rPr>
          <w:rFonts w:cs="Arial" w:hAnsi="Arial Narrow" w:ascii="Arial Narrow"/>
          <w:color w:val="000000"/>
        </w:rPr>
        <w:t xml:space="preserve">zbog nedostatnosti stečajne mase za </w:t>
      </w:r>
      <w:r w:rsidR="00B00092" w:rsidRPr="00B00092">
        <w:rPr>
          <w:rFonts w:cs="Arial" w:hAnsi="Arial Narrow" w:ascii="Arial Narrow"/>
          <w:color w:val="000000"/>
        </w:rPr>
        <w:t>namirenje troškova postupka</w:t>
      </w:r>
      <w:r w:rsidR="00FC715B">
        <w:rPr>
          <w:rFonts w:cs="Arial" w:hAnsi="Arial Narrow" w:ascii="Arial Narrow"/>
          <w:color w:val="000000"/>
        </w:rPr>
        <w:t xml:space="preserve"> sukladno čl. 293. st. 2. SZ-a.</w:t>
      </w:r>
    </w:p>
    <w:p w:rsidRDefault="0078573C" w:rsidP="0078573C" w:rsidR="0078573C" w:rsidRPr="00C463FC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  <w:highlight w:val="yellow"/>
        </w:rPr>
      </w:pPr>
    </w:p>
    <w:p w:rsidRDefault="00236277" w:rsidP="00236277" w:rsidR="00236277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236277" w:rsidP="00236277" w:rsidR="00236277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  <w:highlight w:val="yellow"/>
        </w:rPr>
      </w:pPr>
    </w:p>
    <w:p w:rsidRDefault="00837DD2" w:rsidP="001E0B09" w:rsidR="00837DD2" w:rsidRPr="009F266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941B98" w:rsidP="00FB6A41" w:rsidR="00941B98" w:rsidRPr="009F266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  <w:r w:rsidRPr="009F2666">
        <w:rPr>
          <w:rFonts w:cs="Arial" w:hAnsi="Arial Narrow" w:ascii="Arial Narrow"/>
          <w:color w:val="000000"/>
        </w:rPr>
        <w:t>S poštovanjem,</w:t>
      </w:r>
    </w:p>
    <w:p w:rsidRDefault="00FB6A41" w:rsidP="00FB6A41" w:rsidR="00FB6A41" w:rsidRPr="009F2666">
      <w:pPr>
        <w:spacing w:lineRule="auto" w:line="290" w:after="0"/>
        <w:rPr>
          <w:rFonts w:cs="Arial" w:hAnsi="Arial Narrow" w:ascii="Arial Narrow"/>
        </w:rPr>
      </w:pPr>
    </w:p>
    <w:p w:rsidRDefault="006271E8" w:rsidP="00FB6A41" w:rsidR="006271E8" w:rsidRPr="009F2666">
      <w:pPr>
        <w:spacing w:lineRule="auto" w:line="290" w:after="0"/>
        <w:rPr>
          <w:rFonts w:cs="Arial" w:hAnsi="Arial Narrow" w:ascii="Arial Narrow"/>
        </w:rPr>
      </w:pPr>
    </w:p>
    <w:p w:rsidRDefault="00FB6A41" w:rsidP="00FB6A41" w:rsidR="00FB6A41" w:rsidRPr="009F2666">
      <w:pPr>
        <w:spacing w:lineRule="auto" w:line="290" w:after="0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>Goran Jujnović Lučić,</w:t>
      </w:r>
    </w:p>
    <w:p w:rsidRDefault="00FB6A41" w:rsidP="007F4FB4" w:rsidR="0039174F" w:rsidRPr="009F2666">
      <w:pPr>
        <w:spacing w:lineRule="auto" w:line="290" w:after="0"/>
        <w:rPr>
          <w:rFonts w:cs="Arial" w:hAnsi="Arial Narrow" w:ascii="Arial Narrow"/>
        </w:rPr>
      </w:pPr>
      <w:r w:rsidRPr="009F2666">
        <w:rPr>
          <w:rFonts w:cs="Arial" w:hAnsi="Arial Narrow" w:ascii="Arial Narrow"/>
        </w:rPr>
        <w:t>stečajni upravitelj</w:t>
      </w: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837DD2" w:rsidP="007F4FB4" w:rsidR="00837DD2" w:rsidRPr="009F2666">
      <w:pPr>
        <w:spacing w:lineRule="auto" w:line="290" w:after="0"/>
        <w:rPr>
          <w:rFonts w:cs="Arial" w:hAnsi="Arial Narrow" w:ascii="Arial Narrow"/>
        </w:rPr>
      </w:pPr>
    </w:p>
    <w:p w:rsidRDefault="003A5B6D" w:rsidR="003A5B6D">
      <w:pPr>
        <w:rPr>
          <w:rFonts w:cs="Arial" w:hAnsi="Arial Narrow" w:ascii="Arial Narrow"/>
        </w:rPr>
      </w:pPr>
      <w:r>
        <w:rPr>
          <w:rFonts w:cs="Arial" w:hAnsi="Arial Narrow" w:ascii="Arial Narrow"/>
        </w:rPr>
        <w:br w:type="page"/>
      </w:r>
    </w:p>
    <w:p w:rsidRDefault="00833606" w:rsidP="00C064F2" w:rsidR="00F42833" w:rsidRPr="009F2666">
      <w:pPr>
        <w:pStyle w:val="Naslov1"/>
        <w:jc w:val="center"/>
        <w:rPr>
          <w:rFonts w:eastAsia="Calibri" w:hAnsi="Arial Narrow" w:ascii="Arial Narrow"/>
        </w:rPr>
      </w:pPr>
      <w:bookmarkStart w:name="_Toc522540511" w:id="29"/>
      <w:r w:rsidRPr="009F2666">
        <w:rPr>
          <w:rFonts w:eastAsia="Calibri" w:hAnsi="Arial Narrow" w:ascii="Arial Narrow"/>
        </w:rPr>
        <w:lastRenderedPageBreak/>
        <w:t>Popis priloga</w:t>
      </w:r>
      <w:bookmarkEnd w:id="29"/>
    </w:p>
    <w:p w:rsidRDefault="00CD4204" w:rsidP="00CD4204" w:rsidR="00CD4204" w:rsidRPr="009F2666">
      <w:pPr>
        <w:rPr>
          <w:rFonts w:hAnsi="Arial Narrow" w:ascii="Arial Narrow"/>
        </w:rPr>
      </w:pPr>
    </w:p>
    <w:tbl>
      <w:tblPr>
        <w:tblW w:type="dxa" w:w="9180"/>
        <w:tblLook w:val="04A0" w:noVBand="1" w:noHBand="0" w:lastColumn="0" w:firstColumn="1" w:lastRow="0" w:firstRow="1"/>
      </w:tblPr>
      <w:tblGrid>
        <w:gridCol w:w="1701"/>
        <w:gridCol w:w="7479"/>
      </w:tblGrid>
      <w:tr w:rsidTr="002E640E" w:rsidR="00F42833" w:rsidRPr="009F2666">
        <w:trPr>
          <w:trHeight w:val="356"/>
        </w:trPr>
        <w:tc>
          <w:tcPr>
            <w:tcW w:type="dxa" w:w="1701"/>
          </w:tcPr>
          <w:p w:rsidRDefault="00F42833" w:rsidP="00A11852" w:rsidR="00F42833" w:rsidRPr="009F2666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9F2666">
              <w:rPr>
                <w:rFonts w:cs="Arial" w:eastAsia="Calibri" w:hAnsi="Arial Narrow" w:ascii="Arial Narrow"/>
                <w:b/>
                <w:i/>
              </w:rPr>
              <w:t xml:space="preserve">Prilog </w:t>
            </w:r>
            <w:r w:rsidR="00A11852" w:rsidRPr="009F2666">
              <w:rPr>
                <w:rFonts w:cs="Arial" w:eastAsia="Calibri" w:hAnsi="Arial Narrow" w:ascii="Arial Narrow"/>
                <w:b/>
                <w:i/>
              </w:rPr>
              <w:t>1</w:t>
            </w:r>
            <w:r w:rsidRPr="009F2666">
              <w:rPr>
                <w:rFonts w:cs="Arial" w:eastAsia="Calibri" w:hAnsi="Arial Narrow" w:ascii="Arial Narrow"/>
                <w:b/>
                <w:i/>
              </w:rPr>
              <w:t xml:space="preserve"> </w:t>
            </w:r>
          </w:p>
        </w:tc>
        <w:tc>
          <w:tcPr>
            <w:tcW w:type="dxa" w:w="7479"/>
          </w:tcPr>
          <w:p w:rsidRDefault="00837DD2" w:rsidP="00CB04B4" w:rsidR="00F42833" w:rsidRPr="009F2666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  <w:highlight w:val="yellow"/>
              </w:rPr>
            </w:pPr>
            <w:r w:rsidRPr="009F2666">
              <w:rPr>
                <w:rFonts w:cs="Arial" w:hAnsi="Arial Narrow" w:ascii="Arial Narrow"/>
                <w:i/>
                <w:color w:val="000000"/>
              </w:rPr>
              <w:t>Uvjerenje Državne geodetske uprave, Središnji ured, Sektor za infrastrukturu prostornih podataka, Klasa: 932-01/17-02/15050 od 06.10.2017. godine</w:t>
            </w:r>
          </w:p>
        </w:tc>
      </w:tr>
      <w:tr w:rsidTr="002E640E" w:rsidR="00F42833" w:rsidRPr="009F2666">
        <w:trPr>
          <w:trHeight w:val="356"/>
        </w:trPr>
        <w:tc>
          <w:tcPr>
            <w:tcW w:type="dxa" w:w="1701"/>
          </w:tcPr>
          <w:p w:rsidRDefault="00F42833" w:rsidP="0039174F" w:rsidR="00F42833" w:rsidRPr="009F2666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9F2666">
              <w:rPr>
                <w:rFonts w:cs="Arial" w:eastAsia="Calibri" w:hAnsi="Arial Narrow" w:ascii="Arial Narrow"/>
                <w:b/>
                <w:i/>
              </w:rPr>
              <w:t xml:space="preserve">Prilog </w:t>
            </w:r>
            <w:r w:rsidR="0039174F" w:rsidRPr="009F2666">
              <w:rPr>
                <w:rFonts w:cs="Arial" w:eastAsia="Calibri" w:hAnsi="Arial Narrow" w:ascii="Arial Narrow"/>
                <w:b/>
                <w:i/>
              </w:rPr>
              <w:t>2</w:t>
            </w:r>
          </w:p>
        </w:tc>
        <w:tc>
          <w:tcPr>
            <w:tcW w:type="dxa" w:w="7479"/>
          </w:tcPr>
          <w:p w:rsidRDefault="00837DD2" w:rsidP="00CB04B4" w:rsidR="00F42833" w:rsidRPr="009F2666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  <w:highlight w:val="yellow"/>
              </w:rPr>
            </w:pPr>
            <w:r w:rsidRPr="009F2666">
              <w:rPr>
                <w:rFonts w:cs="Arial" w:hAnsi="Arial Narrow" w:ascii="Arial Narrow"/>
                <w:i/>
                <w:color w:val="000000"/>
              </w:rPr>
              <w:t>Uvjerenja Ministarstva unutarnjih poslova, Policijska uprava Zagrebačka, Službe za upravne poslove</w:t>
            </w:r>
            <w:r w:rsidR="00B77CBD" w:rsidRPr="009F2666">
              <w:rPr>
                <w:rFonts w:cs="Arial" w:hAnsi="Arial Narrow" w:ascii="Arial Narrow"/>
                <w:i/>
                <w:color w:val="000000"/>
              </w:rPr>
              <w:t xml:space="preserve"> broj: 511-19-22/4-66-5337/2017</w:t>
            </w:r>
            <w:r w:rsidRPr="009F2666">
              <w:rPr>
                <w:rFonts w:cs="Arial" w:hAnsi="Arial Narrow" w:ascii="Arial Narrow"/>
                <w:i/>
                <w:color w:val="000000"/>
              </w:rPr>
              <w:t xml:space="preserve"> od 03.10.2017. godine</w:t>
            </w:r>
          </w:p>
        </w:tc>
      </w:tr>
      <w:tr w:rsidTr="002E640E" w:rsidR="00137AD1" w:rsidRPr="009F2666">
        <w:trPr>
          <w:trHeight w:val="356"/>
        </w:trPr>
        <w:tc>
          <w:tcPr>
            <w:tcW w:type="dxa" w:w="1701"/>
          </w:tcPr>
          <w:p w:rsidRDefault="00C064F2" w:rsidP="0039174F" w:rsidR="00137AD1" w:rsidRPr="009F2666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9F2666">
              <w:rPr>
                <w:rFonts w:cs="Arial" w:eastAsia="Calibri" w:hAnsi="Arial Narrow" w:ascii="Arial Narrow"/>
                <w:b/>
                <w:i/>
              </w:rPr>
              <w:t>P</w:t>
            </w:r>
            <w:r w:rsidR="00D21D91" w:rsidRPr="009F2666">
              <w:rPr>
                <w:rFonts w:cs="Arial" w:eastAsia="Calibri" w:hAnsi="Arial Narrow" w:ascii="Arial Narrow"/>
                <w:b/>
                <w:i/>
              </w:rPr>
              <w:t xml:space="preserve">rilog </w:t>
            </w:r>
            <w:r w:rsidR="0039174F" w:rsidRPr="009F2666">
              <w:rPr>
                <w:rFonts w:cs="Arial" w:eastAsia="Calibri" w:hAnsi="Arial Narrow" w:ascii="Arial Narrow"/>
                <w:b/>
                <w:i/>
              </w:rPr>
              <w:t>3</w:t>
            </w:r>
          </w:p>
        </w:tc>
        <w:tc>
          <w:tcPr>
            <w:tcW w:type="dxa" w:w="7479"/>
          </w:tcPr>
          <w:p w:rsidRDefault="008F2270" w:rsidP="008C255B" w:rsidR="00137AD1" w:rsidRPr="009F2666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  <w:highlight w:val="yellow"/>
              </w:rPr>
            </w:pPr>
            <w:r w:rsidRPr="009F2666">
              <w:rPr>
                <w:rFonts w:cs="Arial" w:hAnsi="Arial Narrow" w:ascii="Arial Narrow"/>
                <w:i/>
                <w:color w:val="000000"/>
              </w:rPr>
              <w:t>Potvrda Financijske agencije o blokadi računa i novčanih sredstava ovršenika od 16.10.2017. godine Klasa: 110-07/17-01/33</w:t>
            </w:r>
          </w:p>
        </w:tc>
      </w:tr>
      <w:tr w:rsidTr="002E640E" w:rsidR="00664DBA" w:rsidRPr="009F2666">
        <w:trPr>
          <w:trHeight w:val="356"/>
        </w:trPr>
        <w:tc>
          <w:tcPr>
            <w:tcW w:type="dxa" w:w="1701"/>
          </w:tcPr>
          <w:p w:rsidRDefault="00664DBA" w:rsidP="0039174F" w:rsidR="00664DBA" w:rsidRPr="009F2666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9F2666">
              <w:rPr>
                <w:rFonts w:cs="Arial" w:eastAsia="Calibri" w:hAnsi="Arial Narrow" w:ascii="Arial Narrow"/>
                <w:b/>
                <w:i/>
              </w:rPr>
              <w:t xml:space="preserve">Prilog </w:t>
            </w:r>
            <w:r w:rsidR="00B77CBD" w:rsidRPr="009F2666">
              <w:rPr>
                <w:rFonts w:cs="Arial" w:eastAsia="Calibri" w:hAnsi="Arial Narrow" w:ascii="Arial Narrow"/>
                <w:b/>
                <w:i/>
              </w:rPr>
              <w:t>4</w:t>
            </w:r>
          </w:p>
        </w:tc>
        <w:tc>
          <w:tcPr>
            <w:tcW w:type="dxa" w:w="7479"/>
          </w:tcPr>
          <w:p w:rsidRDefault="008F2270" w:rsidP="00A11852" w:rsidR="00664DBA" w:rsidRPr="009F2666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  <w:highlight w:val="yellow"/>
              </w:rPr>
            </w:pPr>
            <w:r w:rsidRPr="009F2666">
              <w:rPr>
                <w:rFonts w:cs="Arial" w:eastAsia="Calibri" w:hAnsi="Arial Narrow" w:ascii="Arial Narrow"/>
                <w:i/>
                <w:color w:val="000000"/>
              </w:rPr>
              <w:t>Potvrda</w:t>
            </w:r>
            <w:r w:rsidR="00B77CBD" w:rsidRPr="009F2666">
              <w:rPr>
                <w:rFonts w:cs="Arial" w:eastAsia="Calibri" w:hAnsi="Arial Narrow" w:ascii="Arial Narrow"/>
                <w:i/>
                <w:color w:val="000000"/>
              </w:rPr>
              <w:t xml:space="preserve"> Hrvatskog zavoda za mirovinsko osiguranje, Klasa: 035-06/17-03/1 od 03.10.2017. godine</w:t>
            </w:r>
          </w:p>
        </w:tc>
      </w:tr>
      <w:tr w:rsidTr="002E640E" w:rsidR="00137AD1" w:rsidRPr="009F2666">
        <w:trPr>
          <w:trHeight w:val="356"/>
        </w:trPr>
        <w:tc>
          <w:tcPr>
            <w:tcW w:type="dxa" w:w="1701"/>
          </w:tcPr>
          <w:p w:rsidRDefault="00664DBA" w:rsidP="0039174F" w:rsidR="00137AD1" w:rsidRPr="009F2666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9F2666">
              <w:rPr>
                <w:rFonts w:cs="Arial" w:eastAsia="Calibri" w:hAnsi="Arial Narrow" w:ascii="Arial Narrow"/>
                <w:b/>
                <w:i/>
              </w:rPr>
              <w:t xml:space="preserve">Prilog </w:t>
            </w:r>
            <w:r w:rsidR="00B77CBD" w:rsidRPr="009F2666">
              <w:rPr>
                <w:rFonts w:cs="Arial" w:eastAsia="Calibri" w:hAnsi="Arial Narrow" w:ascii="Arial Narrow"/>
                <w:b/>
                <w:i/>
              </w:rPr>
              <w:t>5</w:t>
            </w:r>
          </w:p>
        </w:tc>
        <w:tc>
          <w:tcPr>
            <w:tcW w:type="dxa" w:w="7479"/>
          </w:tcPr>
          <w:p w:rsidRDefault="00B77CBD" w:rsidP="00A11852" w:rsidR="00137AD1" w:rsidRPr="009F2666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 w:rsidRPr="009F2666">
              <w:rPr>
                <w:rFonts w:cs="Arial" w:eastAsia="Calibri" w:hAnsi="Arial Narrow" w:ascii="Arial Narrow"/>
                <w:i/>
                <w:color w:val="000000"/>
              </w:rPr>
              <w:t xml:space="preserve">Obavijest Središnjeg klirinškog depozitarnog društva d.d. o stanju računa dana 16.10.2017. godine </w:t>
            </w:r>
          </w:p>
        </w:tc>
      </w:tr>
      <w:tr w:rsidTr="002E640E" w:rsidR="00612683" w:rsidRPr="009F2666">
        <w:trPr>
          <w:trHeight w:val="356"/>
        </w:trPr>
        <w:tc>
          <w:tcPr>
            <w:tcW w:type="dxa" w:w="1701"/>
          </w:tcPr>
          <w:p w:rsidRDefault="00664DBA" w:rsidP="0039174F" w:rsidR="00612683" w:rsidRPr="009F2666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9F2666">
              <w:rPr>
                <w:rFonts w:cs="Arial" w:eastAsia="Calibri" w:hAnsi="Arial Narrow" w:ascii="Arial Narrow"/>
                <w:b/>
                <w:i/>
              </w:rPr>
              <w:t xml:space="preserve">Prilog </w:t>
            </w:r>
            <w:r w:rsidR="00B77CBD" w:rsidRPr="009F2666">
              <w:rPr>
                <w:rFonts w:cs="Arial" w:eastAsia="Calibri" w:hAnsi="Arial Narrow" w:ascii="Arial Narrow"/>
                <w:b/>
                <w:i/>
              </w:rPr>
              <w:t>6</w:t>
            </w:r>
          </w:p>
        </w:tc>
        <w:tc>
          <w:tcPr>
            <w:tcW w:type="dxa" w:w="7479"/>
          </w:tcPr>
          <w:p w:rsidRDefault="003445E7" w:rsidP="00A11852" w:rsidR="00612683" w:rsidRPr="009F2666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  <w:highlight w:val="yellow"/>
              </w:rPr>
            </w:pPr>
            <w:r w:rsidRPr="009F2666">
              <w:rPr>
                <w:rFonts w:cs="Arial" w:hAnsi="Arial Narrow" w:ascii="Arial Narrow"/>
                <w:i/>
                <w:color w:val="000000"/>
              </w:rPr>
              <w:t>Službena potvrda Općinskog građanskog suda u Zagrebu, zemljišnoknjižni odjel Zagreb, Broj: 76241/2018 od dana 01.08.2018. godine</w:t>
            </w:r>
          </w:p>
        </w:tc>
      </w:tr>
      <w:tr w:rsidTr="002E640E" w:rsidR="009C39AD" w:rsidRPr="009F2666">
        <w:trPr>
          <w:trHeight w:val="356"/>
        </w:trPr>
        <w:tc>
          <w:tcPr>
            <w:tcW w:type="dxa" w:w="1701"/>
          </w:tcPr>
          <w:p w:rsidRDefault="009C39AD" w:rsidP="0039174F" w:rsidR="009C39AD" w:rsidRPr="009F2666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9F2666">
              <w:rPr>
                <w:rFonts w:cs="Arial" w:eastAsia="Calibri" w:hAnsi="Arial Narrow" w:ascii="Arial Narrow"/>
                <w:b/>
                <w:i/>
              </w:rPr>
              <w:t xml:space="preserve">Prilog </w:t>
            </w:r>
            <w:r w:rsidR="00FC2D57" w:rsidRPr="009F2666">
              <w:rPr>
                <w:rFonts w:cs="Arial" w:eastAsia="Calibri" w:hAnsi="Arial Narrow" w:ascii="Arial Narrow"/>
                <w:b/>
                <w:i/>
              </w:rPr>
              <w:t>7</w:t>
            </w:r>
          </w:p>
        </w:tc>
        <w:tc>
          <w:tcPr>
            <w:tcW w:type="dxa" w:w="7479"/>
          </w:tcPr>
          <w:p w:rsidRDefault="00E9738A" w:rsidP="0039174F" w:rsidR="009C39AD" w:rsidRPr="009F2666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 w:rsidRPr="009F2666">
              <w:rPr>
                <w:rFonts w:cs="Arial" w:eastAsia="Calibri" w:hAnsi="Arial Narrow" w:ascii="Arial Narrow"/>
                <w:i/>
                <w:color w:val="000000"/>
              </w:rPr>
              <w:t xml:space="preserve">Odluka o </w:t>
            </w:r>
            <w:r w:rsidRPr="009F2666">
              <w:rPr>
                <w:rFonts w:cs="Arial" w:hAnsi="Arial Narrow" w:ascii="Arial Narrow"/>
                <w:i/>
              </w:rPr>
              <w:t>poslovno uvjetovanom otkazu dana 25.05.2018. godine</w:t>
            </w:r>
          </w:p>
        </w:tc>
      </w:tr>
    </w:tbl>
    <w:p w:rsidRDefault="00F42833" w:rsidP="005C2756" w:rsidR="00F42833" w:rsidRPr="009F2666">
      <w:pPr>
        <w:spacing w:lineRule="auto" w:line="290" w:after="0"/>
        <w:rPr>
          <w:rFonts w:cs="Times New Roman" w:eastAsia="Calibri" w:hAnsi="Times New Roman" w:ascii="Times New Roman"/>
          <w:sz w:val="24"/>
          <w:szCs w:val="24"/>
        </w:rPr>
      </w:pPr>
    </w:p>
    <w:sectPr w:rsidSect="00705DA4" w:rsidR="00F42833" w:rsidRPr="009F2666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57" w:header="709" w:left="1418" w:bottom="1418" w:right="1418" w:top="1418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122" w:rsidP="00FB6A41" w:rsidR="00C37122">
      <w:pPr>
        <w:spacing w:lineRule="auto" w:line="240" w:after="0"/>
      </w:pPr>
      <w:r>
        <w:separator/>
      </w:r>
    </w:p>
  </w:endnote>
  <w:endnote w:id="0" w:type="continuationSeparator">
    <w:p w:rsidRDefault="00C37122" w:rsidP="00FB6A41" w:rsidR="00C371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0E0DDF" w:rsidRPr="008A51DE">
      <w:tc>
        <w:tcPr>
          <w:tcW w:type="dxa" w:w="8931"/>
        </w:tcPr>
        <w:p w:rsidRDefault="000E0DDF" w:rsidP="00943549" w:rsidR="000E0DDF" w:rsidRPr="008A51DE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bCs/>
              <w:sz w:val="14"/>
              <w:szCs w:val="14"/>
            </w:rPr>
            <w:t xml:space="preserve">Izvješće </w:t>
          </w:r>
          <w:r>
            <w:rPr>
              <w:rFonts w:cs="Arial" w:hAnsi="Arial" w:ascii="Arial"/>
              <w:bCs/>
              <w:sz w:val="14"/>
              <w:szCs w:val="14"/>
            </w:rPr>
            <w:t xml:space="preserve"> stečajnog upravitelja</w:t>
          </w:r>
        </w:p>
      </w:tc>
      <w:tc>
        <w:tcPr>
          <w:tcW w:type="dxa" w:w="993"/>
        </w:tcPr>
        <w:p w:rsidRDefault="000E0DDF" w:rsidP="00A4534F" w:rsidR="000E0DDF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610478">
            <w:rPr>
              <w:rFonts w:cs="Arial" w:hAnsi="Arial" w:ascii="Arial"/>
              <w:noProof/>
              <w:sz w:val="18"/>
              <w:szCs w:val="14"/>
            </w:rPr>
            <w:t>12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0E0DDF" w:rsidP="00A4534F" w:rsidR="000E0DDF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DDF" w:rsidP="00283652" w:rsidR="000E0DDF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Goran Jujnović Lučić, Strojarska cesta 20, 10000 Zagreb, OIB 62461289936,</w:t>
    </w:r>
  </w:p>
  <w:p w:rsidRDefault="000E0DDF" w:rsidP="00283652" w:rsidR="000E0DDF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T +385 (0)1 481 9090, F +385 75 802 060, M +385 (0)98 959 1622, E: g.jujnovic.lucic@jlm.hr</w:t>
    </w:r>
  </w:p>
  <w:p w:rsidRDefault="000E0DDF" w:rsidP="00FA7633" w:rsidR="000E0DDF">
    <w:pPr>
      <w:pStyle w:val="Podnoje"/>
      <w:jc w:val="center"/>
    </w:pPr>
  </w:p>
  <w:p w:rsidRDefault="000E0DDF" w:rsidP="00FA7633" w:rsidR="000E0DDF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122" w:rsidP="00FB6A41" w:rsidR="00C37122">
      <w:pPr>
        <w:spacing w:lineRule="auto" w:line="240" w:after="0"/>
      </w:pPr>
      <w:r>
        <w:separator/>
      </w:r>
    </w:p>
  </w:footnote>
  <w:footnote w:id="0" w:type="continuationSeparator">
    <w:p w:rsidRDefault="00C37122" w:rsidP="00FB6A41" w:rsidR="00C371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DDF" w:rsidP="002E640E" w:rsidR="000E0DDF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0E0DDF" w:rsidRPr="008A51DE">
      <w:tc>
        <w:tcPr>
          <w:tcW w:type="dxa" w:w="4643"/>
        </w:tcPr>
        <w:p w:rsidRDefault="000E0DDF" w:rsidR="000E0DDF" w:rsidRPr="008A51DE">
          <w:pPr>
            <w:pStyle w:val="Zaglavlje"/>
            <w:rPr>
              <w:color w:themeShade="BF" w:themeColor="text2" w:val="323E4F"/>
            </w:rPr>
          </w:pPr>
        </w:p>
      </w:tc>
      <w:tc>
        <w:tcPr>
          <w:tcW w:type="dxa" w:w="4643"/>
        </w:tcPr>
        <w:p w:rsidRDefault="000E0DDF" w:rsidP="008A51DE" w:rsidR="000E0DDF" w:rsidRPr="008A51DE">
          <w:pPr>
            <w:pStyle w:val="Zaglavlje"/>
            <w:jc w:val="right"/>
            <w:rPr>
              <w:color w:themeShade="BF" w:themeColor="text2" w:val="323E4F"/>
            </w:rPr>
          </w:pPr>
        </w:p>
      </w:tc>
    </w:tr>
  </w:tbl>
  <w:p w:rsidRDefault="000E0DDF" w:rsidR="000E0DDF" w:rsidRPr="00B34F18">
    <w:pPr>
      <w:pStyle w:val="Zaglavlje"/>
      <w:rPr>
        <w:color w:themeShade="BF" w:themeColor="text2"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A41"/>
    <w:rsid w:val="00000655"/>
    <w:rsid w:val="00003BF7"/>
    <w:rsid w:val="0000709B"/>
    <w:rsid w:val="0001294C"/>
    <w:rsid w:val="0001302E"/>
    <w:rsid w:val="00013C89"/>
    <w:rsid w:val="00014359"/>
    <w:rsid w:val="00015703"/>
    <w:rsid w:val="0001736A"/>
    <w:rsid w:val="00020144"/>
    <w:rsid w:val="000215F0"/>
    <w:rsid w:val="000221EC"/>
    <w:rsid w:val="000231F3"/>
    <w:rsid w:val="000236C4"/>
    <w:rsid w:val="00024ABB"/>
    <w:rsid w:val="000332E6"/>
    <w:rsid w:val="000345F0"/>
    <w:rsid w:val="00035150"/>
    <w:rsid w:val="00041298"/>
    <w:rsid w:val="000419B4"/>
    <w:rsid w:val="000431EE"/>
    <w:rsid w:val="000432CD"/>
    <w:rsid w:val="00045B50"/>
    <w:rsid w:val="00045B8F"/>
    <w:rsid w:val="000465E3"/>
    <w:rsid w:val="00050BAD"/>
    <w:rsid w:val="00051792"/>
    <w:rsid w:val="000547B6"/>
    <w:rsid w:val="00057EA0"/>
    <w:rsid w:val="000625FD"/>
    <w:rsid w:val="00066A63"/>
    <w:rsid w:val="00066B66"/>
    <w:rsid w:val="00066B9C"/>
    <w:rsid w:val="00067479"/>
    <w:rsid w:val="000724D9"/>
    <w:rsid w:val="00073323"/>
    <w:rsid w:val="0007564E"/>
    <w:rsid w:val="00081A75"/>
    <w:rsid w:val="00084C09"/>
    <w:rsid w:val="00085FC9"/>
    <w:rsid w:val="00087C83"/>
    <w:rsid w:val="000917AF"/>
    <w:rsid w:val="00092923"/>
    <w:rsid w:val="00097DB8"/>
    <w:rsid w:val="000A156E"/>
    <w:rsid w:val="000A2E47"/>
    <w:rsid w:val="000A5DA3"/>
    <w:rsid w:val="000B1689"/>
    <w:rsid w:val="000B23E8"/>
    <w:rsid w:val="000B29BF"/>
    <w:rsid w:val="000B3EA3"/>
    <w:rsid w:val="000B7474"/>
    <w:rsid w:val="000C23C6"/>
    <w:rsid w:val="000C3C6E"/>
    <w:rsid w:val="000C48F2"/>
    <w:rsid w:val="000C68B7"/>
    <w:rsid w:val="000D4493"/>
    <w:rsid w:val="000D72F2"/>
    <w:rsid w:val="000D7428"/>
    <w:rsid w:val="000E0DDF"/>
    <w:rsid w:val="000E1B9A"/>
    <w:rsid w:val="000E2CED"/>
    <w:rsid w:val="000E2EB3"/>
    <w:rsid w:val="000E7766"/>
    <w:rsid w:val="000F133D"/>
    <w:rsid w:val="000F5972"/>
    <w:rsid w:val="000F5B1B"/>
    <w:rsid w:val="000F5F59"/>
    <w:rsid w:val="000F717F"/>
    <w:rsid w:val="000F7CBE"/>
    <w:rsid w:val="00100818"/>
    <w:rsid w:val="0010286A"/>
    <w:rsid w:val="00102F5B"/>
    <w:rsid w:val="001039E8"/>
    <w:rsid w:val="001047BF"/>
    <w:rsid w:val="00106498"/>
    <w:rsid w:val="0011010C"/>
    <w:rsid w:val="0011279B"/>
    <w:rsid w:val="00112AD1"/>
    <w:rsid w:val="0011376C"/>
    <w:rsid w:val="00113C8C"/>
    <w:rsid w:val="00116871"/>
    <w:rsid w:val="001168EB"/>
    <w:rsid w:val="00123228"/>
    <w:rsid w:val="00125B36"/>
    <w:rsid w:val="00126973"/>
    <w:rsid w:val="00131A52"/>
    <w:rsid w:val="00133235"/>
    <w:rsid w:val="00135FA7"/>
    <w:rsid w:val="00137AD1"/>
    <w:rsid w:val="001404DD"/>
    <w:rsid w:val="001415B3"/>
    <w:rsid w:val="00141BF3"/>
    <w:rsid w:val="0014606C"/>
    <w:rsid w:val="001513D9"/>
    <w:rsid w:val="001543D8"/>
    <w:rsid w:val="001601C8"/>
    <w:rsid w:val="00160557"/>
    <w:rsid w:val="001608E2"/>
    <w:rsid w:val="00160B53"/>
    <w:rsid w:val="00163E10"/>
    <w:rsid w:val="001654EF"/>
    <w:rsid w:val="001703B9"/>
    <w:rsid w:val="001727F7"/>
    <w:rsid w:val="00175D90"/>
    <w:rsid w:val="00175F41"/>
    <w:rsid w:val="001825DF"/>
    <w:rsid w:val="001840B6"/>
    <w:rsid w:val="00184D05"/>
    <w:rsid w:val="00185289"/>
    <w:rsid w:val="00185C9F"/>
    <w:rsid w:val="001864AE"/>
    <w:rsid w:val="00187F2E"/>
    <w:rsid w:val="001A3B37"/>
    <w:rsid w:val="001A4205"/>
    <w:rsid w:val="001A504A"/>
    <w:rsid w:val="001A532F"/>
    <w:rsid w:val="001A58A8"/>
    <w:rsid w:val="001A5B52"/>
    <w:rsid w:val="001A7B2D"/>
    <w:rsid w:val="001B0043"/>
    <w:rsid w:val="001B36D1"/>
    <w:rsid w:val="001B3E42"/>
    <w:rsid w:val="001B4162"/>
    <w:rsid w:val="001B45FA"/>
    <w:rsid w:val="001B5E73"/>
    <w:rsid w:val="001C544B"/>
    <w:rsid w:val="001D1230"/>
    <w:rsid w:val="001D19CC"/>
    <w:rsid w:val="001D22E4"/>
    <w:rsid w:val="001D4B70"/>
    <w:rsid w:val="001D6FE1"/>
    <w:rsid w:val="001E0B09"/>
    <w:rsid w:val="001E1B2E"/>
    <w:rsid w:val="001E416A"/>
    <w:rsid w:val="001F17EE"/>
    <w:rsid w:val="001F2186"/>
    <w:rsid w:val="001F32F8"/>
    <w:rsid w:val="001F383E"/>
    <w:rsid w:val="001F4DC6"/>
    <w:rsid w:val="001F6E89"/>
    <w:rsid w:val="00202087"/>
    <w:rsid w:val="00202D90"/>
    <w:rsid w:val="002048F0"/>
    <w:rsid w:val="00204F19"/>
    <w:rsid w:val="002065D5"/>
    <w:rsid w:val="0021454C"/>
    <w:rsid w:val="0021523D"/>
    <w:rsid w:val="002152E4"/>
    <w:rsid w:val="00215B3A"/>
    <w:rsid w:val="00216F0C"/>
    <w:rsid w:val="002219DE"/>
    <w:rsid w:val="00224D5A"/>
    <w:rsid w:val="00225CF9"/>
    <w:rsid w:val="0022761F"/>
    <w:rsid w:val="002341E5"/>
    <w:rsid w:val="00235F2B"/>
    <w:rsid w:val="00236277"/>
    <w:rsid w:val="002374F1"/>
    <w:rsid w:val="00242174"/>
    <w:rsid w:val="002433D2"/>
    <w:rsid w:val="002453E7"/>
    <w:rsid w:val="00246D42"/>
    <w:rsid w:val="002532C7"/>
    <w:rsid w:val="00253D3F"/>
    <w:rsid w:val="0025469B"/>
    <w:rsid w:val="00260317"/>
    <w:rsid w:val="0026519F"/>
    <w:rsid w:val="0026661C"/>
    <w:rsid w:val="00267F14"/>
    <w:rsid w:val="002705CC"/>
    <w:rsid w:val="00271C43"/>
    <w:rsid w:val="00272617"/>
    <w:rsid w:val="0027521C"/>
    <w:rsid w:val="002803C1"/>
    <w:rsid w:val="00280DE9"/>
    <w:rsid w:val="002814FE"/>
    <w:rsid w:val="00281BD1"/>
    <w:rsid w:val="002823AD"/>
    <w:rsid w:val="00282F01"/>
    <w:rsid w:val="0028358E"/>
    <w:rsid w:val="00283652"/>
    <w:rsid w:val="002839D9"/>
    <w:rsid w:val="0028416B"/>
    <w:rsid w:val="00286DD0"/>
    <w:rsid w:val="002957D7"/>
    <w:rsid w:val="00295AFA"/>
    <w:rsid w:val="002962EE"/>
    <w:rsid w:val="002A3BB0"/>
    <w:rsid w:val="002A4221"/>
    <w:rsid w:val="002A5AD3"/>
    <w:rsid w:val="002A5E81"/>
    <w:rsid w:val="002A63DD"/>
    <w:rsid w:val="002A7769"/>
    <w:rsid w:val="002B296E"/>
    <w:rsid w:val="002C0B76"/>
    <w:rsid w:val="002C2413"/>
    <w:rsid w:val="002C3438"/>
    <w:rsid w:val="002C7DDD"/>
    <w:rsid w:val="002D1FB4"/>
    <w:rsid w:val="002D273D"/>
    <w:rsid w:val="002D36CD"/>
    <w:rsid w:val="002D582C"/>
    <w:rsid w:val="002D7753"/>
    <w:rsid w:val="002E046A"/>
    <w:rsid w:val="002E06CF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300572"/>
    <w:rsid w:val="003005A0"/>
    <w:rsid w:val="00300877"/>
    <w:rsid w:val="00301991"/>
    <w:rsid w:val="00305EF5"/>
    <w:rsid w:val="00312970"/>
    <w:rsid w:val="00312A40"/>
    <w:rsid w:val="00312BFC"/>
    <w:rsid w:val="003145E6"/>
    <w:rsid w:val="00315134"/>
    <w:rsid w:val="00315891"/>
    <w:rsid w:val="00316993"/>
    <w:rsid w:val="00316A46"/>
    <w:rsid w:val="00320BF3"/>
    <w:rsid w:val="00320EDC"/>
    <w:rsid w:val="003226D4"/>
    <w:rsid w:val="00322BD1"/>
    <w:rsid w:val="00325CCC"/>
    <w:rsid w:val="00330060"/>
    <w:rsid w:val="003373ED"/>
    <w:rsid w:val="00341863"/>
    <w:rsid w:val="003418B6"/>
    <w:rsid w:val="003445E7"/>
    <w:rsid w:val="003522E0"/>
    <w:rsid w:val="0035791B"/>
    <w:rsid w:val="003600DA"/>
    <w:rsid w:val="00360419"/>
    <w:rsid w:val="00364E69"/>
    <w:rsid w:val="00366D07"/>
    <w:rsid w:val="003714ED"/>
    <w:rsid w:val="003723E4"/>
    <w:rsid w:val="00377852"/>
    <w:rsid w:val="003804D1"/>
    <w:rsid w:val="00381DC0"/>
    <w:rsid w:val="0038347F"/>
    <w:rsid w:val="0038451C"/>
    <w:rsid w:val="0039174F"/>
    <w:rsid w:val="00392D4E"/>
    <w:rsid w:val="00395A97"/>
    <w:rsid w:val="003973B6"/>
    <w:rsid w:val="003A11B7"/>
    <w:rsid w:val="003A13BD"/>
    <w:rsid w:val="003A2E4D"/>
    <w:rsid w:val="003A5B6D"/>
    <w:rsid w:val="003A687D"/>
    <w:rsid w:val="003A6EC4"/>
    <w:rsid w:val="003B0E84"/>
    <w:rsid w:val="003B3DAF"/>
    <w:rsid w:val="003B4066"/>
    <w:rsid w:val="003B466E"/>
    <w:rsid w:val="003B5BED"/>
    <w:rsid w:val="003B636B"/>
    <w:rsid w:val="003C218C"/>
    <w:rsid w:val="003C4FCD"/>
    <w:rsid w:val="003C500E"/>
    <w:rsid w:val="003C764A"/>
    <w:rsid w:val="003D08ED"/>
    <w:rsid w:val="003E1322"/>
    <w:rsid w:val="003E4214"/>
    <w:rsid w:val="003F1502"/>
    <w:rsid w:val="003F325A"/>
    <w:rsid w:val="003F5592"/>
    <w:rsid w:val="003F622B"/>
    <w:rsid w:val="003F66C2"/>
    <w:rsid w:val="00404B79"/>
    <w:rsid w:val="00405DE4"/>
    <w:rsid w:val="00406FAE"/>
    <w:rsid w:val="004107A3"/>
    <w:rsid w:val="004108A5"/>
    <w:rsid w:val="00411412"/>
    <w:rsid w:val="00411B1B"/>
    <w:rsid w:val="0041511E"/>
    <w:rsid w:val="00415977"/>
    <w:rsid w:val="00420282"/>
    <w:rsid w:val="00420FC7"/>
    <w:rsid w:val="00421CCA"/>
    <w:rsid w:val="00423A20"/>
    <w:rsid w:val="0042629B"/>
    <w:rsid w:val="00432EA4"/>
    <w:rsid w:val="00432EA7"/>
    <w:rsid w:val="00434A0B"/>
    <w:rsid w:val="00434A69"/>
    <w:rsid w:val="0043658F"/>
    <w:rsid w:val="004379B8"/>
    <w:rsid w:val="004410A1"/>
    <w:rsid w:val="00441EC3"/>
    <w:rsid w:val="00444EE7"/>
    <w:rsid w:val="004467A3"/>
    <w:rsid w:val="00447AF6"/>
    <w:rsid w:val="00447EB6"/>
    <w:rsid w:val="00455A0C"/>
    <w:rsid w:val="00460A2B"/>
    <w:rsid w:val="00461B17"/>
    <w:rsid w:val="00462C56"/>
    <w:rsid w:val="00463362"/>
    <w:rsid w:val="0046461F"/>
    <w:rsid w:val="00464AD2"/>
    <w:rsid w:val="00465410"/>
    <w:rsid w:val="0046732B"/>
    <w:rsid w:val="0047194F"/>
    <w:rsid w:val="004754BD"/>
    <w:rsid w:val="004803A6"/>
    <w:rsid w:val="0048211D"/>
    <w:rsid w:val="00482366"/>
    <w:rsid w:val="00483EA5"/>
    <w:rsid w:val="00487334"/>
    <w:rsid w:val="00487CB6"/>
    <w:rsid w:val="00491EA1"/>
    <w:rsid w:val="00493E30"/>
    <w:rsid w:val="00493F1B"/>
    <w:rsid w:val="00495019"/>
    <w:rsid w:val="004956CD"/>
    <w:rsid w:val="00495ABA"/>
    <w:rsid w:val="00496C16"/>
    <w:rsid w:val="004A017A"/>
    <w:rsid w:val="004A0745"/>
    <w:rsid w:val="004A540F"/>
    <w:rsid w:val="004A6677"/>
    <w:rsid w:val="004A6AA8"/>
    <w:rsid w:val="004B0DBC"/>
    <w:rsid w:val="004B0E1B"/>
    <w:rsid w:val="004B157D"/>
    <w:rsid w:val="004B3573"/>
    <w:rsid w:val="004B3A79"/>
    <w:rsid w:val="004B4024"/>
    <w:rsid w:val="004B4D9A"/>
    <w:rsid w:val="004B5246"/>
    <w:rsid w:val="004B60B8"/>
    <w:rsid w:val="004C55BC"/>
    <w:rsid w:val="004D28CF"/>
    <w:rsid w:val="004E0CB7"/>
    <w:rsid w:val="004E195E"/>
    <w:rsid w:val="004E3E15"/>
    <w:rsid w:val="004E676F"/>
    <w:rsid w:val="004E69DA"/>
    <w:rsid w:val="004F1275"/>
    <w:rsid w:val="004F58A2"/>
    <w:rsid w:val="004F77D1"/>
    <w:rsid w:val="004F7ED3"/>
    <w:rsid w:val="00503092"/>
    <w:rsid w:val="005041BC"/>
    <w:rsid w:val="005043D5"/>
    <w:rsid w:val="00504818"/>
    <w:rsid w:val="00512B3E"/>
    <w:rsid w:val="00514418"/>
    <w:rsid w:val="00516B1A"/>
    <w:rsid w:val="00517656"/>
    <w:rsid w:val="00520D66"/>
    <w:rsid w:val="00522245"/>
    <w:rsid w:val="00522AE5"/>
    <w:rsid w:val="005303F3"/>
    <w:rsid w:val="00530B92"/>
    <w:rsid w:val="005319CD"/>
    <w:rsid w:val="005331EF"/>
    <w:rsid w:val="0053487B"/>
    <w:rsid w:val="0053734C"/>
    <w:rsid w:val="00540458"/>
    <w:rsid w:val="0054493C"/>
    <w:rsid w:val="0054550A"/>
    <w:rsid w:val="00546E6C"/>
    <w:rsid w:val="00550DAE"/>
    <w:rsid w:val="00551EA2"/>
    <w:rsid w:val="00553383"/>
    <w:rsid w:val="00554F95"/>
    <w:rsid w:val="00556DCD"/>
    <w:rsid w:val="00561907"/>
    <w:rsid w:val="00561CBD"/>
    <w:rsid w:val="00562CDB"/>
    <w:rsid w:val="00566E0C"/>
    <w:rsid w:val="005717A1"/>
    <w:rsid w:val="00572D7C"/>
    <w:rsid w:val="00575EE2"/>
    <w:rsid w:val="00576CCB"/>
    <w:rsid w:val="00577037"/>
    <w:rsid w:val="00581342"/>
    <w:rsid w:val="00582CF4"/>
    <w:rsid w:val="005840A2"/>
    <w:rsid w:val="00585D7C"/>
    <w:rsid w:val="0058712A"/>
    <w:rsid w:val="005904A8"/>
    <w:rsid w:val="005A07A6"/>
    <w:rsid w:val="005A15F4"/>
    <w:rsid w:val="005A38A8"/>
    <w:rsid w:val="005A4E45"/>
    <w:rsid w:val="005B354C"/>
    <w:rsid w:val="005B3A4C"/>
    <w:rsid w:val="005B57CD"/>
    <w:rsid w:val="005B7EB7"/>
    <w:rsid w:val="005C1FFE"/>
    <w:rsid w:val="005C2756"/>
    <w:rsid w:val="005C3D79"/>
    <w:rsid w:val="005C629A"/>
    <w:rsid w:val="005D02BA"/>
    <w:rsid w:val="005D20DE"/>
    <w:rsid w:val="005D2838"/>
    <w:rsid w:val="005D2E46"/>
    <w:rsid w:val="005D7DA7"/>
    <w:rsid w:val="005E37B8"/>
    <w:rsid w:val="005E737B"/>
    <w:rsid w:val="005F265D"/>
    <w:rsid w:val="005F63BE"/>
    <w:rsid w:val="005F641C"/>
    <w:rsid w:val="006005FD"/>
    <w:rsid w:val="006016F3"/>
    <w:rsid w:val="00603A26"/>
    <w:rsid w:val="00603AA3"/>
    <w:rsid w:val="00603CC2"/>
    <w:rsid w:val="00605CB7"/>
    <w:rsid w:val="00610478"/>
    <w:rsid w:val="00612683"/>
    <w:rsid w:val="006139A1"/>
    <w:rsid w:val="00614E91"/>
    <w:rsid w:val="00615A15"/>
    <w:rsid w:val="0061654F"/>
    <w:rsid w:val="00616C0E"/>
    <w:rsid w:val="00621034"/>
    <w:rsid w:val="00623440"/>
    <w:rsid w:val="006239D4"/>
    <w:rsid w:val="00624CB7"/>
    <w:rsid w:val="006253F6"/>
    <w:rsid w:val="00625774"/>
    <w:rsid w:val="006271E8"/>
    <w:rsid w:val="006272DC"/>
    <w:rsid w:val="00632342"/>
    <w:rsid w:val="00632DE2"/>
    <w:rsid w:val="00634B57"/>
    <w:rsid w:val="0063556D"/>
    <w:rsid w:val="0064169B"/>
    <w:rsid w:val="00641DAB"/>
    <w:rsid w:val="00643F25"/>
    <w:rsid w:val="006447CC"/>
    <w:rsid w:val="0064563E"/>
    <w:rsid w:val="006534B4"/>
    <w:rsid w:val="00655AE1"/>
    <w:rsid w:val="00664DBA"/>
    <w:rsid w:val="00667B82"/>
    <w:rsid w:val="00667B93"/>
    <w:rsid w:val="00671361"/>
    <w:rsid w:val="006732A6"/>
    <w:rsid w:val="006769DE"/>
    <w:rsid w:val="00676FCF"/>
    <w:rsid w:val="0068200F"/>
    <w:rsid w:val="00686129"/>
    <w:rsid w:val="0068728D"/>
    <w:rsid w:val="00687A34"/>
    <w:rsid w:val="00687E68"/>
    <w:rsid w:val="00694091"/>
    <w:rsid w:val="006975A2"/>
    <w:rsid w:val="006A21EE"/>
    <w:rsid w:val="006A2200"/>
    <w:rsid w:val="006A3E91"/>
    <w:rsid w:val="006A48A3"/>
    <w:rsid w:val="006A59DE"/>
    <w:rsid w:val="006A6376"/>
    <w:rsid w:val="006A7DFE"/>
    <w:rsid w:val="006B5AA4"/>
    <w:rsid w:val="006B5CCB"/>
    <w:rsid w:val="006C184D"/>
    <w:rsid w:val="006C1A4F"/>
    <w:rsid w:val="006C41F6"/>
    <w:rsid w:val="006C66C0"/>
    <w:rsid w:val="006C6E28"/>
    <w:rsid w:val="006D1E0D"/>
    <w:rsid w:val="006D398D"/>
    <w:rsid w:val="006D5E8A"/>
    <w:rsid w:val="006D6074"/>
    <w:rsid w:val="006D61C0"/>
    <w:rsid w:val="006D6EC0"/>
    <w:rsid w:val="006D7238"/>
    <w:rsid w:val="006D7C50"/>
    <w:rsid w:val="006E04DE"/>
    <w:rsid w:val="006E1425"/>
    <w:rsid w:val="006E3701"/>
    <w:rsid w:val="006E527C"/>
    <w:rsid w:val="006E5FF5"/>
    <w:rsid w:val="006E66CB"/>
    <w:rsid w:val="006E6895"/>
    <w:rsid w:val="006E78F8"/>
    <w:rsid w:val="006F57DC"/>
    <w:rsid w:val="006F6104"/>
    <w:rsid w:val="006F68AA"/>
    <w:rsid w:val="007016A5"/>
    <w:rsid w:val="00703A28"/>
    <w:rsid w:val="00703C75"/>
    <w:rsid w:val="00705DA4"/>
    <w:rsid w:val="00706996"/>
    <w:rsid w:val="00710849"/>
    <w:rsid w:val="007128D6"/>
    <w:rsid w:val="007131E5"/>
    <w:rsid w:val="007154D7"/>
    <w:rsid w:val="00715EB2"/>
    <w:rsid w:val="00717414"/>
    <w:rsid w:val="0072210E"/>
    <w:rsid w:val="00722B79"/>
    <w:rsid w:val="00730CD8"/>
    <w:rsid w:val="00741A34"/>
    <w:rsid w:val="00743DCE"/>
    <w:rsid w:val="0074654C"/>
    <w:rsid w:val="007465BF"/>
    <w:rsid w:val="00750A05"/>
    <w:rsid w:val="00751A95"/>
    <w:rsid w:val="007541E5"/>
    <w:rsid w:val="00765E69"/>
    <w:rsid w:val="007667A9"/>
    <w:rsid w:val="0076748F"/>
    <w:rsid w:val="007723D9"/>
    <w:rsid w:val="00775DE1"/>
    <w:rsid w:val="0077640D"/>
    <w:rsid w:val="007768CF"/>
    <w:rsid w:val="00776912"/>
    <w:rsid w:val="007777EF"/>
    <w:rsid w:val="0077783E"/>
    <w:rsid w:val="007811B4"/>
    <w:rsid w:val="0078348D"/>
    <w:rsid w:val="00783F00"/>
    <w:rsid w:val="0078573C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0F04"/>
    <w:rsid w:val="007A123B"/>
    <w:rsid w:val="007A3FAF"/>
    <w:rsid w:val="007A44AB"/>
    <w:rsid w:val="007B0E5E"/>
    <w:rsid w:val="007B4884"/>
    <w:rsid w:val="007B7C36"/>
    <w:rsid w:val="007C2F65"/>
    <w:rsid w:val="007C2FD8"/>
    <w:rsid w:val="007C3D74"/>
    <w:rsid w:val="007C40FD"/>
    <w:rsid w:val="007D1144"/>
    <w:rsid w:val="007D1C6A"/>
    <w:rsid w:val="007D2B33"/>
    <w:rsid w:val="007D7590"/>
    <w:rsid w:val="007E2401"/>
    <w:rsid w:val="007F4FB4"/>
    <w:rsid w:val="007F51FF"/>
    <w:rsid w:val="007F5265"/>
    <w:rsid w:val="007F6D34"/>
    <w:rsid w:val="007F7492"/>
    <w:rsid w:val="007F7632"/>
    <w:rsid w:val="0080030D"/>
    <w:rsid w:val="00801E12"/>
    <w:rsid w:val="00803FF6"/>
    <w:rsid w:val="00805FC9"/>
    <w:rsid w:val="00806621"/>
    <w:rsid w:val="00806FA1"/>
    <w:rsid w:val="00807D00"/>
    <w:rsid w:val="00810D63"/>
    <w:rsid w:val="00813525"/>
    <w:rsid w:val="008142E8"/>
    <w:rsid w:val="00814E99"/>
    <w:rsid w:val="0081573E"/>
    <w:rsid w:val="00817C83"/>
    <w:rsid w:val="008207B1"/>
    <w:rsid w:val="0082106E"/>
    <w:rsid w:val="00821A7C"/>
    <w:rsid w:val="0082200A"/>
    <w:rsid w:val="008229D6"/>
    <w:rsid w:val="00823DD6"/>
    <w:rsid w:val="008241F7"/>
    <w:rsid w:val="00827314"/>
    <w:rsid w:val="00832C3A"/>
    <w:rsid w:val="00833606"/>
    <w:rsid w:val="00837DD2"/>
    <w:rsid w:val="008410AD"/>
    <w:rsid w:val="008412FF"/>
    <w:rsid w:val="00841D96"/>
    <w:rsid w:val="00843621"/>
    <w:rsid w:val="0084694D"/>
    <w:rsid w:val="008504A2"/>
    <w:rsid w:val="0085177D"/>
    <w:rsid w:val="008530CB"/>
    <w:rsid w:val="00854671"/>
    <w:rsid w:val="00854C0A"/>
    <w:rsid w:val="00856873"/>
    <w:rsid w:val="00857CA0"/>
    <w:rsid w:val="00857E29"/>
    <w:rsid w:val="00860550"/>
    <w:rsid w:val="008637E8"/>
    <w:rsid w:val="008659B0"/>
    <w:rsid w:val="0086629A"/>
    <w:rsid w:val="00866A76"/>
    <w:rsid w:val="0086760F"/>
    <w:rsid w:val="00867D67"/>
    <w:rsid w:val="00871A11"/>
    <w:rsid w:val="00872F9E"/>
    <w:rsid w:val="00874F0C"/>
    <w:rsid w:val="00876613"/>
    <w:rsid w:val="00880E09"/>
    <w:rsid w:val="00893302"/>
    <w:rsid w:val="0089383E"/>
    <w:rsid w:val="00893859"/>
    <w:rsid w:val="0089477F"/>
    <w:rsid w:val="008947F9"/>
    <w:rsid w:val="008972FC"/>
    <w:rsid w:val="00897554"/>
    <w:rsid w:val="00897DF6"/>
    <w:rsid w:val="008A454C"/>
    <w:rsid w:val="008A51DE"/>
    <w:rsid w:val="008A7EFD"/>
    <w:rsid w:val="008B051B"/>
    <w:rsid w:val="008B1534"/>
    <w:rsid w:val="008B3F9B"/>
    <w:rsid w:val="008B7D65"/>
    <w:rsid w:val="008B7F2B"/>
    <w:rsid w:val="008C0188"/>
    <w:rsid w:val="008C255B"/>
    <w:rsid w:val="008C2763"/>
    <w:rsid w:val="008C38D5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3A3A"/>
    <w:rsid w:val="008E3F4D"/>
    <w:rsid w:val="008E4C39"/>
    <w:rsid w:val="008E5ACB"/>
    <w:rsid w:val="008E5BAD"/>
    <w:rsid w:val="008E773E"/>
    <w:rsid w:val="008F1BAF"/>
    <w:rsid w:val="008F1D56"/>
    <w:rsid w:val="008F2270"/>
    <w:rsid w:val="008F7C55"/>
    <w:rsid w:val="00901C61"/>
    <w:rsid w:val="0090230E"/>
    <w:rsid w:val="00903987"/>
    <w:rsid w:val="0090715C"/>
    <w:rsid w:val="00907F0D"/>
    <w:rsid w:val="00911217"/>
    <w:rsid w:val="00912107"/>
    <w:rsid w:val="00912710"/>
    <w:rsid w:val="00916757"/>
    <w:rsid w:val="00917C3E"/>
    <w:rsid w:val="009238EC"/>
    <w:rsid w:val="00924AA3"/>
    <w:rsid w:val="009254DB"/>
    <w:rsid w:val="00926178"/>
    <w:rsid w:val="00927F13"/>
    <w:rsid w:val="009337A1"/>
    <w:rsid w:val="009351A7"/>
    <w:rsid w:val="00935557"/>
    <w:rsid w:val="009374C4"/>
    <w:rsid w:val="00941B98"/>
    <w:rsid w:val="00943549"/>
    <w:rsid w:val="00943FA5"/>
    <w:rsid w:val="009465B5"/>
    <w:rsid w:val="00946B9E"/>
    <w:rsid w:val="00950924"/>
    <w:rsid w:val="00950941"/>
    <w:rsid w:val="009527A0"/>
    <w:rsid w:val="009559C9"/>
    <w:rsid w:val="009626CB"/>
    <w:rsid w:val="00963800"/>
    <w:rsid w:val="00965E11"/>
    <w:rsid w:val="0097066B"/>
    <w:rsid w:val="0097116C"/>
    <w:rsid w:val="009735C2"/>
    <w:rsid w:val="009746C1"/>
    <w:rsid w:val="00975BFC"/>
    <w:rsid w:val="00976FEC"/>
    <w:rsid w:val="00981FA0"/>
    <w:rsid w:val="00982B0F"/>
    <w:rsid w:val="00983B4D"/>
    <w:rsid w:val="00985ED2"/>
    <w:rsid w:val="00991277"/>
    <w:rsid w:val="00994B6B"/>
    <w:rsid w:val="0099513F"/>
    <w:rsid w:val="0099789F"/>
    <w:rsid w:val="009A0F43"/>
    <w:rsid w:val="009A2884"/>
    <w:rsid w:val="009B07D5"/>
    <w:rsid w:val="009B0C43"/>
    <w:rsid w:val="009B222F"/>
    <w:rsid w:val="009B24F5"/>
    <w:rsid w:val="009B3D53"/>
    <w:rsid w:val="009B4141"/>
    <w:rsid w:val="009B7642"/>
    <w:rsid w:val="009C15A7"/>
    <w:rsid w:val="009C19CC"/>
    <w:rsid w:val="009C39AD"/>
    <w:rsid w:val="009C3DC4"/>
    <w:rsid w:val="009C426E"/>
    <w:rsid w:val="009C4D04"/>
    <w:rsid w:val="009C6ED8"/>
    <w:rsid w:val="009D0B4C"/>
    <w:rsid w:val="009D4E8C"/>
    <w:rsid w:val="009D670D"/>
    <w:rsid w:val="009D79C9"/>
    <w:rsid w:val="009E0051"/>
    <w:rsid w:val="009E0201"/>
    <w:rsid w:val="009E41EF"/>
    <w:rsid w:val="009E4E08"/>
    <w:rsid w:val="009F2666"/>
    <w:rsid w:val="009F4ADD"/>
    <w:rsid w:val="00A11852"/>
    <w:rsid w:val="00A13655"/>
    <w:rsid w:val="00A16356"/>
    <w:rsid w:val="00A230BE"/>
    <w:rsid w:val="00A240A5"/>
    <w:rsid w:val="00A272D2"/>
    <w:rsid w:val="00A27481"/>
    <w:rsid w:val="00A27DF2"/>
    <w:rsid w:val="00A27E00"/>
    <w:rsid w:val="00A27E59"/>
    <w:rsid w:val="00A30725"/>
    <w:rsid w:val="00A30740"/>
    <w:rsid w:val="00A309D0"/>
    <w:rsid w:val="00A313E8"/>
    <w:rsid w:val="00A32D25"/>
    <w:rsid w:val="00A33A8A"/>
    <w:rsid w:val="00A35702"/>
    <w:rsid w:val="00A3709F"/>
    <w:rsid w:val="00A403BB"/>
    <w:rsid w:val="00A4534F"/>
    <w:rsid w:val="00A46000"/>
    <w:rsid w:val="00A46B50"/>
    <w:rsid w:val="00A53D0F"/>
    <w:rsid w:val="00A54059"/>
    <w:rsid w:val="00A56A6C"/>
    <w:rsid w:val="00A56D52"/>
    <w:rsid w:val="00A611E6"/>
    <w:rsid w:val="00A622A0"/>
    <w:rsid w:val="00A63ED1"/>
    <w:rsid w:val="00A64195"/>
    <w:rsid w:val="00A65A5D"/>
    <w:rsid w:val="00A6608B"/>
    <w:rsid w:val="00A67A30"/>
    <w:rsid w:val="00A67E7D"/>
    <w:rsid w:val="00A71B85"/>
    <w:rsid w:val="00A71C8F"/>
    <w:rsid w:val="00A73B27"/>
    <w:rsid w:val="00A73EB0"/>
    <w:rsid w:val="00A7460B"/>
    <w:rsid w:val="00A74C9A"/>
    <w:rsid w:val="00A75187"/>
    <w:rsid w:val="00A76DA7"/>
    <w:rsid w:val="00A775FF"/>
    <w:rsid w:val="00A80B7A"/>
    <w:rsid w:val="00A836C8"/>
    <w:rsid w:val="00A869FA"/>
    <w:rsid w:val="00A878A1"/>
    <w:rsid w:val="00A90A8A"/>
    <w:rsid w:val="00AA2C97"/>
    <w:rsid w:val="00AA596F"/>
    <w:rsid w:val="00AB0867"/>
    <w:rsid w:val="00AB5A9B"/>
    <w:rsid w:val="00AB5B0A"/>
    <w:rsid w:val="00AB6B18"/>
    <w:rsid w:val="00AB6DFC"/>
    <w:rsid w:val="00AD6F75"/>
    <w:rsid w:val="00AD755E"/>
    <w:rsid w:val="00AE0C1C"/>
    <w:rsid w:val="00AE45FA"/>
    <w:rsid w:val="00AE4E81"/>
    <w:rsid w:val="00AE622A"/>
    <w:rsid w:val="00AE7C4E"/>
    <w:rsid w:val="00AF2F3D"/>
    <w:rsid w:val="00AF4BDB"/>
    <w:rsid w:val="00AF4CB3"/>
    <w:rsid w:val="00AF745D"/>
    <w:rsid w:val="00B00092"/>
    <w:rsid w:val="00B10304"/>
    <w:rsid w:val="00B141E3"/>
    <w:rsid w:val="00B15AB9"/>
    <w:rsid w:val="00B16266"/>
    <w:rsid w:val="00B21CB4"/>
    <w:rsid w:val="00B22D6F"/>
    <w:rsid w:val="00B237EB"/>
    <w:rsid w:val="00B305BB"/>
    <w:rsid w:val="00B306F7"/>
    <w:rsid w:val="00B30DA6"/>
    <w:rsid w:val="00B32C49"/>
    <w:rsid w:val="00B33CB7"/>
    <w:rsid w:val="00B342DC"/>
    <w:rsid w:val="00B34E74"/>
    <w:rsid w:val="00B34F18"/>
    <w:rsid w:val="00B351AA"/>
    <w:rsid w:val="00B45250"/>
    <w:rsid w:val="00B4749D"/>
    <w:rsid w:val="00B47D67"/>
    <w:rsid w:val="00B5626E"/>
    <w:rsid w:val="00B565ED"/>
    <w:rsid w:val="00B63BF8"/>
    <w:rsid w:val="00B66ABA"/>
    <w:rsid w:val="00B71A63"/>
    <w:rsid w:val="00B724C7"/>
    <w:rsid w:val="00B72D65"/>
    <w:rsid w:val="00B76DF4"/>
    <w:rsid w:val="00B77A60"/>
    <w:rsid w:val="00B77CBD"/>
    <w:rsid w:val="00B77D7E"/>
    <w:rsid w:val="00B8231E"/>
    <w:rsid w:val="00B83764"/>
    <w:rsid w:val="00B84567"/>
    <w:rsid w:val="00B84661"/>
    <w:rsid w:val="00B84FA0"/>
    <w:rsid w:val="00B8566E"/>
    <w:rsid w:val="00B879DA"/>
    <w:rsid w:val="00B90730"/>
    <w:rsid w:val="00B927B0"/>
    <w:rsid w:val="00B95E47"/>
    <w:rsid w:val="00B966E2"/>
    <w:rsid w:val="00B97F7C"/>
    <w:rsid w:val="00BA11A3"/>
    <w:rsid w:val="00BA1B5E"/>
    <w:rsid w:val="00BA6B61"/>
    <w:rsid w:val="00BB07B1"/>
    <w:rsid w:val="00BB5109"/>
    <w:rsid w:val="00BB56BC"/>
    <w:rsid w:val="00BB7E0A"/>
    <w:rsid w:val="00BB7ECB"/>
    <w:rsid w:val="00BC337E"/>
    <w:rsid w:val="00BD3FB8"/>
    <w:rsid w:val="00BD46B3"/>
    <w:rsid w:val="00BD7090"/>
    <w:rsid w:val="00BE1A77"/>
    <w:rsid w:val="00BE2B7F"/>
    <w:rsid w:val="00BE333B"/>
    <w:rsid w:val="00BE3DF2"/>
    <w:rsid w:val="00BE4DD3"/>
    <w:rsid w:val="00BE4E88"/>
    <w:rsid w:val="00BF0595"/>
    <w:rsid w:val="00BF303F"/>
    <w:rsid w:val="00BF395C"/>
    <w:rsid w:val="00BF5128"/>
    <w:rsid w:val="00BF68D9"/>
    <w:rsid w:val="00C00ECD"/>
    <w:rsid w:val="00C03B27"/>
    <w:rsid w:val="00C0421D"/>
    <w:rsid w:val="00C064F2"/>
    <w:rsid w:val="00C13F96"/>
    <w:rsid w:val="00C2094F"/>
    <w:rsid w:val="00C218B8"/>
    <w:rsid w:val="00C21ADE"/>
    <w:rsid w:val="00C226C7"/>
    <w:rsid w:val="00C23FCD"/>
    <w:rsid w:val="00C24F5C"/>
    <w:rsid w:val="00C25260"/>
    <w:rsid w:val="00C336B9"/>
    <w:rsid w:val="00C37122"/>
    <w:rsid w:val="00C42FB8"/>
    <w:rsid w:val="00C449A0"/>
    <w:rsid w:val="00C44C01"/>
    <w:rsid w:val="00C44C7E"/>
    <w:rsid w:val="00C45008"/>
    <w:rsid w:val="00C478EE"/>
    <w:rsid w:val="00C47E65"/>
    <w:rsid w:val="00C534BF"/>
    <w:rsid w:val="00C55C44"/>
    <w:rsid w:val="00C569CF"/>
    <w:rsid w:val="00C604E2"/>
    <w:rsid w:val="00C61B32"/>
    <w:rsid w:val="00C667EE"/>
    <w:rsid w:val="00C675EA"/>
    <w:rsid w:val="00C704F6"/>
    <w:rsid w:val="00C70783"/>
    <w:rsid w:val="00C757E7"/>
    <w:rsid w:val="00C762F1"/>
    <w:rsid w:val="00C77621"/>
    <w:rsid w:val="00C80929"/>
    <w:rsid w:val="00C95868"/>
    <w:rsid w:val="00CA1F31"/>
    <w:rsid w:val="00CA2C25"/>
    <w:rsid w:val="00CB04B4"/>
    <w:rsid w:val="00CB16CD"/>
    <w:rsid w:val="00CB1E59"/>
    <w:rsid w:val="00CB4ABB"/>
    <w:rsid w:val="00CB5785"/>
    <w:rsid w:val="00CB6B00"/>
    <w:rsid w:val="00CB704B"/>
    <w:rsid w:val="00CB70BC"/>
    <w:rsid w:val="00CB7F47"/>
    <w:rsid w:val="00CC3046"/>
    <w:rsid w:val="00CC3F0B"/>
    <w:rsid w:val="00CC44E9"/>
    <w:rsid w:val="00CC7A3E"/>
    <w:rsid w:val="00CC7ABD"/>
    <w:rsid w:val="00CD10F2"/>
    <w:rsid w:val="00CD1C5D"/>
    <w:rsid w:val="00CD2607"/>
    <w:rsid w:val="00CD4204"/>
    <w:rsid w:val="00CD6F08"/>
    <w:rsid w:val="00CE22BB"/>
    <w:rsid w:val="00CE336D"/>
    <w:rsid w:val="00CE5D4B"/>
    <w:rsid w:val="00CF1F48"/>
    <w:rsid w:val="00CF2F06"/>
    <w:rsid w:val="00CF30A4"/>
    <w:rsid w:val="00CF334E"/>
    <w:rsid w:val="00CF4207"/>
    <w:rsid w:val="00CF5A08"/>
    <w:rsid w:val="00CF5FCC"/>
    <w:rsid w:val="00D0012B"/>
    <w:rsid w:val="00D013C4"/>
    <w:rsid w:val="00D026D0"/>
    <w:rsid w:val="00D04FCE"/>
    <w:rsid w:val="00D05899"/>
    <w:rsid w:val="00D0775D"/>
    <w:rsid w:val="00D1031F"/>
    <w:rsid w:val="00D14407"/>
    <w:rsid w:val="00D175AB"/>
    <w:rsid w:val="00D21D91"/>
    <w:rsid w:val="00D2692B"/>
    <w:rsid w:val="00D30AB4"/>
    <w:rsid w:val="00D31350"/>
    <w:rsid w:val="00D33BAA"/>
    <w:rsid w:val="00D37926"/>
    <w:rsid w:val="00D40422"/>
    <w:rsid w:val="00D427B1"/>
    <w:rsid w:val="00D45E05"/>
    <w:rsid w:val="00D468B4"/>
    <w:rsid w:val="00D52F36"/>
    <w:rsid w:val="00D534C6"/>
    <w:rsid w:val="00D55246"/>
    <w:rsid w:val="00D561BC"/>
    <w:rsid w:val="00D56821"/>
    <w:rsid w:val="00D608A9"/>
    <w:rsid w:val="00D615B4"/>
    <w:rsid w:val="00D6684A"/>
    <w:rsid w:val="00D744EE"/>
    <w:rsid w:val="00D74666"/>
    <w:rsid w:val="00D76AC7"/>
    <w:rsid w:val="00D805CE"/>
    <w:rsid w:val="00D821BC"/>
    <w:rsid w:val="00D830CB"/>
    <w:rsid w:val="00D85B6C"/>
    <w:rsid w:val="00D90BBA"/>
    <w:rsid w:val="00D92A03"/>
    <w:rsid w:val="00D9387D"/>
    <w:rsid w:val="00D93A92"/>
    <w:rsid w:val="00D94BBC"/>
    <w:rsid w:val="00D9500C"/>
    <w:rsid w:val="00D967DF"/>
    <w:rsid w:val="00DA1B9D"/>
    <w:rsid w:val="00DA6FF5"/>
    <w:rsid w:val="00DA765D"/>
    <w:rsid w:val="00DB1F33"/>
    <w:rsid w:val="00DB2762"/>
    <w:rsid w:val="00DB2E99"/>
    <w:rsid w:val="00DB762E"/>
    <w:rsid w:val="00DC01E9"/>
    <w:rsid w:val="00DC0EAC"/>
    <w:rsid w:val="00DC130B"/>
    <w:rsid w:val="00DC40B8"/>
    <w:rsid w:val="00DD20B1"/>
    <w:rsid w:val="00DD4017"/>
    <w:rsid w:val="00DD4B2D"/>
    <w:rsid w:val="00DE1760"/>
    <w:rsid w:val="00DE29C6"/>
    <w:rsid w:val="00DE3370"/>
    <w:rsid w:val="00DE5F67"/>
    <w:rsid w:val="00DF1968"/>
    <w:rsid w:val="00DF2801"/>
    <w:rsid w:val="00DF2DDC"/>
    <w:rsid w:val="00DF3D0E"/>
    <w:rsid w:val="00E00D64"/>
    <w:rsid w:val="00E012D2"/>
    <w:rsid w:val="00E014C8"/>
    <w:rsid w:val="00E01A0C"/>
    <w:rsid w:val="00E01C32"/>
    <w:rsid w:val="00E02D36"/>
    <w:rsid w:val="00E05F3F"/>
    <w:rsid w:val="00E06910"/>
    <w:rsid w:val="00E07F80"/>
    <w:rsid w:val="00E15819"/>
    <w:rsid w:val="00E16A11"/>
    <w:rsid w:val="00E179AE"/>
    <w:rsid w:val="00E21C28"/>
    <w:rsid w:val="00E25E5A"/>
    <w:rsid w:val="00E34254"/>
    <w:rsid w:val="00E34915"/>
    <w:rsid w:val="00E46BB8"/>
    <w:rsid w:val="00E500C7"/>
    <w:rsid w:val="00E5138E"/>
    <w:rsid w:val="00E51721"/>
    <w:rsid w:val="00E51940"/>
    <w:rsid w:val="00E52BF4"/>
    <w:rsid w:val="00E5503A"/>
    <w:rsid w:val="00E602FD"/>
    <w:rsid w:val="00E6088E"/>
    <w:rsid w:val="00E62C98"/>
    <w:rsid w:val="00E640ED"/>
    <w:rsid w:val="00E657AC"/>
    <w:rsid w:val="00E668FC"/>
    <w:rsid w:val="00E66A2A"/>
    <w:rsid w:val="00E702C1"/>
    <w:rsid w:val="00E73FFC"/>
    <w:rsid w:val="00E74906"/>
    <w:rsid w:val="00E7545A"/>
    <w:rsid w:val="00E800F3"/>
    <w:rsid w:val="00E80F87"/>
    <w:rsid w:val="00E81287"/>
    <w:rsid w:val="00E8200D"/>
    <w:rsid w:val="00E84372"/>
    <w:rsid w:val="00E90161"/>
    <w:rsid w:val="00E92342"/>
    <w:rsid w:val="00E95CB7"/>
    <w:rsid w:val="00E96D96"/>
    <w:rsid w:val="00E96F8E"/>
    <w:rsid w:val="00E97235"/>
    <w:rsid w:val="00E9738A"/>
    <w:rsid w:val="00E97988"/>
    <w:rsid w:val="00EA008C"/>
    <w:rsid w:val="00EA0AF5"/>
    <w:rsid w:val="00EA20E3"/>
    <w:rsid w:val="00EA2D51"/>
    <w:rsid w:val="00EA558D"/>
    <w:rsid w:val="00EA5C64"/>
    <w:rsid w:val="00EB3465"/>
    <w:rsid w:val="00EB4BDC"/>
    <w:rsid w:val="00EB5839"/>
    <w:rsid w:val="00EC2919"/>
    <w:rsid w:val="00EC3504"/>
    <w:rsid w:val="00EC5D81"/>
    <w:rsid w:val="00EC7A8A"/>
    <w:rsid w:val="00ED0737"/>
    <w:rsid w:val="00ED1F9E"/>
    <w:rsid w:val="00ED4B64"/>
    <w:rsid w:val="00ED5AF2"/>
    <w:rsid w:val="00ED7AC2"/>
    <w:rsid w:val="00EE08B5"/>
    <w:rsid w:val="00EE19E0"/>
    <w:rsid w:val="00EE4C27"/>
    <w:rsid w:val="00EE5BF8"/>
    <w:rsid w:val="00EF2182"/>
    <w:rsid w:val="00EF2872"/>
    <w:rsid w:val="00EF4E0C"/>
    <w:rsid w:val="00EF68FB"/>
    <w:rsid w:val="00EF73C5"/>
    <w:rsid w:val="00EF7D85"/>
    <w:rsid w:val="00F050C7"/>
    <w:rsid w:val="00F134E1"/>
    <w:rsid w:val="00F14CA2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30A7C"/>
    <w:rsid w:val="00F32C84"/>
    <w:rsid w:val="00F352B9"/>
    <w:rsid w:val="00F36A2A"/>
    <w:rsid w:val="00F40B57"/>
    <w:rsid w:val="00F4129A"/>
    <w:rsid w:val="00F41335"/>
    <w:rsid w:val="00F42833"/>
    <w:rsid w:val="00F428F0"/>
    <w:rsid w:val="00F44269"/>
    <w:rsid w:val="00F4487E"/>
    <w:rsid w:val="00F45B12"/>
    <w:rsid w:val="00F45EEA"/>
    <w:rsid w:val="00F55204"/>
    <w:rsid w:val="00F60A10"/>
    <w:rsid w:val="00F61030"/>
    <w:rsid w:val="00F65F51"/>
    <w:rsid w:val="00F66CAA"/>
    <w:rsid w:val="00F66FEB"/>
    <w:rsid w:val="00F67A75"/>
    <w:rsid w:val="00F73044"/>
    <w:rsid w:val="00F734F5"/>
    <w:rsid w:val="00F762BB"/>
    <w:rsid w:val="00F76C20"/>
    <w:rsid w:val="00F7726D"/>
    <w:rsid w:val="00F8125B"/>
    <w:rsid w:val="00F81A4A"/>
    <w:rsid w:val="00F840D0"/>
    <w:rsid w:val="00F877D3"/>
    <w:rsid w:val="00F911C8"/>
    <w:rsid w:val="00F9298D"/>
    <w:rsid w:val="00F951E1"/>
    <w:rsid w:val="00FA01AD"/>
    <w:rsid w:val="00FA3CD2"/>
    <w:rsid w:val="00FA4408"/>
    <w:rsid w:val="00FA68A6"/>
    <w:rsid w:val="00FA7633"/>
    <w:rsid w:val="00FB0EF8"/>
    <w:rsid w:val="00FB3B9F"/>
    <w:rsid w:val="00FB6A41"/>
    <w:rsid w:val="00FB7240"/>
    <w:rsid w:val="00FB7754"/>
    <w:rsid w:val="00FC1A83"/>
    <w:rsid w:val="00FC2A6D"/>
    <w:rsid w:val="00FC2D57"/>
    <w:rsid w:val="00FC715B"/>
    <w:rsid w:val="00FD1FE0"/>
    <w:rsid w:val="00FD24F0"/>
    <w:rsid w:val="00FE2C14"/>
    <w:rsid w:val="00FE5ABC"/>
    <w:rsid w:val="00FE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791B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eastAsiaTheme="majorEastAsia" w:cs="Arial" w:hAnsi="Arial" w:asci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8504A2"/>
    <w:pPr>
      <w:keepNext/>
      <w:keepLines/>
      <w:spacing w:after="0" w:before="40"/>
      <w:outlineLvl w:val="1"/>
    </w:pPr>
    <w:rPr>
      <w:rFonts w:eastAsiaTheme="majorEastAsia" w:cs="Arial" w:hAnsi="Arial Narrow" w:asci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cstheme="majorBidi" w:eastAsiaTheme="majorEastAsia" w:hAnsi="Arial" w:ascii="Arial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8504A2"/>
    <w:rPr>
      <w:rFonts w:eastAsiaTheme="majorEastAsia" w:cs="Arial" w:hAnsi="Arial Narrow" w:asci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true" w:styleId="Naslov1Char" w:type="character">
    <w:name w:val="Naslov 1 Char"/>
    <w:basedOn w:val="Zadanifontodlomka"/>
    <w:link w:val="Naslov1"/>
    <w:uiPriority w:val="9"/>
    <w:rsid w:val="004379B8"/>
    <w:rPr>
      <w:rFonts w:eastAsiaTheme="majorEastAsia" w:cs="Arial" w:hAnsi="Arial" w:asci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EE5BF8"/>
    <w:rPr>
      <w:rFonts w:cstheme="majorBidi" w:eastAsiaTheme="majorEastAsia" w:hAnsi="Arial" w:asci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610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478"/>
    <w:rPr>
      <w:rFonts w:eastAsiaTheme="minorEastAsia" w:cs="Times New Roman" w:hAnsi="Times New Roman" w:ascii="Times New Roman"/>
      <w:b/>
      <w:color w:themeShade="BF" w:themeColor="text2" w:val="323E4F"/>
      <w:sz w:val="24"/>
      <w:szCs w:val="3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0478"/>
    <w:rPr>
      <w:rFonts w:cstheme="minorHAnsi" w:eastAsiaTheme="minorEastAsia"/>
      <w:b/>
      <w:color w:themeShade="BF" w:themeColor="text2" w:val="323E4F"/>
      <w:sz w:val="36"/>
      <w:szCs w:val="3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0478"/>
    <w:rPr>
      <w:rFonts w:cstheme="minorHAnsi" w:eastAsiaTheme="minorEastAsia" w:hAnsi="Times New Roman" w:ascii="Times New Roman"/>
      <w:b w:val="false"/>
      <w:color w:themeShade="BF" w:themeColor="text2" w:val="323E4F"/>
      <w:sz w:val="36"/>
      <w:szCs w:val="3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0478"/>
    <w:rPr>
      <w:rFonts w:cstheme="minorHAnsi" w:eastAsiaTheme="minorEastAsia" w:hAnsi="Times New Roman" w:ascii="Times New Roman"/>
      <w:b w:val="false"/>
      <w:color w:themeShade="BF" w:themeColor="text2" w:val="323E4F"/>
      <w:sz w:val="36"/>
      <w:szCs w:val="3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791B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ascii="Arial" w:cs="Arial" w:eastAsiaTheme="majorEastAsia" w:hAns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8504A2"/>
    <w:pPr>
      <w:keepNext/>
      <w:keepLines/>
      <w:spacing w:after="0" w:before="40"/>
      <w:outlineLvl w:val="1"/>
    </w:pPr>
    <w:rPr>
      <w:rFonts w:ascii="Arial Narrow" w:cs="Arial" w:eastAsiaTheme="majorEastAsia" w:hAns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8504A2"/>
    <w:rPr>
      <w:rFonts w:ascii="Arial Narrow" w:cs="Arial" w:eastAsiaTheme="majorEastAsia" w:hAns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4379B8"/>
    <w:rPr>
      <w:rFonts w:ascii="Arial" w:cs="Arial" w:eastAsiaTheme="majorEastAsia" w:hAns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EE5BF8"/>
    <w:rPr>
      <w:rFonts w:ascii="Arial" w:cstheme="majorBidi" w:eastAsiaTheme="majorEastAsia" w:hAns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610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478"/>
    <w:rPr>
      <w:rFonts w:ascii="Times New Roman" w:cs="Times New Roman" w:eastAsiaTheme="minorEastAsia" w:hAnsi="Times New Roman"/>
      <w:b/>
      <w:color w:themeColor="text2" w:themeShade="BF" w:val="323E4F"/>
      <w:sz w:val="24"/>
      <w:szCs w:val="3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0478"/>
    <w:rPr>
      <w:rFonts w:cstheme="minorHAnsi" w:eastAsiaTheme="minorEastAsia"/>
      <w:b/>
      <w:color w:themeColor="text2" w:themeShade="BF" w:val="323E4F"/>
      <w:sz w:val="36"/>
      <w:szCs w:val="3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0478"/>
    <w:rPr>
      <w:rFonts w:ascii="Times New Roman" w:cstheme="minorHAnsi" w:eastAsiaTheme="minorEastAsia" w:hAnsi="Times New Roman"/>
      <w:b w:val="0"/>
      <w:color w:themeColor="text2" w:themeShade="BF" w:val="323E4F"/>
      <w:sz w:val="36"/>
      <w:szCs w:val="3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0478"/>
    <w:rPr>
      <w:rFonts w:ascii="Times New Roman" w:cstheme="minorHAnsi" w:eastAsiaTheme="minorEastAsia" w:hAnsi="Times New Roman"/>
      <w:b w:val="0"/>
      <w:color w:themeColor="text2" w:themeShade="BF" w:val="323E4F"/>
      <w:sz w:val="36"/>
      <w:szCs w:val="3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7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42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778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1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ns23:CoverPageProperti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3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Harvard - Anglia" SelectedStyle="\HarvardAnglia2008OfficeOnline.xsl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customXml/itemProps3.xml><?xml version="1.0" encoding="utf-8"?>
<ds:datastoreItem xmlns:ds="http://schemas.openxmlformats.org/officeDocument/2006/customXml" ds:itemID="{CFCAAFFC-4380-44FD-97D9-D328D08F8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Privremeni stečajni upravitelj</properties:Company>
  <properties:Pages>13</properties:Pages>
  <properties:Words>3000</properties:Words>
  <properties:Characters>18456</properties:Characters>
  <properties:Lines>506</properties:Lines>
  <properties:Paragraphs>257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IZVJEŠĆE STEČAJNOG UPRAVITELJA</vt:lpstr>
      <vt:lpstr>IZVJEŠĆE PRIVREMENOG STEČAJNOG UPRAVITELJA</vt:lpstr>
    </vt:vector>
  </properties:TitlesOfParts>
  <properties:LinksUpToDate>false</properties:LinksUpToDate>
  <properties:CharactersWithSpaces>21220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2018-08-21T09:25:00Z</dcterms:created>
  <dc:creator>Goran Jujnović Lučić</dc:creator>
  <cp:lastModifiedBy>Renata Klokočki</cp:lastModifiedBy>
  <cp:lastPrinted>2017-10-25T09:06:00Z</cp:lastPrinted>
  <dcterms:modified xmlns:xsi="http://www.w3.org/2001/XMLSchema-instance" xsi:type="dcterms:W3CDTF">2018-08-21T09:27:00Z</dcterms:modified>
  <cp:revision>3</cp:revision>
  <dc:subject>za stečajnog dužnika DENI BUS d.o.o.</dc:subject>
  <dc:title>IZVJEŠĆE STEČAJNOG UPRAVITELJA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St-4060/2016-54 / Podnesak - Izvješće stečajnog upravitelja (Izvjese stečajnog upravitelja -MRĐEN.docx)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