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e921" w14:paraId="c80e921" w:rsidRDefault="00664AAB" w:rsidP="00910611" w:rsidR="00664AAB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AAB" w:rsidP="00D04179" w:rsidR="00664AAB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664AAB" w:rsidP="00D04179" w:rsidR="00664AAB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664AAB" w:rsidP="00D04179" w:rsidR="00664AAB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Trgovački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1B0263" w:rsidRPr="001B0263">
        <w:rPr>
          <w:rFonts w:eastAsia="Times New Roman" w:hAnsi="Times New Roman" w:ascii="Times New Roman"/>
          <w:sz w:val="24"/>
          <w:szCs w:val="24"/>
        </w:rPr>
        <w:t>TELEVRINA d.o.o. Mali Lošinj, Braće Ivana i Stjepana Vidulića 39, OIB: 60183994283, MBS: 040091050</w:t>
      </w:r>
      <w:r w:rsidRPr="00F804C1">
        <w:rPr>
          <w:rFonts w:eastAsia="Times New Roman" w:hAnsi="Times New Roman" w:ascii="Times New Roman"/>
          <w:sz w:val="24"/>
          <w:szCs w:val="24"/>
        </w:rPr>
        <w:t>, dana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CE73FE">
        <w:rPr>
          <w:rFonts w:eastAsia="Times New Roman" w:hAnsi="Times New Roman" w:ascii="Times New Roman"/>
          <w:sz w:val="24"/>
          <w:szCs w:val="24"/>
        </w:rPr>
        <w:t>9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. rujna </w:t>
      </w:r>
      <w:r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BE0CE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</w:t>
      </w:r>
      <w:r w:rsidR="00BE0CED" w:rsidRPr="001B0263">
        <w:rPr>
          <w:rFonts w:eastAsia="Times New Roman" w:hAnsi="Times New Roman" w:ascii="Times New Roman"/>
          <w:sz w:val="24"/>
          <w:szCs w:val="24"/>
        </w:rPr>
        <w:t>TELEVRINA d.o.o. Mali Lošinj, Braće Ivana i Stjepana Vidulića 39, OIB: 60183994283, MBS: 040091050</w:t>
      </w:r>
      <w:r w:rsidR="00BE0CED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895F8A" w:rsidR="00F804C1" w:rsidRPr="00AC473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AC473C">
        <w:rPr>
          <w:rFonts w:eastAsia="Times New Roman" w:hAnsi="Times New Roman" w:ascii="Times New Roman"/>
          <w:sz w:val="24"/>
          <w:szCs w:val="24"/>
        </w:rPr>
        <w:tab/>
        <w:t>II.</w:t>
      </w:r>
      <w:r w:rsidRPr="00AC473C">
        <w:rPr>
          <w:rFonts w:eastAsia="Times New Roman" w:hAnsi="Times New Roman" w:ascii="Times New Roman"/>
          <w:sz w:val="24"/>
          <w:szCs w:val="24"/>
        </w:rPr>
        <w:tab/>
      </w:r>
      <w:r w:rsidR="00F804C1" w:rsidRPr="00AC473C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CE73FE">
        <w:rPr>
          <w:rFonts w:eastAsia="Times New Roman" w:hAnsi="Times New Roman" w:ascii="Times New Roman"/>
          <w:sz w:val="24"/>
          <w:szCs w:val="24"/>
        </w:rPr>
        <w:t>9</w:t>
      </w:r>
      <w:r w:rsidR="00BE0CED" w:rsidRPr="00AC473C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CE73FE">
        <w:rPr>
          <w:rFonts w:eastAsia="Times New Roman" w:hAnsi="Times New Roman" w:ascii="Times New Roman"/>
          <w:sz w:val="24"/>
          <w:szCs w:val="24"/>
        </w:rPr>
        <w:t>2016. godine u 9</w:t>
      </w:r>
      <w:r w:rsidR="00F804C1" w:rsidRPr="00AC473C">
        <w:rPr>
          <w:rFonts w:eastAsia="Times New Roman" w:hAnsi="Times New Roman" w:ascii="Times New Roman"/>
          <w:sz w:val="24"/>
          <w:szCs w:val="24"/>
        </w:rPr>
        <w:t xml:space="preserve"> sati i 35 minuta, kada je ovo rješenje objavljeno na mrežnoj stranici e-Oglasna ploča suda. </w:t>
      </w:r>
    </w:p>
    <w:p w:rsidRDefault="00895F8A" w:rsidP="00895F8A" w:rsidR="005F3135" w:rsidRPr="00AC473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AC473C">
        <w:rPr>
          <w:rFonts w:eastAsia="Times New Roman" w:hAnsi="Times New Roman" w:ascii="Times New Roman"/>
          <w:sz w:val="24"/>
          <w:szCs w:val="24"/>
        </w:rPr>
        <w:tab/>
        <w:t>III.</w:t>
      </w:r>
      <w:r w:rsidRPr="00AC473C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AC473C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63786" w:rsidRPr="00AC473C">
        <w:rPr>
          <w:rFonts w:eastAsia="Times New Roman" w:hAnsi="Times New Roman" w:ascii="Times New Roman"/>
          <w:sz w:val="24"/>
          <w:szCs w:val="24"/>
        </w:rPr>
        <w:t xml:space="preserve"> </w:t>
      </w:r>
      <w:r w:rsidR="00CE73FE">
        <w:rPr>
          <w:rFonts w:eastAsia="Times New Roman" w:hAnsi="Times New Roman" w:ascii="Times New Roman"/>
          <w:sz w:val="24"/>
          <w:szCs w:val="24"/>
        </w:rPr>
        <w:t>s</w:t>
      </w:r>
      <w:r w:rsidR="00E63786" w:rsidRPr="00AC473C">
        <w:rPr>
          <w:rFonts w:eastAsia="Times New Roman" w:hAnsi="Times New Roman" w:ascii="Times New Roman"/>
          <w:sz w:val="24"/>
          <w:szCs w:val="24"/>
        </w:rPr>
        <w:t>tečajni upravitelj (skraćeni stečajni postupak)</w:t>
      </w:r>
      <w:r w:rsidR="005F3135" w:rsidRPr="00AC473C">
        <w:rPr>
          <w:rFonts w:eastAsia="Times New Roman" w:hAnsi="Times New Roman" w:ascii="Times New Roman"/>
          <w:sz w:val="24"/>
          <w:szCs w:val="24"/>
        </w:rPr>
        <w:t xml:space="preserve"> Mirjana Gašparović iz Crikvenice, Podšupera, OIB: </w:t>
      </w:r>
      <w:r w:rsidR="00AC473C" w:rsidRPr="00AC473C">
        <w:rPr>
          <w:rFonts w:eastAsia="Times New Roman" w:hAnsi="Times New Roman" w:ascii="Times New Roman"/>
          <w:sz w:val="24"/>
          <w:szCs w:val="24"/>
        </w:rPr>
        <w:t>36691101554.</w:t>
      </w:r>
    </w:p>
    <w:p w:rsidRDefault="00895F8A" w:rsidP="00895F8A" w:rsidR="00BE0CED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Zaključuje se stečajni postupak nad dužnikom </w:t>
      </w:r>
      <w:r w:rsidR="00BE0CED" w:rsidRPr="001B0263">
        <w:rPr>
          <w:rFonts w:eastAsia="Times New Roman" w:hAnsi="Times New Roman" w:ascii="Times New Roman"/>
          <w:sz w:val="24"/>
          <w:szCs w:val="24"/>
        </w:rPr>
        <w:t>TELEVRINA d.o.o. Mali Lošinj, Braće Ivana i Stjepana Vidulića 39, OIB: 60183994283, MBS: 040091050</w:t>
      </w:r>
      <w:r w:rsidR="00BE0CED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895F8A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BE0CED">
        <w:rPr>
          <w:rFonts w:eastAsia="Times New Roman" w:hAnsi="Times New Roman" w:ascii="Times New Roman"/>
          <w:sz w:val="24"/>
          <w:szCs w:val="24"/>
        </w:rPr>
        <w:t>22. ožujka 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</w:t>
      </w:r>
      <w:r w:rsidR="00BE0CED" w:rsidRPr="001B0263">
        <w:rPr>
          <w:rFonts w:eastAsia="Times New Roman" w:hAnsi="Times New Roman" w:ascii="Times New Roman"/>
          <w:sz w:val="24"/>
          <w:szCs w:val="24"/>
        </w:rPr>
        <w:t>TELEVRINA d.o.o. Mali Lošinj, Braće Ivana i Stjepana Vidulića 39, OIB: 60183994283, MBS: 040091050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B61241">
        <w:rPr>
          <w:rFonts w:eastAsia="Times New Roman" w:hAnsi="Times New Roman" w:ascii="Times New Roman"/>
          <w:sz w:val="24"/>
          <w:szCs w:val="24"/>
        </w:rPr>
        <w:t>17. lipnja 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</w:t>
      </w:r>
      <w:r w:rsidR="00D7088A">
        <w:rPr>
          <w:rFonts w:eastAsia="Times New Roman" w:hAnsi="Times New Roman" w:ascii="Times New Roman"/>
          <w:sz w:val="24"/>
          <w:szCs w:val="24"/>
        </w:rPr>
        <w:lastRenderedPageBreak/>
        <w:t xml:space="preserve">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CE73FE">
        <w:rPr>
          <w:rFonts w:eastAsia="Times New Roman" w:hAnsi="Times New Roman" w:ascii="Times New Roman"/>
          <w:sz w:val="24"/>
          <w:szCs w:val="24"/>
        </w:rPr>
        <w:t>9</w:t>
      </w:r>
      <w:r w:rsidRPr="00DC2B1B">
        <w:rPr>
          <w:rFonts w:eastAsia="Times New Roman" w:hAnsi="Times New Roman" w:ascii="Times New Roman"/>
          <w:sz w:val="24"/>
          <w:szCs w:val="24"/>
        </w:rPr>
        <w:t>. rujna 201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u Zagrebu. 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Sudski registar neposredno po pravomoćnosti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CE73FE">
        <w:rPr>
          <w:rFonts w:eastAsia="Times New Roman" w:hAnsi="Times New Roman" w:ascii="Times New Roman"/>
          <w:sz w:val="24"/>
          <w:szCs w:val="24"/>
        </w:rPr>
        <w:t>10</w:t>
      </w:r>
      <w:r w:rsidRPr="00F804C1">
        <w:rPr>
          <w:rFonts w:eastAsia="Times New Roman" w:hAnsi="Times New Roman" w:ascii="Times New Roman"/>
          <w:sz w:val="24"/>
          <w:szCs w:val="24"/>
        </w:rPr>
        <w:t>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listopada </w:t>
      </w:r>
      <w:r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CE73FE">
        <w:rPr>
          <w:rFonts w:eastAsia="Times New Roman" w:hAnsi="Times New Roman" w:ascii="Times New Roman"/>
          <w:sz w:val="24"/>
          <w:szCs w:val="24"/>
        </w:rPr>
        <w:t>9</w:t>
      </w:r>
      <w:r w:rsidR="00633A1C">
        <w:rPr>
          <w:rFonts w:eastAsia="Times New Roman" w:hAnsi="Times New Roman" w:ascii="Times New Roman"/>
          <w:sz w:val="24"/>
          <w:szCs w:val="24"/>
        </w:rPr>
        <w:t>. rujna 2</w:t>
      </w:r>
      <w:r w:rsidRPr="00F804C1">
        <w:rPr>
          <w:rFonts w:eastAsia="Times New Roman" w:hAnsi="Times New Roman" w:ascii="Times New Roman"/>
          <w:sz w:val="24"/>
          <w:szCs w:val="24"/>
        </w:rPr>
        <w:t>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76C" w:rsidP="00895F8A" w:rsidR="00B3676C">
      <w:pPr>
        <w:spacing w:lineRule="auto" w:line="240" w:after="0"/>
      </w:pPr>
      <w:r>
        <w:separator/>
      </w:r>
    </w:p>
  </w:endnote>
  <w:endnote w:id="0" w:type="continuationSeparator">
    <w:p w:rsidRDefault="00B3676C" w:rsidP="00895F8A" w:rsidR="00B367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664AAB">
          <w:rPr>
            <w:rFonts w:hAnsi="Times New Roman" w:ascii="Times New Roman"/>
            <w:noProof/>
            <w:sz w:val="24"/>
            <w:szCs w:val="24"/>
          </w:rPr>
          <w:t>3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76C" w:rsidP="00895F8A" w:rsidR="00B3676C">
      <w:pPr>
        <w:spacing w:lineRule="auto" w:line="240" w:after="0"/>
      </w:pPr>
      <w:r>
        <w:separator/>
      </w:r>
    </w:p>
  </w:footnote>
  <w:footnote w:id="0" w:type="continuationSeparator">
    <w:p w:rsidRDefault="00B3676C" w:rsidP="00895F8A" w:rsidR="00B367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St-776/2016-5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517F9"/>
    <w:rsid w:val="00072907"/>
    <w:rsid w:val="000E1F46"/>
    <w:rsid w:val="000E7A53"/>
    <w:rsid w:val="00122C4C"/>
    <w:rsid w:val="001473A2"/>
    <w:rsid w:val="00150A62"/>
    <w:rsid w:val="00173717"/>
    <w:rsid w:val="001B0263"/>
    <w:rsid w:val="00217A52"/>
    <w:rsid w:val="00227AC9"/>
    <w:rsid w:val="002371D6"/>
    <w:rsid w:val="002522C0"/>
    <w:rsid w:val="00272D47"/>
    <w:rsid w:val="00287DCB"/>
    <w:rsid w:val="002A1FCF"/>
    <w:rsid w:val="002C6148"/>
    <w:rsid w:val="002F7A21"/>
    <w:rsid w:val="00312017"/>
    <w:rsid w:val="003146C8"/>
    <w:rsid w:val="00316FF2"/>
    <w:rsid w:val="00320E9C"/>
    <w:rsid w:val="0035116D"/>
    <w:rsid w:val="003937F9"/>
    <w:rsid w:val="003A2A2F"/>
    <w:rsid w:val="00465414"/>
    <w:rsid w:val="004A5F9A"/>
    <w:rsid w:val="004C68D2"/>
    <w:rsid w:val="004F790C"/>
    <w:rsid w:val="00504218"/>
    <w:rsid w:val="00505DED"/>
    <w:rsid w:val="00543265"/>
    <w:rsid w:val="00554030"/>
    <w:rsid w:val="005761F3"/>
    <w:rsid w:val="005A7ED7"/>
    <w:rsid w:val="005B0142"/>
    <w:rsid w:val="005B509F"/>
    <w:rsid w:val="005E4A25"/>
    <w:rsid w:val="005F1B2F"/>
    <w:rsid w:val="005F3135"/>
    <w:rsid w:val="00627837"/>
    <w:rsid w:val="00633A1C"/>
    <w:rsid w:val="006510C4"/>
    <w:rsid w:val="006528AF"/>
    <w:rsid w:val="00664AAB"/>
    <w:rsid w:val="006B004A"/>
    <w:rsid w:val="006D249A"/>
    <w:rsid w:val="0071014D"/>
    <w:rsid w:val="00712FFC"/>
    <w:rsid w:val="00723B19"/>
    <w:rsid w:val="00742B9C"/>
    <w:rsid w:val="00793264"/>
    <w:rsid w:val="00803AE6"/>
    <w:rsid w:val="008118FF"/>
    <w:rsid w:val="00853F21"/>
    <w:rsid w:val="00872C40"/>
    <w:rsid w:val="00895F8A"/>
    <w:rsid w:val="008C7805"/>
    <w:rsid w:val="0091002A"/>
    <w:rsid w:val="00922D05"/>
    <w:rsid w:val="00963E5D"/>
    <w:rsid w:val="009955B2"/>
    <w:rsid w:val="009A5582"/>
    <w:rsid w:val="00A409F8"/>
    <w:rsid w:val="00AC473C"/>
    <w:rsid w:val="00AE5848"/>
    <w:rsid w:val="00AE7EC5"/>
    <w:rsid w:val="00B3676C"/>
    <w:rsid w:val="00B53903"/>
    <w:rsid w:val="00B61241"/>
    <w:rsid w:val="00BA5F64"/>
    <w:rsid w:val="00BD40C3"/>
    <w:rsid w:val="00BE0CED"/>
    <w:rsid w:val="00BE47F6"/>
    <w:rsid w:val="00BE4A8A"/>
    <w:rsid w:val="00C03004"/>
    <w:rsid w:val="00C13CD5"/>
    <w:rsid w:val="00C44193"/>
    <w:rsid w:val="00C5797D"/>
    <w:rsid w:val="00CE73FE"/>
    <w:rsid w:val="00D61B44"/>
    <w:rsid w:val="00D65AAE"/>
    <w:rsid w:val="00D70636"/>
    <w:rsid w:val="00D7088A"/>
    <w:rsid w:val="00D75A73"/>
    <w:rsid w:val="00DB4499"/>
    <w:rsid w:val="00DB4A5C"/>
    <w:rsid w:val="00E63786"/>
    <w:rsid w:val="00E65BF5"/>
    <w:rsid w:val="00EA15CC"/>
    <w:rsid w:val="00F06DC1"/>
    <w:rsid w:val="00F308B5"/>
    <w:rsid w:val="00F51CF8"/>
    <w:rsid w:val="00F66902"/>
    <w:rsid w:val="00F804C1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4A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4AA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AAB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AA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AA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4A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4AA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AA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AA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AA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St-776/2016</izvorni_sadrzaj>
    <derivirana_varijabla naziv="DomainObject.Predmet.OznakaBroj_1">St-776/2016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TELEVRINA d.o.o.</izvorni_sadrzaj>
    <derivirana_varijabla naziv="DomainObject.Predmet.ProtustrankaFormated_1">  TELEVRINA d.o.o.</derivirana_varijabla>
  </DomainObject.Predmet.ProtustrankaFormated>
  <DomainObject.Predmet.ProtustrankaFormatedOIB>
    <izvorni_sadrzaj>  TELEVRINA d.o.o., OIB 60183994283</izvorni_sadrzaj>
    <derivirana_varijabla naziv="DomainObject.Predmet.ProtustrankaFormatedOIB_1">  TELEVRINA d.o.o., OIB 60183994283</derivirana_varijabla>
  </DomainObject.Predmet.ProtustrankaFormatedOIB>
  <DomainObject.Predmet.ProtustrankaFormatedWithAdress>
    <izvorni_sadrzaj> TELEVRINA d.o.o., Braće Ivana I Stjepana Vidulića 39, 51550 Mali Lošinj</izvorni_sadrzaj>
    <derivirana_varijabla naziv="DomainObject.Predmet.ProtustrankaFormatedWithAdress_1"> TELEVRINA d.o.o., Braće Ivana I Stjepana Vidulića 39, 51550 Mali Lošinj</derivirana_varijabla>
  </DomainObject.Predmet.ProtustrankaFormatedWithAdress>
  <DomainObject.Predmet.ProtustrankaFormatedWithAdressOIB>
    <izvorni_sadrzaj> TELEVRINA d.o.o., OIB 60183994283, Braće Ivana I Stjepana Vidulića 39, 51550 Mali Lošinj</izvorni_sadrzaj>
    <derivirana_varijabla naziv="DomainObject.Predmet.ProtustrankaFormatedWithAdressOIB_1"> TELEVRINA d.o.o., OIB 60183994283, Braće Ivana I Stjepana Vidulića 39, 51550 Mali Lošinj</derivirana_varijabla>
  </DomainObject.Predmet.ProtustrankaFormatedWithAdressOIB>
  <DomainObject.Predmet.ProtustrankaWithAdress>
    <izvorni_sadrzaj>TELEVRINA d.o.o. Braće Ivana I Stjepana Vidulića 39, 51550 Mali Lošinj</izvorni_sadrzaj>
    <derivirana_varijabla naziv="DomainObject.Predmet.ProtustrankaWithAdress_1">TELEVRINA d.o.o. Braće Ivana I Stjepana Vidulića 39, 51550 Mali Lošinj</derivirana_varijabla>
  </DomainObject.Predmet.ProtustrankaWithAdress>
  <DomainObject.Predmet.ProtustrankaWithAdressOIB>
    <izvorni_sadrzaj>TELEVRINA d.o.o., OIB 60183994283, Braće Ivana I Stjepana Vidulića 39, 51550 Mali Lošinj</izvorni_sadrzaj>
    <derivirana_varijabla naziv="DomainObject.Predmet.ProtustrankaWithAdressOIB_1">TELEVRINA d.o.o., OIB 60183994283, Braće Ivana I Stjepana Vidulića 39, 51550 Mali Lošinj</derivirana_varijabla>
  </DomainObject.Predmet.ProtustrankaWithAdressOIB>
  <DomainObject.Predmet.ProtustrankaNazivFormated>
    <izvorni_sadrzaj>TELEVRINA d.o.o.</izvorni_sadrzaj>
    <derivirana_varijabla naziv="DomainObject.Predmet.ProtustrankaNazivFormated_1">TELEVRINA d.o.o.</derivirana_varijabla>
  </DomainObject.Predmet.ProtustrankaNazivFormated>
  <DomainObject.Predmet.ProtustrankaNazivFormatedOIB>
    <izvorni_sadrzaj>TELEVRINA d.o.o., OIB 60183994283</izvorni_sadrzaj>
    <derivirana_varijabla naziv="DomainObject.Predmet.ProtustrankaNazivFormatedOIB_1">TELEVRINA d.o.o., OIB 60183994283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TELEVRINA d.o.o.</item>
    </izvorni_sadrzaj>
    <derivirana_varijabla naziv="DomainObject.Predmet.ProtuStrankaListFormated_1">
      <item>TELEVRINA d.o.o.</item>
    </derivirana_varijabla>
  </DomainObject.Predmet.ProtuStrankaListFormated>
  <DomainObject.Predmet.ProtuStrankaListFormatedOIB>
    <izvorni_sadrzaj>
      <item>TELEVRINA d.o.o., OIB 60183994283</item>
    </izvorni_sadrzaj>
    <derivirana_varijabla naziv="DomainObject.Predmet.ProtuStrankaListFormatedOIB_1">
      <item>TELEVRINA d.o.o., OIB 60183994283</item>
    </derivirana_varijabla>
  </DomainObject.Predmet.ProtuStrankaListFormatedOIB>
  <DomainObject.Predmet.ProtuStrankaListFormatedWithAdress>
    <izvorni_sadrzaj>
      <item>TELEVRINA d.o.o., Braće Ivana I Stjepana Vidulića 39, 51550 Mali Lošinj</item>
    </izvorni_sadrzaj>
    <derivirana_varijabla naziv="DomainObject.Predmet.ProtuStrankaListFormatedWithAdress_1">
      <item>TELEVRINA d.o.o., Braće Ivana I Stjepana Vidulića 39, 51550 Mali Lošinj</item>
    </derivirana_varijabla>
  </DomainObject.Predmet.ProtuStrankaListFormatedWithAdress>
  <DomainObject.Predmet.ProtuStrankaListFormatedWithAdressOIB>
    <izvorni_sadrzaj>
      <item>TELEVRINA d.o.o., OIB 60183994283, Braće Ivana I Stjepana Vidulića 39, 51550 Mali Lošinj</item>
    </izvorni_sadrzaj>
    <derivirana_varijabla naziv="DomainObject.Predmet.ProtuStrankaListFormatedWithAdressOIB_1">
      <item>TELEVRINA d.o.o., OIB 60183994283, Braće Ivana I Stjepana Vidulića 39, 51550 Mali Lošinj</item>
    </derivirana_varijabla>
  </DomainObject.Predmet.ProtuStrankaListFormatedWithAdressOIB>
  <DomainObject.Predmet.ProtuStrankaListNazivFormated>
    <izvorni_sadrzaj>
      <item>TELEVRINA d.o.o.</item>
    </izvorni_sadrzaj>
    <derivirana_varijabla naziv="DomainObject.Predmet.ProtuStrankaListNazivFormated_1">
      <item>TELEVRINA d.o.o.</item>
    </derivirana_varijabla>
  </DomainObject.Predmet.ProtuStrankaListNazivFormated>
  <DomainObject.Predmet.ProtuStrankaListNazivFormatedOIB>
    <izvorni_sadrzaj>
      <item>TELEVRINA d.o.o., OIB 60183994283</item>
    </izvorni_sadrzaj>
    <derivirana_varijabla naziv="DomainObject.Predmet.ProtuStrankaListNazivFormatedOIB_1">
      <item>TELEVRINA d.o.o., OIB 60183994283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TELEVRINA d.o.o.</izvorni_sadrzaj>
    <derivirana_varijabla naziv="DomainObject.Predmet.ProtustrankaIDrugi_1">TELEVRINA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TELEVRINA d.o.o., OIB 60183994283, Braće Ivana I Stjepana Vidulića 39, 51550 Mali Lošinj</izvorni_sadrzaj>
    <derivirana_varijabla naziv="DomainObject.Predmet.ProtustrankaIDrugiAdressOIB_1">TELEVRINA d.o.o., OIB 60183994283, Braće Ivana I Stjepana Vidulića 39,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TELEVRINA d.o.o.</item>
    </izvorni_sadrzaj>
    <derivirana_varijabla naziv="DomainObject.Predmet.SudioniciListNaziv_1">
      <item>FINA  Rijeka</item>
      <item>TELEVRINA d.o.o.</item>
    </derivirana_varijabla>
  </DomainObject.Predmet.SudioniciListNaziv>
  <DomainObject.Predmet.SudioniciListAdressOIB>
    <izvorni_sadrzaj>
      <item>FINA  Rijeka, OIB 85821130368, Frana Kurelca 8,51000 Rijeka</item>
      <item>TELEVRINA d.o.o., OIB 60183994283, Braće Ivana I Stjepana Vidulića 39,51550 Mali Lošinj</item>
    </izvorni_sadrzaj>
    <derivirana_varijabla naziv="DomainObject.Predmet.SudioniciListAdressOIB_1">
      <item>FINA  Rijeka, OIB 85821130368, Frana Kurelca 8,51000 Rijeka</item>
      <item>TELEVRINA d.o.o., OIB 60183994283, Braće Ivana I Stjepana Vidulića 39,51550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60183994283</item>
    </izvorni_sadrzaj>
    <derivirana_varijabla naziv="DomainObject.Predmet.SudioniciListNazivOIB_1">
      <item>, OIB 85821130368</item>
      <item>, OIB 60183994283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522</properties:Words>
  <properties:Characters>2826</properties:Characters>
  <properties:Lines>124</properties:Lines>
  <properties:Paragraphs>36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2016-09-05T07:34:00Z</dcterms:created>
  <dc:creator>Sanela Uzelac</dc:creator>
  <cp:lastModifiedBy>Sanela Uzelac</cp:lastModifiedBy>
  <cp:lastPrinted>2016-09-09T06:51:00Z</cp:lastPrinted>
  <dcterms:modified xmlns:xsi="http://www.w3.org/2001/XMLSchema-instance" xsi:type="dcterms:W3CDTF">2016-09-09T07:28:00Z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