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b99e" w14:paraId="695b99e" w:rsidRDefault="00C7268C" w:rsidR="00C7268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77E3" w:rsidR="00D12A6C" w:rsidRPr="00561253">
      <w:pPr>
        <w:rPr>
          <w:bCs/>
        </w:rPr>
      </w:pPr>
      <w:r>
        <w:t xml:space="preserve">   </w:t>
      </w:r>
      <w:r w:rsidR="00D12A6C" w:rsidRPr="00561253">
        <w:t xml:space="preserve"> </w:t>
      </w:r>
      <w:r w:rsidR="00D12A6C"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282D04">
        <w:rPr>
          <w:bCs/>
        </w:rPr>
        <w:t>332/10</w:t>
      </w:r>
      <w:r w:rsidR="008A2832">
        <w:rPr>
          <w:bCs/>
        </w:rPr>
        <w:t>-315</w:t>
      </w:r>
    </w:p>
    <w:p w:rsidRDefault="00D12A6C" w:rsidR="00D12A6C" w:rsidRPr="00561253">
      <w:pPr>
        <w:rPr>
          <w:bCs/>
        </w:rPr>
      </w:pPr>
    </w:p>
    <w:p w:rsidRDefault="00D12A6C" w:rsidP="00CC5A0D" w:rsidR="00D12A6C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D069D7" w:rsidRPr="007248E8">
        <w:rPr>
          <w:bCs/>
        </w:rPr>
        <w:t xml:space="preserve">„KAMENSKO“ d.d. u stečaju, Zagreb, Reljkovićeva 8 </w:t>
      </w:r>
      <w:r w:rsidR="00A14739" w:rsidRPr="00561253">
        <w:t>dana</w:t>
      </w:r>
      <w:r w:rsidR="008A2832">
        <w:t xml:space="preserve"> 15. prosinca </w:t>
      </w:r>
      <w:r w:rsidR="007F3CB9">
        <w:t>2015</w:t>
      </w:r>
      <w:r w:rsidR="00FC3CAD" w:rsidRPr="00561253">
        <w:t xml:space="preserve">. </w:t>
      </w:r>
      <w:r w:rsidRPr="00561253">
        <w:t>godine donio je slijedeći</w:t>
      </w:r>
    </w:p>
    <w:p w:rsidRDefault="00C3631B" w:rsidP="00CC5A0D" w:rsidR="00C3631B" w:rsidRPr="00561253">
      <w:pPr>
        <w:jc w:val="both"/>
      </w:pP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D069D7" w:rsidRPr="007248E8">
        <w:rPr>
          <w:bCs/>
        </w:rPr>
        <w:t xml:space="preserve">„KAMENSKO“ d.d. u stečaju, Zagreb, Reljkovićeva 8 </w:t>
      </w:r>
      <w:r w:rsidR="00111F37">
        <w:t>uz odgovarajuću primjenu O</w:t>
      </w:r>
      <w:r w:rsidR="003E5BDA" w:rsidRPr="00561253">
        <w:t xml:space="preserve">vršnog zakona i to: </w:t>
      </w:r>
    </w:p>
    <w:p w:rsidRDefault="00D069D7" w:rsidP="00D069D7" w:rsidR="002E10DC" w:rsidRPr="00561253">
      <w:pPr>
        <w:ind w:firstLine="708"/>
        <w:jc w:val="both"/>
      </w:pPr>
      <w:r>
        <w:t>A)</w:t>
      </w:r>
      <w:r>
        <w:tab/>
        <w:t xml:space="preserve">kuća pop.br.2262 i dvorište u Reljkovićevoj 8 površine 5968 m2 ili 1 jutro i 59,4 čhv kčbr. 5212 upisano u z.k. uložak  5448 k.o. Grad Zagreb </w:t>
      </w:r>
    </w:p>
    <w:p w:rsidRDefault="00FE255A" w:rsidP="00622BDC" w:rsidR="00D069D7">
      <w:pPr>
        <w:ind w:left="1416"/>
        <w:jc w:val="both"/>
      </w:pPr>
      <w:r>
        <w:t xml:space="preserve">Na nekretninama postoji razlučno pravo </w:t>
      </w:r>
      <w:r w:rsidR="00D069D7">
        <w:t xml:space="preserve">PARTNER BANKE d.d. (prvo </w:t>
      </w:r>
    </w:p>
    <w:p w:rsidRDefault="00D069D7" w:rsidP="00D069D7" w:rsidR="00D069D7">
      <w:pPr>
        <w:jc w:val="both"/>
      </w:pPr>
      <w:r>
        <w:t>upisano).</w:t>
      </w:r>
    </w:p>
    <w:p w:rsidRDefault="00D069D7" w:rsidP="00D069D7" w:rsidR="00BF4020">
      <w:pPr>
        <w:jc w:val="both"/>
      </w:pP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D069D7" w:rsidP="00D069D7" w:rsidR="00D069D7">
      <w:pPr>
        <w:jc w:val="both"/>
      </w:pPr>
      <w:r>
        <w:tab/>
      </w:r>
      <w:r>
        <w:tab/>
        <w:t xml:space="preserve">Na nekretninama postoji razlučno pravo WAYERMANN SOHNE GmbH &amp; Co. KG, SR Njemačka. </w:t>
      </w:r>
    </w:p>
    <w:p w:rsidRDefault="00D069D7" w:rsidP="00D069D7" w:rsidR="00D069D7">
      <w:pPr>
        <w:jc w:val="both"/>
      </w:pPr>
    </w:p>
    <w:p w:rsidRDefault="00D069D7" w:rsidP="00D069D7" w:rsidR="00FC3CAD" w:rsidRPr="00622BDC">
      <w:pPr>
        <w:jc w:val="both"/>
      </w:pPr>
      <w:r>
        <w:tab/>
        <w:t xml:space="preserve">Nekretnine </w:t>
      </w:r>
      <w:r w:rsidR="00077001">
        <w:t xml:space="preserve">pod točkom I A) i B) </w:t>
      </w:r>
      <w:r>
        <w:t xml:space="preserve">se prodaju isključivo kao cjelina. </w:t>
      </w:r>
      <w:r w:rsidR="002E10DC">
        <w:t xml:space="preserve"> </w:t>
      </w:r>
    </w:p>
    <w:p w:rsidRDefault="008001FD" w:rsidP="00FC3CAD" w:rsidR="000B070E" w:rsidRPr="00561253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Pr="00561253">
        <w:t xml:space="preserve">Utvrđena vrijednost nekretnine </w:t>
      </w:r>
      <w:r w:rsidR="00FE255A">
        <w:t xml:space="preserve">iznosi </w:t>
      </w:r>
      <w:r w:rsidR="00D069D7">
        <w:t xml:space="preserve">73.417.693,00 </w:t>
      </w:r>
      <w:r w:rsidR="002E10DC">
        <w:t xml:space="preserve"> </w:t>
      </w:r>
      <w:r w:rsidR="00FE255A">
        <w:t xml:space="preserve">kuna.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A31505" w:rsidR="00561253">
      <w:pPr>
        <w:ind w:firstLine="708" w:left="708"/>
        <w:jc w:val="both"/>
      </w:pPr>
      <w:r w:rsidRPr="00561253">
        <w:t>Nekretnine iz točke I zaključka prodat će se</w:t>
      </w:r>
      <w:r w:rsidR="00FC3CAD" w:rsidRPr="00561253">
        <w:t xml:space="preserve"> </w:t>
      </w:r>
      <w:r w:rsidRPr="00561253">
        <w:t xml:space="preserve">usmenom javnom </w:t>
      </w:r>
    </w:p>
    <w:p w:rsidRDefault="003E5BDA" w:rsidP="00A31505" w:rsidR="003E5BDA" w:rsidRPr="00561253">
      <w:pPr>
        <w:jc w:val="both"/>
      </w:pPr>
      <w:r w:rsidRPr="00561253">
        <w:t xml:space="preserve">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8A2832">
        <w:t>18. siječnja 2016. g.</w:t>
      </w:r>
      <w:r w:rsidR="00FC3CAD" w:rsidRPr="00561253">
        <w:t xml:space="preserve"> </w:t>
      </w:r>
      <w:r w:rsidR="000B070E" w:rsidRPr="00561253">
        <w:t xml:space="preserve">u </w:t>
      </w:r>
      <w:r w:rsidR="009B1A64">
        <w:t>10</w:t>
      </w:r>
      <w:r w:rsidR="008A2832">
        <w:t>,3</w:t>
      </w:r>
      <w:r w:rsidR="002E10DC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3E5BDA" w:rsidR="003E5BDA" w:rsidRPr="00561253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3E5BDA" w:rsidP="00FC3CAD" w:rsidR="003E5BDA" w:rsidRPr="00561253">
      <w:pPr>
        <w:ind w:firstLine="708"/>
      </w:pPr>
      <w:r w:rsidRPr="00561253">
        <w:t xml:space="preserve">1. </w:t>
      </w:r>
      <w:r w:rsidRPr="00561253">
        <w:tab/>
        <w:t xml:space="preserve">Prodaju se nekretnine navedene u točki I ovog Zaključka koje u naravi čine </w:t>
      </w:r>
      <w:r w:rsidR="000B070E" w:rsidRPr="00561253">
        <w:t xml:space="preserve">: </w:t>
      </w:r>
    </w:p>
    <w:p w:rsidRDefault="002E10DC" w:rsidP="00D069D7" w:rsidR="00D069D7" w:rsidRPr="00561253">
      <w:pPr>
        <w:ind w:firstLine="708"/>
        <w:jc w:val="both"/>
      </w:pPr>
      <w:r>
        <w:tab/>
      </w:r>
      <w:r w:rsidR="00D069D7">
        <w:t>A)</w:t>
      </w:r>
      <w:r w:rsidR="00D069D7">
        <w:tab/>
        <w:t xml:space="preserve">kuća pop.br.2262 i dvorište u Reljkovićevoj 8 površine 5968 m2 ili 1 jutro i 59,4 čhv kčbr. 5212 upisano u z.k. uložak  5448 k.o. Grad Zagreb </w:t>
      </w:r>
    </w:p>
    <w:p w:rsidRDefault="00D069D7" w:rsidP="00D069D7" w:rsidR="002E10DC">
      <w:pPr>
        <w:jc w:val="both"/>
      </w:pPr>
      <w:r>
        <w:tab/>
      </w:r>
      <w:r>
        <w:tab/>
        <w:t xml:space="preserve">B) </w:t>
      </w:r>
      <w:r>
        <w:tab/>
      </w:r>
      <w:r w:rsidR="00BF4020">
        <w:t>¾ nekretnine upisane u zk.ul. 6325, kčbr. 5218/1 k.o. Grad Zagreb, ukupne površine 514 m2 ili 142,9 čhv, opisana kao: kuća u Reljkovićevoj ul. 10 i dvorište</w:t>
      </w:r>
    </w:p>
    <w:p w:rsidRDefault="009B1A64" w:rsidP="00D069D7" w:rsidR="009B1A64">
      <w:pPr>
        <w:jc w:val="both"/>
      </w:pPr>
    </w:p>
    <w:p w:rsidRDefault="00D069D7" w:rsidP="00D069D7" w:rsidR="008E616B">
      <w:pPr>
        <w:jc w:val="both"/>
      </w:pPr>
      <w:r>
        <w:tab/>
      </w:r>
      <w:r>
        <w:tab/>
        <w:t xml:space="preserve">Nekretnine se prodaju isključivo kao cjelina. </w:t>
      </w:r>
    </w:p>
    <w:p w:rsidRDefault="00C3631B" w:rsidP="00D069D7" w:rsidR="00C3631B">
      <w:pPr>
        <w:jc w:val="both"/>
      </w:pPr>
    </w:p>
    <w:p w:rsidRDefault="000B3FC2" w:rsidP="00D069D7" w:rsidR="000B3FC2" w:rsidRPr="00561253">
      <w:pPr>
        <w:jc w:val="both"/>
      </w:pPr>
    </w:p>
    <w:p w:rsidRDefault="008A2832" w:rsidP="007F3CB9" w:rsidR="008A2832">
      <w:pPr>
        <w:ind w:firstLine="708"/>
        <w:jc w:val="both"/>
      </w:pPr>
    </w:p>
    <w:p w:rsidRDefault="003E5BDA" w:rsidP="007F3CB9" w:rsidR="00A71EF6" w:rsidRPr="00561253">
      <w:pPr>
        <w:ind w:firstLine="708"/>
        <w:jc w:val="both"/>
      </w:pPr>
      <w:r w:rsidRPr="00561253">
        <w:t xml:space="preserve">2. </w:t>
      </w:r>
      <w:r w:rsidR="005B4518" w:rsidRPr="00561253">
        <w:tab/>
      </w:r>
      <w:r w:rsidR="00760664" w:rsidRPr="00760664">
        <w:t xml:space="preserve"> </w:t>
      </w:r>
      <w:r w:rsidRPr="00561253">
        <w:t>Nekretnine iz točke I ovog zaključka prodavat će na</w:t>
      </w:r>
      <w:r w:rsidR="00A71EF6" w:rsidRPr="00561253">
        <w:t xml:space="preserve"> </w:t>
      </w:r>
      <w:r w:rsidRPr="00561253">
        <w:t xml:space="preserve">ročištu za javnu dražbu po </w:t>
      </w:r>
    </w:p>
    <w:p w:rsidRDefault="003E5BDA" w:rsidP="00861806" w:rsidR="007F3CB9" w:rsidRPr="00561253">
      <w:pPr>
        <w:jc w:val="both"/>
      </w:pPr>
      <w:r w:rsidRPr="00561253">
        <w:t xml:space="preserve">početnoj cijeni </w:t>
      </w:r>
      <w:r w:rsidR="008A2832">
        <w:t>28</w:t>
      </w:r>
      <w:r w:rsidR="009B1A64">
        <w:t>.000.000,00</w:t>
      </w:r>
      <w:r w:rsidR="00EE34C6">
        <w:t xml:space="preserve"> </w:t>
      </w:r>
      <w:r w:rsidR="00D069D7">
        <w:t xml:space="preserve"> </w:t>
      </w:r>
      <w:r w:rsidR="00663A0B" w:rsidRPr="00561253">
        <w:t xml:space="preserve">kuna </w:t>
      </w:r>
      <w:r w:rsidR="007F3CB9">
        <w:t xml:space="preserve">i </w:t>
      </w:r>
      <w:r w:rsidRPr="00561253">
        <w:t>ispod te ci</w:t>
      </w:r>
      <w:r w:rsidR="00561253">
        <w:t xml:space="preserve">jene ne mogu se prodati </w:t>
      </w:r>
      <w:r w:rsidR="00861806">
        <w:t xml:space="preserve">na </w:t>
      </w:r>
      <w:r w:rsidR="008A2832">
        <w:t>12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3E5BDA" w:rsidP="00C7268C" w:rsidR="00A64642" w:rsidRPr="00561253">
      <w:pPr>
        <w:ind w:firstLine="708"/>
        <w:jc w:val="both"/>
      </w:pPr>
      <w:r w:rsidRPr="00561253">
        <w:t xml:space="preserve">3.  </w:t>
      </w:r>
      <w:r w:rsidRPr="00561253">
        <w:tab/>
        <w:t xml:space="preserve">Sve poreze i pristojbe u svezi s prodajom nekretnine snosi kupac. </w:t>
      </w:r>
    </w:p>
    <w:p w:rsidRDefault="003E5BDA" w:rsidP="008C3190" w:rsidR="00FE255A">
      <w:pPr>
        <w:ind w:firstLine="708"/>
        <w:jc w:val="both"/>
      </w:pPr>
      <w:r w:rsidRPr="00561253">
        <w:t xml:space="preserve">4.  </w:t>
      </w:r>
      <w:r w:rsidRPr="00561253">
        <w:tab/>
        <w:t>Kao kupci mogu sudjelovati samo osobe koje su najkasnije tri dana prij</w:t>
      </w:r>
      <w:r w:rsidR="00663A0B" w:rsidRPr="00561253">
        <w:t xml:space="preserve">e održavanja ročišta za javnu </w:t>
      </w:r>
      <w:r w:rsidRPr="00561253">
        <w:t>dražbu uplatile jamčevinu u iznosu od 10% utvrđene vrijednosti nekretni</w:t>
      </w:r>
      <w:r w:rsidR="007F3CB9">
        <w:t>ne iz točke V.2</w:t>
      </w:r>
      <w:r w:rsidRPr="00561253">
        <w:t xml:space="preserve"> ovog Zaključka na račun sudskog depozita Trgovačkog suda u Zagrebu otvorenog kod Hrvatske poštanske banke d.d. Zagreb broj: </w:t>
      </w:r>
      <w:r w:rsidR="008C3190" w:rsidRPr="008C3190">
        <w:t>HR9223900011300000460</w:t>
      </w:r>
      <w:r w:rsidR="008C3190">
        <w:rPr>
          <w:rFonts w:cs="Arial" w:hAnsi="Arial" w:ascii="Arial"/>
          <w:sz w:val="22"/>
          <w:szCs w:val="22"/>
        </w:rPr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1A77B5">
        <w:t>332-10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5. </w:t>
      </w:r>
      <w:r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3E5BDA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C95469" w:rsidR="000B3FC2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C95469" w:rsidR="00D069D7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8A2832" w:rsidP="00C95469" w:rsidR="008A2832">
      <w:pPr>
        <w:ind w:firstLine="708"/>
        <w:jc w:val="both"/>
      </w:pPr>
    </w:p>
    <w:p w:rsidRDefault="003E5BDA" w:rsidP="00C95469" w:rsidR="00FC3CAD" w:rsidRPr="00561253">
      <w:pPr>
        <w:ind w:firstLine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7D2FF9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3E5BDA" w:rsidP="00A31505" w:rsidR="003E5BDA" w:rsidRPr="00561253">
      <w:pPr>
        <w:jc w:val="both"/>
      </w:pPr>
      <w:r w:rsidRPr="00561253"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760664" w:rsidR="002E10DC">
      <w:pPr>
        <w:jc w:val="both"/>
      </w:pPr>
      <w:r w:rsidRPr="00561253">
        <w:t xml:space="preserve">obavlja radi osiguranja. </w:t>
      </w:r>
    </w:p>
    <w:p w:rsidRDefault="003E5BDA" w:rsidP="002E10DC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C7268C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7F1B7E">
        <w:t>m upraviteljem na broj telefona 091-200-7774.</w:t>
      </w:r>
    </w:p>
    <w:p w:rsidRDefault="00647C34" w:rsidP="00C7268C" w:rsidR="00647C34" w:rsidRPr="00561253">
      <w:pPr>
        <w:ind w:firstLine="708"/>
        <w:jc w:val="both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</w:t>
      </w:r>
      <w:r w:rsidR="00D069D7">
        <w:t xml:space="preserve">rješenja stečajnog suca od </w:t>
      </w:r>
      <w:r w:rsidR="003E5BDA" w:rsidRPr="00561253">
        <w:t xml:space="preserve">dana </w:t>
      </w:r>
      <w:r w:rsidR="00D069D7">
        <w:t>9. svibnja 2011</w:t>
      </w:r>
      <w:r w:rsidR="00FE255A">
        <w:t xml:space="preserve">. </w:t>
      </w:r>
      <w:r w:rsidR="003202A8" w:rsidRPr="00561253">
        <w:t xml:space="preserve"> </w:t>
      </w:r>
      <w:r w:rsidR="00111F37">
        <w:t>godine i tržne</w:t>
      </w:r>
      <w:r w:rsidR="003E5BDA" w:rsidRPr="00561253">
        <w:t xml:space="preserve"> vrijednost</w:t>
      </w:r>
      <w:r w:rsidR="00111F37">
        <w:t>i nekretnine utvrđene</w:t>
      </w:r>
      <w:r w:rsidR="003E5BDA" w:rsidRPr="00561253">
        <w:t xml:space="preserve"> vještačenjem po građevinskom vještaku. </w:t>
      </w:r>
    </w:p>
    <w:p w:rsidRDefault="0049408C" w:rsidP="0049408C" w:rsidR="0049408C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7F3CB9" w:rsidP="007F3CB9" w:rsidR="007F3CB9" w:rsidRPr="00561253">
      <w:pPr>
        <w:ind w:firstLine="708"/>
      </w:pPr>
    </w:p>
    <w:p w:rsidRDefault="003E5BDA" w:rsidP="00C7268C" w:rsidR="003E5BDA" w:rsidRPr="00561253">
      <w:pPr>
        <w:jc w:val="center"/>
      </w:pPr>
      <w:r w:rsidRPr="00561253">
        <w:t xml:space="preserve">U Zagrebu, </w:t>
      </w:r>
      <w:r w:rsidR="008A2832">
        <w:t>15. prosinca</w:t>
      </w:r>
      <w:r w:rsidR="00B51784">
        <w:t xml:space="preserve"> </w:t>
      </w:r>
      <w:r w:rsidR="007F3CB9">
        <w:t xml:space="preserve"> 2015. </w:t>
      </w:r>
      <w:r w:rsidR="00FC3CAD" w:rsidRPr="00561253">
        <w:t xml:space="preserve"> </w:t>
      </w: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58376B" w:rsidR="0058376B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584F6D">
        <w:t>,v.r.</w:t>
      </w:r>
      <w:r w:rsidRPr="00561253">
        <w:tab/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3E5BDA" w:rsidRPr="00561253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A31505" w:rsidP="003E5BDA" w:rsidR="00A31505"/>
    <w:p w:rsidRDefault="00584F6D" w:rsidR="00584F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84F6D" w:rsidP="00584F6D" w:rsidR="00584F6D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C3631B" w:rsidR="00D12A6C" w:rsidRPr="00561253">
      <w:headerReference w:type="even" r:id="rId11"/>
      <w:headerReference w:type="default" r:id="rId12"/>
      <w:pgSz w:h="16838" w:w="11906"/>
      <w:pgMar w:gutter="0" w:footer="709" w:header="709" w:left="1418" w:bottom="72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19B" w:rsidR="004A119B">
      <w:r>
        <w:separator/>
      </w:r>
    </w:p>
  </w:endnote>
  <w:endnote w:id="0" w:type="continuationSeparator">
    <w:p w:rsidRDefault="004A119B" w:rsidR="004A1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19B" w:rsidR="004A119B">
      <w:r>
        <w:separator/>
      </w:r>
    </w:p>
  </w:footnote>
  <w:footnote w:id="0" w:type="continuationSeparator">
    <w:p w:rsidRDefault="004A119B" w:rsidR="004A1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584F6D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069D7">
      <w:t>332/10</w:t>
    </w:r>
    <w:r w:rsidR="007D2FF9">
      <w:t>-</w:t>
    </w:r>
    <w:r w:rsidR="008A2832">
      <w:t>315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34D6C29"/>
    <w:multiLevelType w:val="hybridMultilevel"/>
    <w:tmpl w:val="43F46354"/>
    <w:lvl w:tplc="4792341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9"/>
  </w:num>
  <w:num w:numId="12">
    <w:abstractNumId w:val="4"/>
  </w:num>
  <w:num w:numId="13">
    <w:abstractNumId w:val="6"/>
  </w:num>
  <w:num w:numId="14">
    <w:abstractNumId w:val="10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8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15510"/>
    <w:rsid w:val="00042A75"/>
    <w:rsid w:val="00043A6E"/>
    <w:rsid w:val="000628CD"/>
    <w:rsid w:val="000656B8"/>
    <w:rsid w:val="00066EFF"/>
    <w:rsid w:val="00077001"/>
    <w:rsid w:val="00077AFE"/>
    <w:rsid w:val="00086C0D"/>
    <w:rsid w:val="000A54E2"/>
    <w:rsid w:val="000A6C4A"/>
    <w:rsid w:val="000A7FD1"/>
    <w:rsid w:val="000B070E"/>
    <w:rsid w:val="000B3FC2"/>
    <w:rsid w:val="000B767E"/>
    <w:rsid w:val="000E67DC"/>
    <w:rsid w:val="000F7440"/>
    <w:rsid w:val="000F7E53"/>
    <w:rsid w:val="00111F37"/>
    <w:rsid w:val="00114D3C"/>
    <w:rsid w:val="0013154B"/>
    <w:rsid w:val="00131BD3"/>
    <w:rsid w:val="00141CFE"/>
    <w:rsid w:val="0018332C"/>
    <w:rsid w:val="001A6C69"/>
    <w:rsid w:val="001A77B5"/>
    <w:rsid w:val="001B1B85"/>
    <w:rsid w:val="001C6B97"/>
    <w:rsid w:val="001D647E"/>
    <w:rsid w:val="001F16C9"/>
    <w:rsid w:val="002349EC"/>
    <w:rsid w:val="00244EED"/>
    <w:rsid w:val="00260B2C"/>
    <w:rsid w:val="00264E94"/>
    <w:rsid w:val="00273268"/>
    <w:rsid w:val="0027356B"/>
    <w:rsid w:val="00282D04"/>
    <w:rsid w:val="00290E4D"/>
    <w:rsid w:val="002B77E3"/>
    <w:rsid w:val="002E10DC"/>
    <w:rsid w:val="003006EB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551E"/>
    <w:rsid w:val="003D099E"/>
    <w:rsid w:val="003D0A05"/>
    <w:rsid w:val="003D61A6"/>
    <w:rsid w:val="003E334F"/>
    <w:rsid w:val="003E5BDA"/>
    <w:rsid w:val="003F6871"/>
    <w:rsid w:val="0040460B"/>
    <w:rsid w:val="0040726A"/>
    <w:rsid w:val="00413A1A"/>
    <w:rsid w:val="004162ED"/>
    <w:rsid w:val="00445E18"/>
    <w:rsid w:val="00446B63"/>
    <w:rsid w:val="0049408C"/>
    <w:rsid w:val="004A119B"/>
    <w:rsid w:val="004A1287"/>
    <w:rsid w:val="004A7388"/>
    <w:rsid w:val="004C52A6"/>
    <w:rsid w:val="005000A5"/>
    <w:rsid w:val="00503D58"/>
    <w:rsid w:val="0052183B"/>
    <w:rsid w:val="00522DCA"/>
    <w:rsid w:val="00561253"/>
    <w:rsid w:val="00567E5B"/>
    <w:rsid w:val="0058376B"/>
    <w:rsid w:val="00584F6D"/>
    <w:rsid w:val="005B4518"/>
    <w:rsid w:val="005C2823"/>
    <w:rsid w:val="005D6F5E"/>
    <w:rsid w:val="005E3CED"/>
    <w:rsid w:val="005F3EE3"/>
    <w:rsid w:val="00622BDC"/>
    <w:rsid w:val="00630298"/>
    <w:rsid w:val="0064501A"/>
    <w:rsid w:val="00647C34"/>
    <w:rsid w:val="00662062"/>
    <w:rsid w:val="00663A0B"/>
    <w:rsid w:val="00681D81"/>
    <w:rsid w:val="00690D9D"/>
    <w:rsid w:val="006A3F6F"/>
    <w:rsid w:val="006B25BA"/>
    <w:rsid w:val="006C3E18"/>
    <w:rsid w:val="0071009B"/>
    <w:rsid w:val="00712283"/>
    <w:rsid w:val="0075780D"/>
    <w:rsid w:val="00760664"/>
    <w:rsid w:val="007675D8"/>
    <w:rsid w:val="007A213D"/>
    <w:rsid w:val="007D2FF9"/>
    <w:rsid w:val="007D3EC7"/>
    <w:rsid w:val="007F1B7E"/>
    <w:rsid w:val="007F3674"/>
    <w:rsid w:val="007F3A38"/>
    <w:rsid w:val="007F3CB9"/>
    <w:rsid w:val="008001FD"/>
    <w:rsid w:val="00820BE7"/>
    <w:rsid w:val="008217D2"/>
    <w:rsid w:val="00842630"/>
    <w:rsid w:val="00845BEC"/>
    <w:rsid w:val="0085604A"/>
    <w:rsid w:val="00861806"/>
    <w:rsid w:val="00861B74"/>
    <w:rsid w:val="00863EAE"/>
    <w:rsid w:val="008727FE"/>
    <w:rsid w:val="00881A0A"/>
    <w:rsid w:val="008A2832"/>
    <w:rsid w:val="008C3190"/>
    <w:rsid w:val="008D10E8"/>
    <w:rsid w:val="008E42BF"/>
    <w:rsid w:val="008E616B"/>
    <w:rsid w:val="009077E7"/>
    <w:rsid w:val="0094324C"/>
    <w:rsid w:val="00944782"/>
    <w:rsid w:val="00962723"/>
    <w:rsid w:val="009640AE"/>
    <w:rsid w:val="00966CB1"/>
    <w:rsid w:val="0098779E"/>
    <w:rsid w:val="00997F8C"/>
    <w:rsid w:val="009A7E54"/>
    <w:rsid w:val="009B1A64"/>
    <w:rsid w:val="009B42DD"/>
    <w:rsid w:val="009C49B2"/>
    <w:rsid w:val="009E1780"/>
    <w:rsid w:val="009F7AFD"/>
    <w:rsid w:val="00A14739"/>
    <w:rsid w:val="00A15BF0"/>
    <w:rsid w:val="00A16CA1"/>
    <w:rsid w:val="00A224D4"/>
    <w:rsid w:val="00A307A2"/>
    <w:rsid w:val="00A31505"/>
    <w:rsid w:val="00A3205C"/>
    <w:rsid w:val="00A33A3D"/>
    <w:rsid w:val="00A64642"/>
    <w:rsid w:val="00A66CFE"/>
    <w:rsid w:val="00A71EF6"/>
    <w:rsid w:val="00A913A2"/>
    <w:rsid w:val="00AB2B2A"/>
    <w:rsid w:val="00AD6C46"/>
    <w:rsid w:val="00AE119F"/>
    <w:rsid w:val="00AE48AF"/>
    <w:rsid w:val="00AF2FEC"/>
    <w:rsid w:val="00B264AF"/>
    <w:rsid w:val="00B30079"/>
    <w:rsid w:val="00B35DE0"/>
    <w:rsid w:val="00B51784"/>
    <w:rsid w:val="00B606DF"/>
    <w:rsid w:val="00B7776B"/>
    <w:rsid w:val="00B914AB"/>
    <w:rsid w:val="00BA20A0"/>
    <w:rsid w:val="00BB6073"/>
    <w:rsid w:val="00BF4020"/>
    <w:rsid w:val="00BF615E"/>
    <w:rsid w:val="00C00C27"/>
    <w:rsid w:val="00C03C37"/>
    <w:rsid w:val="00C15D50"/>
    <w:rsid w:val="00C16159"/>
    <w:rsid w:val="00C21F4F"/>
    <w:rsid w:val="00C3631B"/>
    <w:rsid w:val="00C61D4F"/>
    <w:rsid w:val="00C7268C"/>
    <w:rsid w:val="00C816FC"/>
    <w:rsid w:val="00C81FA2"/>
    <w:rsid w:val="00C84FB0"/>
    <w:rsid w:val="00C95469"/>
    <w:rsid w:val="00CC5A0D"/>
    <w:rsid w:val="00CF78E4"/>
    <w:rsid w:val="00D069D7"/>
    <w:rsid w:val="00D12A6C"/>
    <w:rsid w:val="00D21ACB"/>
    <w:rsid w:val="00D2227A"/>
    <w:rsid w:val="00D30EC5"/>
    <w:rsid w:val="00D55D3F"/>
    <w:rsid w:val="00DC0EFA"/>
    <w:rsid w:val="00DC22B9"/>
    <w:rsid w:val="00E12DBA"/>
    <w:rsid w:val="00E15257"/>
    <w:rsid w:val="00E66705"/>
    <w:rsid w:val="00E76531"/>
    <w:rsid w:val="00E87F24"/>
    <w:rsid w:val="00EE1EFC"/>
    <w:rsid w:val="00EE34C6"/>
    <w:rsid w:val="00EE6BB0"/>
    <w:rsid w:val="00F11886"/>
    <w:rsid w:val="00F4078B"/>
    <w:rsid w:val="00F4462A"/>
    <w:rsid w:val="00F50921"/>
    <w:rsid w:val="00F74968"/>
    <w:rsid w:val="00F92B09"/>
    <w:rsid w:val="00FC3CAD"/>
    <w:rsid w:val="00FD0DFE"/>
    <w:rsid w:val="00FE100B"/>
    <w:rsid w:val="00FE255A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4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4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</izvorni_sadrzaj>
    <derivirana_varijabla naziv="DomainObject.Predmet.StrankaFormated_1">  J.H. CLISSOLD &amp; SON LTD. zastupanog po punomoćniku Matej Klaričić</derivirana_varijabla>
  </DomainObject.Predmet.StrankaFormated>
  <DomainObject.Predmet.StrankaFormatedOIB>
    <izvorni_sadrzaj>  J.H. CLISSOLD &amp; SON LTD. zastupanog po punomoćniku Matej Klaričić</izvorni_sadrzaj>
    <derivirana_varijabla naziv="DomainObject.Predmet.StrankaFormatedOIB_1">  J.H. CLISSOLD &amp; SON LTD. zastupanog po punomoćniku Matej Klaričić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</izvorni_sadrzaj>
    <derivirana_varijabla naziv="DomainObject.Predmet.StrankaFormatedWithAdress_1"> J.H. CLISSOLD &amp; SON LTD., OTLEY ROAD, BRADFORD, WEST YORKSHIRE BD3 ODH, OLDGATE MILL, NORTH WING zastupanog po punomoćniku Matej Klaričić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</izvorni_sadrzaj>
    <derivirana_varijabla naziv="DomainObject.Predmet.StrankaFormatedWithAdressOIB_1"> J.H. CLISSOLD &amp; SON LTD., OTLEY ROAD, BRADFORD, WEST YORKSHIRE BD3 ODH, OLDGATE MILL, NORTH WING zastupanog po punomoćniku Matej Klaričić</derivirana_varijabla>
  </DomainObject.Predmet.StrankaFormatedWithAdressOIB>
  <DomainObject.Predmet.StrankaWithAdress>
    <izvorni_sadrzaj>J.H. CLISSOLD &amp; SON LTD. OTLEY ROAD, BRADFORD, WEST YORKSHIRE BD3 ODH,OLDGATE MILL, NORTH WING</izvorni_sadrzaj>
    <derivirana_varijabla naziv="DomainObject.Predmet.StrankaWithAdress_1">J.H. CLISSOLD &amp; SON LTD. OTLEY ROAD, BRADFORD, WEST YORKSHIRE BD3 ODH,OLDGATE MILL, NORTH WING</derivirana_varijabla>
  </DomainObject.Predmet.StrankaWithAdress>
  <DomainObject.Predmet.StrankaWithAdressOIB>
    <izvorni_sadrzaj>J.H. CLISSOLD &amp; SON LTD., OTLEY ROAD, BRADFORD, WEST YORKSHIRE BD3 ODH,OLDGATE MILL, NORTH WING</izvorni_sadrzaj>
    <derivirana_varijabla naziv="DomainObject.Predmet.StrankaWithAdressOIB_1">J.H. CLISSOLD &amp; SON LTD., OTLEY ROAD, BRADFORD, WEST YORKSHIRE BD3 ODH,OLDGATE MILL, NORTH WING</derivirana_varijabla>
  </DomainObject.Predmet.StrankaWithAdressOIB>
  <DomainObject.Predmet.StrankaNazivFormated>
    <izvorni_sadrzaj>J.H. CLISSOLD &amp; SON LTD.</izvorni_sadrzaj>
    <derivirana_varijabla naziv="DomainObject.Predmet.StrankaNazivFormated_1">J.H. CLISSOLD &amp; SON LTD.</derivirana_varijabla>
  </DomainObject.Predmet.StrankaNazivFormated>
  <DomainObject.Predmet.StrankaNazivFormatedOIB>
    <izvorni_sadrzaj>J.H. CLISSOLD &amp; SON LTD.</izvorni_sadrzaj>
    <derivirana_varijabla naziv="DomainObject.Predmet.StrankaNazivFormatedOIB_1">J.H. CLISSOLD &amp; SON LTD.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</izvorni_sadrzaj>
    <derivirana_varijabla naziv="DomainObject.Predmet.StrankaListFormated_1">
      <item>J.H. CLISSOLD &amp; SON LTD. zastupanog po punomoćniku Matej Klaričić</item>
    </derivirana_varijabla>
  </DomainObject.Predmet.StrankaListFormated>
  <DomainObject.Predmet.StrankaListFormatedOIB>
    <izvorni_sadrzaj>
      <item>J.H. CLISSOLD &amp; SON LTD. zastupanog po punomoćniku Matej Klaričić</item>
    </izvorni_sadrzaj>
    <derivirana_varijabla naziv="DomainObject.Predmet.StrankaListFormatedOIB_1">
      <item>J.H. CLISSOLD &amp; SON LTD. zastupanog po punomoćniku Matej Klaričić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</derivirana_varijabla>
  </DomainObject.Predmet.StrankaListFormatedWithAdressOIB>
  <DomainObject.Predmet.StrankaListNazivFormated>
    <izvorni_sadrzaj>
      <item>J.H. CLISSOLD &amp; SON LTD.</item>
    </izvorni_sadrzaj>
    <derivirana_varijabla naziv="DomainObject.Predmet.StrankaListNazivFormated_1">
      <item>J.H. CLISSOLD &amp; SON LTD.</item>
    </derivirana_varijabla>
  </DomainObject.Predmet.StrankaListNazivFormated>
  <DomainObject.Predmet.StrankaListNazivFormatedOIB>
    <izvorni_sadrzaj>
      <item>J.H. CLISSOLD &amp; SON LTD.</item>
    </izvorni_sadrzaj>
    <derivirana_varijabla naziv="DomainObject.Predmet.StrankaListNazivFormatedOIB_1">
      <item>J.H. CLISSOLD &amp; SON LTD.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Formated_1"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Formated>
  <DomainObject.Predmet.OstaliListFormatedOIB>
    <izvorni_sadrzaj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FormatedOIB_1"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derivirana_varijabla>
  </DomainObject.Predmet.OstaliListFormatedWithAdressOIB>
  <DomainObject.Predmet.OstaliListNazivFormated>
    <izvorni_sadrzaj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NazivFormated_1"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NazivFormated>
  <DomainObject.Predmet.OstaliListNazivFormatedOIB>
    <izvorni_sadrzaj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NazivFormatedOIB_1"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</izvorni_sadrzaj>
    <derivirana_varijabla naziv="DomainObject.Predmet.StrankaIDrugi_1">J.H. CLISSOLD &amp; SON LTD.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</izvorni_sadrzaj>
    <derivirana_varijabla naziv="DomainObject.Predmet.StrankaIDrugiAdressOIB_1">J.H. CLISSOLD &amp; SON LTD., OTLEY ROAD, BRADFORD, WEST YORKSHIRE BD3 ODH, OLDGATE MILL, NORTH WING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SudioniciListNaziv_1"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</izvorni_sadrzaj>
    <derivirana_varijabla naziv="DomainObject.Predmet.SudioniciListNazivOIB_1"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4FAA3-628F-48EE-9186-46E64A57E2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1055</properties:Words>
  <properties:Characters>5775</properties:Characters>
  <properties:Lines>136</properties:Lines>
  <properties:Paragraphs>71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2015-12-15T09:55:00Z</dcterms:created>
  <dc:creator>Nada Kraljić</dc:creator>
  <cp:lastModifiedBy>Vinka Mihalinčić</cp:lastModifiedBy>
  <cp:lastPrinted>2014-11-10T09:20:00Z</cp:lastPrinted>
  <dcterms:modified xmlns:xsi="http://www.w3.org/2001/XMLSchema-instance" xsi:type="dcterms:W3CDTF">2015-12-15T10:03:00Z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