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84172" w14:paraId="1e84172" w:rsidRDefault="00590943" w:rsidP="00CD2D99" w:rsidR="00590943">
      <w:pPr>
        <w:jc w:val="right"/>
        <w15:collapsed w:val="false"/>
      </w:pPr>
      <w:bookmarkStart w:name="_GoBack" w:id="0"/>
      <w:bookmarkEnd w:id="0"/>
      <w:r w:rsidRPr="006A62B7">
        <w:tab/>
        <w:t>Poslovni broj 1 St-</w:t>
      </w:r>
      <w:r w:rsidR="00B648B1">
        <w:t>445</w:t>
      </w:r>
      <w:r w:rsidR="00985416">
        <w:t>/16-</w:t>
      </w:r>
      <w:r w:rsidR="0049225F">
        <w:t>18</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B648B1">
        <w:t>VI-MA</w:t>
      </w:r>
      <w:r w:rsidR="00985416">
        <w:t xml:space="preserve"> d.o.o., </w:t>
      </w:r>
      <w:r w:rsidR="00B648B1">
        <w:t>Zadar</w:t>
      </w:r>
      <w:r w:rsidR="00C843A4">
        <w:t>,</w:t>
      </w:r>
      <w:r w:rsidR="00C52D13">
        <w:t xml:space="preserve"> </w:t>
      </w:r>
      <w:r w:rsidR="00B648B1">
        <w:t>Ulica Grge Novaka 32</w:t>
      </w:r>
      <w:r w:rsidR="00D83126">
        <w:t>,</w:t>
      </w:r>
      <w:r w:rsidR="00C843A4">
        <w:t xml:space="preserve"> </w:t>
      </w:r>
      <w:r w:rsidR="00C843A4" w:rsidRPr="00F60CD9">
        <w:t>OIB:</w:t>
      </w:r>
      <w:r w:rsidR="00C843A4">
        <w:t xml:space="preserve"> </w:t>
      </w:r>
      <w:r w:rsidR="00B648B1">
        <w:t>62798091779</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49225F">
        <w:t xml:space="preserve">10. </w:t>
      </w:r>
      <w:r w:rsidR="00DD4F40">
        <w:t xml:space="preserve"> listopada</w:t>
      </w:r>
      <w:r>
        <w:t xml:space="preserve"> 2016</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B648B1">
        <w:t xml:space="preserve">VI-MA d.o.o., Zadar, Ulica Grge Novaka 32, </w:t>
      </w:r>
      <w:r w:rsidR="00B648B1" w:rsidRPr="00F60CD9">
        <w:t>OIB:</w:t>
      </w:r>
      <w:r w:rsidR="00B648B1">
        <w:t xml:space="preserve"> 62798091779</w:t>
      </w:r>
      <w:r w:rsidRPr="006A62B7">
        <w:t xml:space="preserve">, stečajni postupak otvoren je dana </w:t>
      </w:r>
      <w:r w:rsidR="0049225F">
        <w:t>10.</w:t>
      </w:r>
      <w:r w:rsidR="00DD4F40">
        <w:t xml:space="preserve"> listopada</w:t>
      </w:r>
      <w:r w:rsidR="00F26669">
        <w:t xml:space="preserve"> </w:t>
      </w:r>
      <w:r>
        <w:t>2016</w:t>
      </w:r>
      <w:r w:rsidRPr="006A62B7">
        <w:t xml:space="preserve">. u </w:t>
      </w:r>
      <w:r w:rsidR="0049225F">
        <w:t>13,00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B648B1">
        <w:t>Ante Vukašina</w:t>
      </w:r>
      <w:r w:rsidR="00186D9B" w:rsidRPr="0022320B">
        <w:t xml:space="preserve"> </w:t>
      </w:r>
      <w:r w:rsidR="00DD4F40" w:rsidRPr="00DD4F40">
        <w:t xml:space="preserve">iz Zadra, </w:t>
      </w:r>
      <w:r w:rsidR="00B648B1">
        <w:t>Dr. Franje Tuđmana 46 C</w:t>
      </w:r>
      <w:r w:rsidR="00DD4F40" w:rsidRPr="00DD4F40">
        <w:t xml:space="preserve">, OIB: </w:t>
      </w:r>
      <w:r w:rsidR="00B648B1">
        <w:t>65643961597</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B648B1">
        <w:t>VI-MA d.o.o., Zadar</w:t>
      </w:r>
      <w:r w:rsidR="00D83126">
        <w:t>.</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B648B1">
        <w:t>23</w:t>
      </w:r>
      <w:r w:rsidR="00C52D13">
        <w:t>. ožujka 2016</w:t>
      </w:r>
      <w:r w:rsidRPr="00CE76CB">
        <w:t xml:space="preserve">., rješenjem ovog suda od </w:t>
      </w:r>
      <w:r w:rsidR="00B648B1">
        <w:t>24</w:t>
      </w:r>
      <w:r w:rsidR="00C52D13">
        <w:t>. ožujka 2016</w:t>
      </w:r>
      <w:r w:rsidRPr="00CE76CB">
        <w:t xml:space="preserve">. pokrenut je prethodni postupak nad dužnikom </w:t>
      </w:r>
      <w:r w:rsidR="00B648B1">
        <w:t>VI-MA d.o.o., Zadar</w:t>
      </w:r>
      <w:r w:rsidRPr="00CE76CB">
        <w:t>.</w:t>
      </w:r>
    </w:p>
    <w:p w:rsidRDefault="00590943" w:rsidP="006A62B7" w:rsidR="00590943" w:rsidRPr="006A62B7">
      <w:pPr>
        <w:jc w:val="both"/>
      </w:pPr>
      <w:r w:rsidRPr="006A62B7">
        <w:t xml:space="preserve">          Rješenjem</w:t>
      </w:r>
      <w:r w:rsidR="00D83126">
        <w:t xml:space="preserve"> ovog suda br. </w:t>
      </w:r>
      <w:r>
        <w:t>1</w:t>
      </w:r>
      <w:r w:rsidR="00660058">
        <w:t xml:space="preserve"> </w:t>
      </w:r>
      <w:r>
        <w:t>St-</w:t>
      </w:r>
      <w:r w:rsidR="00B648B1">
        <w:t>445</w:t>
      </w:r>
      <w:r>
        <w:t>/</w:t>
      </w:r>
      <w:r w:rsidR="00C52D13">
        <w:t>16</w:t>
      </w:r>
      <w:r>
        <w:t>-</w:t>
      </w:r>
      <w:r w:rsidR="00D74A91">
        <w:t>1</w:t>
      </w:r>
      <w:r w:rsidR="00B648B1">
        <w:t>0</w:t>
      </w:r>
      <w:r w:rsidRPr="006A62B7">
        <w:t xml:space="preserve"> od </w:t>
      </w:r>
      <w:r>
        <w:t xml:space="preserve">dana </w:t>
      </w:r>
      <w:r w:rsidR="000B42A7">
        <w:t>13. travnja</w:t>
      </w:r>
      <w:r w:rsidR="00C52D13">
        <w:t xml:space="preserve"> 2016.,</w:t>
      </w:r>
      <w:r w:rsidRPr="006A62B7">
        <w:t xml:space="preserve"> imenovan je privremeni stečajni upravitelj koji je izvješće dostavio dana </w:t>
      </w:r>
      <w:r w:rsidR="000B42A7">
        <w:t>16. srpnja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pPr>
        <w:ind w:firstLine="708"/>
        <w:jc w:val="both"/>
      </w:pPr>
      <w:r w:rsidRPr="006A62B7">
        <w:t xml:space="preserve">Rješenje kojim su vjerovnici pozvani na uplatu predujma objavljeno je </w:t>
      </w:r>
      <w:r>
        <w:t>na e-oglasnoj ploči suda</w:t>
      </w:r>
      <w:r w:rsidRPr="006A62B7">
        <w:t xml:space="preserve"> dana </w:t>
      </w:r>
      <w:r w:rsidR="00D74A91">
        <w:t>12. srpnja</w:t>
      </w:r>
      <w:r w:rsidR="00C52D13">
        <w:t xml:space="preserve"> 2016</w:t>
      </w:r>
      <w:r w:rsidRPr="006A62B7">
        <w:t xml:space="preserve">., temeljem čega je rok za uplatu predujma istekao dana </w:t>
      </w:r>
      <w:r w:rsidR="0049225F">
        <w:t>4. kolovoza</w:t>
      </w:r>
      <w:r w:rsidR="00C52D13">
        <w:t xml:space="preserve"> 2016</w:t>
      </w:r>
      <w:r w:rsidR="00DD4F40">
        <w:t>.</w:t>
      </w:r>
    </w:p>
    <w:p w:rsidRDefault="0049225F" w:rsidP="0049225F" w:rsidR="0049225F">
      <w:pPr>
        <w:ind w:firstLine="708"/>
        <w:jc w:val="both"/>
      </w:pPr>
      <w:r>
        <w:t xml:space="preserve">Izbor stečajnog upravitelja izvršen je na temelju odredbe čl. 85. st. 2. Stečajnog zakona. </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 </w:t>
      </w:r>
    </w:p>
    <w:p w:rsidRDefault="0049225F" w:rsidP="0049225F" w:rsidR="0049225F">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49225F" w:rsidP="003A0F96" w:rsidR="00590943">
      <w:pPr>
        <w:jc w:val="both"/>
      </w:pPr>
      <w:r>
        <w:tab/>
        <w:t>Stoga je odlučeno kao u izreci.</w:t>
      </w:r>
    </w:p>
    <w:p w:rsidRDefault="0049225F" w:rsidP="003A0F96" w:rsidR="0049225F" w:rsidRPr="006A62B7">
      <w:pPr>
        <w:jc w:val="both"/>
      </w:pPr>
    </w:p>
    <w:p w:rsidRDefault="00590943" w:rsidP="003A0F96" w:rsidR="00590943" w:rsidRPr="006A62B7">
      <w:pPr>
        <w:ind w:hanging="705" w:left="705"/>
        <w:jc w:val="center"/>
      </w:pPr>
      <w:r w:rsidRPr="006A62B7">
        <w:t xml:space="preserve">U Zadru, dana </w:t>
      </w:r>
      <w:r w:rsidR="0049225F">
        <w:t>10.</w:t>
      </w:r>
      <w:r w:rsidR="00DD4F40">
        <w:t xml:space="preserve"> listopada</w:t>
      </w:r>
      <w:r w:rsidR="00F26669">
        <w:t xml:space="preserve"> </w:t>
      </w:r>
      <w:r>
        <w:t>2016</w:t>
      </w:r>
      <w:r w:rsidRPr="006A62B7">
        <w:t xml:space="preserve">. </w:t>
      </w:r>
    </w:p>
    <w:p w:rsidRDefault="00B915E7" w:rsidP="00B915E7" w:rsidR="00B915E7"/>
    <w:p w:rsidRDefault="00B915E7" w:rsidP="0049225F" w:rsidR="00B915E7" w:rsidRPr="00B915E7">
      <w:pPr>
        <w:jc w:val="right"/>
      </w:pPr>
      <w:r w:rsidRPr="00B915E7">
        <w:t>Sudac:</w:t>
      </w:r>
    </w:p>
    <w:p w:rsidRDefault="00B915E7" w:rsidP="0049225F" w:rsidR="00B915E7" w:rsidRPr="00B915E7">
      <w:pPr>
        <w:jc w:val="right"/>
      </w:pPr>
      <w:r w:rsidRPr="00B915E7">
        <w:t>Ardena Bajlo</w:t>
      </w:r>
    </w:p>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48B1" w:rsidR="00B648B1">
      <w:r>
        <w:separator/>
      </w:r>
    </w:p>
  </w:endnote>
  <w:endnote w:id="0" w:type="continuationSeparator">
    <w:p w:rsidRDefault="00B648B1" w:rsidR="00B648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48B1" w:rsidR="00B648B1">
      <w:r>
        <w:separator/>
      </w:r>
    </w:p>
  </w:footnote>
  <w:footnote w:id="0" w:type="continuationSeparator">
    <w:p w:rsidRDefault="00B648B1" w:rsidR="00B648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48B1" w:rsidP="00825537" w:rsidR="00B648B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648B1" w:rsidR="00B648B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48B1" w:rsidP="00825537" w:rsidR="00B648B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505E">
      <w:rPr>
        <w:rStyle w:val="Brojstranice"/>
        <w:noProof/>
      </w:rPr>
      <w:t>2</w:t>
    </w:r>
    <w:r>
      <w:rPr>
        <w:rStyle w:val="Brojstranice"/>
      </w:rPr>
      <w:fldChar w:fldCharType="end"/>
    </w:r>
  </w:p>
  <w:p w:rsidRDefault="00B648B1" w:rsidP="00825537" w:rsidR="00B648B1" w:rsidRPr="006A62B7">
    <w:pPr>
      <w:pStyle w:val="Zaglavlje"/>
      <w:jc w:val="right"/>
    </w:pPr>
    <w:r w:rsidRPr="006A62B7">
      <w:t>Poslovni broj 1 St-</w:t>
    </w:r>
    <w:r w:rsidR="000B42A7">
      <w:t>445/16-19</w:t>
    </w:r>
  </w:p>
  <w:p w:rsidRDefault="00B648B1" w:rsidP="00825537" w:rsidR="00B648B1">
    <w:pPr>
      <w:pStyle w:val="Zaglavlje"/>
      <w:jc w:val="right"/>
      <w:rPr>
        <w:rFonts w:cs="Arial" w:hAnsi="Arial" w:ascii="Arial"/>
        <w:sz w:val="22"/>
        <w:szCs w:val="22"/>
      </w:rPr>
    </w:pPr>
  </w:p>
  <w:p w:rsidRDefault="00B648B1" w:rsidP="00825537" w:rsidR="00B648B1">
    <w:pPr>
      <w:pStyle w:val="Zaglavlje"/>
      <w:jc w:val="right"/>
      <w:rPr>
        <w:rFonts w:cs="Arial" w:hAnsi="Arial" w:ascii="Arial"/>
        <w:sz w:val="22"/>
        <w:szCs w:val="22"/>
      </w:rPr>
    </w:pPr>
  </w:p>
  <w:p w:rsidRDefault="00B648B1" w:rsidP="00825537" w:rsidR="00B648B1"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42A7"/>
    <w:rsid w:val="000D7790"/>
    <w:rsid w:val="001144F4"/>
    <w:rsid w:val="00117181"/>
    <w:rsid w:val="001441EB"/>
    <w:rsid w:val="001540AB"/>
    <w:rsid w:val="00186D9B"/>
    <w:rsid w:val="00215D49"/>
    <w:rsid w:val="00216EE2"/>
    <w:rsid w:val="00236C5C"/>
    <w:rsid w:val="00263D93"/>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9225F"/>
    <w:rsid w:val="004C2B0A"/>
    <w:rsid w:val="004D7B96"/>
    <w:rsid w:val="004E0C7D"/>
    <w:rsid w:val="004F2EAE"/>
    <w:rsid w:val="00520474"/>
    <w:rsid w:val="00522A74"/>
    <w:rsid w:val="00554974"/>
    <w:rsid w:val="00566BE9"/>
    <w:rsid w:val="00577A9F"/>
    <w:rsid w:val="00586017"/>
    <w:rsid w:val="00590943"/>
    <w:rsid w:val="005E4CE3"/>
    <w:rsid w:val="006167B4"/>
    <w:rsid w:val="00622B35"/>
    <w:rsid w:val="00626D21"/>
    <w:rsid w:val="006420EF"/>
    <w:rsid w:val="00645C80"/>
    <w:rsid w:val="00660058"/>
    <w:rsid w:val="00667CB9"/>
    <w:rsid w:val="006A2D75"/>
    <w:rsid w:val="006A62B7"/>
    <w:rsid w:val="006B13B2"/>
    <w:rsid w:val="006C62F6"/>
    <w:rsid w:val="006D1A44"/>
    <w:rsid w:val="006D505E"/>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8345F"/>
    <w:rsid w:val="00A92528"/>
    <w:rsid w:val="00A9426A"/>
    <w:rsid w:val="00AB4171"/>
    <w:rsid w:val="00AB483A"/>
    <w:rsid w:val="00AD7687"/>
    <w:rsid w:val="00AE379E"/>
    <w:rsid w:val="00B033D7"/>
    <w:rsid w:val="00B20829"/>
    <w:rsid w:val="00B45C7F"/>
    <w:rsid w:val="00B604A8"/>
    <w:rsid w:val="00B648B1"/>
    <w:rsid w:val="00B85A8A"/>
    <w:rsid w:val="00B915E7"/>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74A91"/>
    <w:rsid w:val="00D83126"/>
    <w:rsid w:val="00D83F1A"/>
    <w:rsid w:val="00DC0DCC"/>
    <w:rsid w:val="00DD4F40"/>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7F50"/>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6D505E"/>
    <w:rPr>
      <w:color w:val="808080"/>
      <w:bdr w:space="0" w:sz="0" w:color="auto" w:val="none"/>
      <w:shd w:fill="auto" w:color="auto" w:val="clear"/>
    </w:rPr>
  </w:style>
  <w:style w:customStyle="true" w:styleId="eSPISCCParagraphDefaultFont" w:type="character">
    <w:name w:val="eSPIS_CC_Paragraph Default Font"/>
    <w:basedOn w:val="Zadanifontodlomka"/>
    <w:rsid w:val="006D50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505E"/>
    <w:rPr>
      <w:bdr w:space="0" w:sz="0" w:color="auto" w:val="none"/>
      <w:shd w:fill="FFFFCC" w:color="auto" w:val="clear"/>
      <w:lang w:val="hr-HR"/>
    </w:rPr>
  </w:style>
  <w:style w:customStyle="true" w:styleId="PozadinaSvijetloCrvena" w:type="character">
    <w:name w:val="Pozadina_SvijetloCrvena"/>
    <w:basedOn w:val="eSPISCCParagraphDefaultFont"/>
    <w:rsid w:val="006D50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50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6D505E"/>
    <w:rPr>
      <w:color w:val="808080"/>
      <w:bdr w:color="auto" w:space="0" w:sz="0" w:val="none"/>
      <w:shd w:color="auto" w:fill="auto" w:val="clear"/>
    </w:rPr>
  </w:style>
  <w:style w:customStyle="1" w:styleId="eSPISCCParagraphDefaultFont" w:type="character">
    <w:name w:val="eSPIS_CC_Paragraph Default Font"/>
    <w:basedOn w:val="Zadanifontodlomka"/>
    <w:rsid w:val="006D50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505E"/>
    <w:rPr>
      <w:bdr w:color="auto" w:space="0" w:sz="0" w:val="none"/>
      <w:shd w:color="auto" w:fill="FFFFCC" w:val="clear"/>
      <w:lang w:val="hr-HR"/>
    </w:rPr>
  </w:style>
  <w:style w:customStyle="1" w:styleId="PozadinaSvijetloCrvena" w:type="character">
    <w:name w:val="Pozadina_SvijetloCrvena"/>
    <w:basedOn w:val="eSPISCCParagraphDefaultFont"/>
    <w:rsid w:val="006D50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50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St-445/2016</izvorni_sadrzaj>
    <derivirana_varijabla naziv="DomainObject.Predmet.OznakaBroj_1">St-445/2016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VI-MA - trgovina i usluge društvo s ograničenom odgovornošću</izvorni_sadrzaj>
    <derivirana_varijabla naziv="DomainObject.Predmet.ProtustrankaFormated_1">  VI-MA - trgovina i usluge društvo s ograničenom odgovornošću</derivirana_varijabla>
  </DomainObject.Predmet.ProtustrankaFormated>
  <DomainObject.Predmet.ProtustrankaFormatedOIB>
    <izvorni_sadrzaj>  VI-MA - trgovina i usluge društvo s ograničenom odgovornošću, OIB 62798091779</izvorni_sadrzaj>
    <derivirana_varijabla naziv="DomainObject.Predmet.ProtustrankaFormatedOIB_1">  VI-MA - trgovina i usluge društvo s ograničenom odgovornošću, OIB 62798091779</derivirana_varijabla>
  </DomainObject.Predmet.ProtustrankaFormatedOIB>
  <DomainObject.Predmet.ProtustrankaFormatedWithAdress>
    <izvorni_sadrzaj> VI-MA - trgovina i usluge društvo s ograničenom odgovornošću, Ulica Grge Novaka 32, 23000 Zadar</izvorni_sadrzaj>
    <derivirana_varijabla naziv="DomainObject.Predmet.ProtustrankaFormatedWithAdress_1"> VI-MA - trgovina i usluge društvo s ograničenom odgovornošću, Ulica Grge Novaka 32, 23000 Zadar</derivirana_varijabla>
  </DomainObject.Predmet.ProtustrankaFormatedWithAdress>
  <DomainObject.Predmet.ProtustrankaFormatedWithAdressOIB>
    <izvorni_sadrzaj> VI-MA - trgovina i usluge društvo s ograničenom odgovornošću, OIB 62798091779, Ulica Grge Novaka 32, 23000 Zadar</izvorni_sadrzaj>
    <derivirana_varijabla naziv="DomainObject.Predmet.ProtustrankaFormatedWithAdressOIB_1"> VI-MA - trgovina i usluge društvo s ograničenom odgovornošću, OIB 62798091779, Ulica Grge Novaka 32, 23000 Zadar</derivirana_varijabla>
  </DomainObject.Predmet.ProtustrankaFormatedWithAdressOIB>
  <DomainObject.Predmet.ProtustrankaWithAdress>
    <izvorni_sadrzaj>VI-MA - trgovina i usluge društvo s ograničenom odgovornošću Ulica Grge Novaka 32, 23000 Zadar</izvorni_sadrzaj>
    <derivirana_varijabla naziv="DomainObject.Predmet.ProtustrankaWithAdress_1">VI-MA - trgovina i usluge društvo s ograničenom odgovornošću Ulica Grge Novaka 32, 23000 Zadar</derivirana_varijabla>
  </DomainObject.Predmet.ProtustrankaWithAdress>
  <DomainObject.Predmet.ProtustrankaWithAdressOIB>
    <izvorni_sadrzaj>VI-MA - trgovina i usluge društvo s ograničenom odgovornošću, OIB 62798091779, Ulica Grge Novaka 32, 23000 Zadar</izvorni_sadrzaj>
    <derivirana_varijabla naziv="DomainObject.Predmet.ProtustrankaWithAdressOIB_1">VI-MA - trgovina i usluge društvo s ograničenom odgovornošću, OIB 62798091779, Ulica Grge Novaka 32, 23000 Zadar</derivirana_varijabla>
  </DomainObject.Predmet.ProtustrankaWithAdressOIB>
  <DomainObject.Predmet.ProtustrankaNazivFormated>
    <izvorni_sadrzaj>VI-MA - trgovina i usluge društvo s ograničenom odgovornošću</izvorni_sadrzaj>
    <derivirana_varijabla naziv="DomainObject.Predmet.ProtustrankaNazivFormated_1">VI-MA - trgovina i usluge društvo s ograničenom odgovornošću</derivirana_varijabla>
  </DomainObject.Predmet.ProtustrankaNazivFormated>
  <DomainObject.Predmet.ProtustrankaNazivFormatedOIB>
    <izvorni_sadrzaj>VI-MA - trgovina i usluge društvo s ograničenom odgovornošću, OIB 62798091779</izvorni_sadrzaj>
    <derivirana_varijabla naziv="DomainObject.Predmet.ProtustrankaNazivFormatedOIB_1">VI-MA - trgovina i usluge društvo s ograničenom odgovornošću, OIB 62798091779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39545.30</izvorni_sadrzaj>
    <derivirana_varijabla naziv="DomainObject.Predmet.TrenutnaVrijednost_1">39545.30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VI-MA - trgovina i usluge društvo s ograničenom odgovornošću</item>
    </izvorni_sadrzaj>
    <derivirana_varijabla naziv="DomainObject.Predmet.ProtuStrankaListFormated_1">
      <item>VI-MA - trgovina i usluge društvo s ograničenom odgovornošću</item>
    </derivirana_varijabla>
  </DomainObject.Predmet.ProtuStrankaListFormated>
  <DomainObject.Predmet.ProtuStrankaListFormatedOIB>
    <izvorni_sadrzaj>
      <item>VI-MA - trgovina i usluge društvo s ograničenom odgovornošću, OIB 62798091779</item>
    </izvorni_sadrzaj>
    <derivirana_varijabla naziv="DomainObject.Predmet.ProtuStrankaListFormatedOIB_1">
      <item>VI-MA - trgovina i usluge društvo s ograničenom odgovornošću, OIB 62798091779</item>
    </derivirana_varijabla>
  </DomainObject.Predmet.ProtuStrankaListFormatedOIB>
  <DomainObject.Predmet.ProtuStrankaListFormatedWithAdress>
    <izvorni_sadrzaj>
      <item>VI-MA - trgovina i usluge društvo s ograničenom odgovornošću, Ulica Grge Novaka 32, 23000 Zadar</item>
    </izvorni_sadrzaj>
    <derivirana_varijabla naziv="DomainObject.Predmet.ProtuStrankaListFormatedWithAdress_1">
      <item>VI-MA - trgovina i usluge društvo s ograničenom odgovornošću, Ulica Grge Novaka 32, 23000 Zadar</item>
    </derivirana_varijabla>
  </DomainObject.Predmet.ProtuStrankaListFormatedWithAdress>
  <DomainObject.Predmet.ProtuStrankaListFormatedWithAdressOIB>
    <izvorni_sadrzaj>
      <item>VI-MA - trgovina i usluge društvo s ograničenom odgovornošću, OIB 62798091779, Ulica Grge Novaka 32, 23000 Zadar</item>
    </izvorni_sadrzaj>
    <derivirana_varijabla naziv="DomainObject.Predmet.ProtuStrankaListFormatedWithAdressOIB_1">
      <item>VI-MA - trgovina i usluge društvo s ograničenom odgovornošću, OIB 62798091779, Ulica Grge Novaka 32, 23000 Zadar</item>
    </derivirana_varijabla>
  </DomainObject.Predmet.ProtuStrankaListFormatedWithAdressOIB>
  <DomainObject.Predmet.ProtuStrankaListNazivFormated>
    <izvorni_sadrzaj>
      <item>VI-MA - trgovina i usluge društvo s ograničenom odgovornošću</item>
    </izvorni_sadrzaj>
    <derivirana_varijabla naziv="DomainObject.Predmet.ProtuStrankaListNazivFormated_1">
      <item>VI-MA - trgovina i usluge društvo s ograničenom odgovornošću</item>
    </derivirana_varijabla>
  </DomainObject.Predmet.ProtuStrankaListNazivFormated>
  <DomainObject.Predmet.ProtuStrankaListNazivFormatedOIB>
    <izvorni_sadrzaj>
      <item>VI-MA - trgovina i usluge društvo s ograničenom odgovornošću, OIB 62798091779</item>
    </izvorni_sadrzaj>
    <derivirana_varijabla naziv="DomainObject.Predmet.ProtuStrankaListNazivFormatedOIB_1">
      <item>VI-MA - trgovina i usluge društvo s ograničenom odgovornošću, OIB 62798091779</item>
    </derivirana_varijabla>
  </DomainObject.Predmet.ProtuStrankaListNazivFormatedOIB>
  <DomainObject.Predmet.OstaliListFormated>
    <izvorni_sadrzaj>
      <item>Marinko Bronić</item>
    </izvorni_sadrzaj>
    <derivirana_varijabla naziv="DomainObject.Predmet.OstaliListFormated_1">
      <item>Marinko Bronić</item>
    </derivirana_varijabla>
  </DomainObject.Predmet.OstaliListFormated>
  <DomainObject.Predmet.OstaliListFormatedOIB>
    <izvorni_sadrzaj>
      <item>Marinko Bronić, OIB 49863731622</item>
    </izvorni_sadrzaj>
    <derivirana_varijabla naziv="DomainObject.Predmet.OstaliListFormatedOIB_1">
      <item>Marinko Bronić, OIB 49863731622</item>
    </derivirana_varijabla>
  </DomainObject.Predmet.OstaliListFormatedOIB>
  <DomainObject.Predmet.OstaliListFormatedWithAdress>
    <izvorni_sadrzaj>
      <item>Marinko Bronić, Grge Novaka 32, 23000 Zadar</item>
    </izvorni_sadrzaj>
    <derivirana_varijabla naziv="DomainObject.Predmet.OstaliListFormatedWithAdress_1">
      <item>Marinko Bronić, Grge Novaka 32, 23000 Zadar</item>
    </derivirana_varijabla>
  </DomainObject.Predmet.OstaliListFormatedWithAdress>
  <DomainObject.Predmet.OstaliListFormatedWithAdressOIB>
    <izvorni_sadrzaj>
      <item>Marinko Bronić, OIB 49863731622, Grge Novaka 32, 23000 Zadar</item>
    </izvorni_sadrzaj>
    <derivirana_varijabla naziv="DomainObject.Predmet.OstaliListFormatedWithAdressOIB_1">
      <item>Marinko Bronić, OIB 49863731622, Grge Novaka 32, 23000 Zadar</item>
    </derivirana_varijabla>
  </DomainObject.Predmet.OstaliListFormatedWithAdressOIB>
  <DomainObject.Predmet.OstaliListNazivFormated>
    <izvorni_sadrzaj>
      <item>Marinko Bronić</item>
    </izvorni_sadrzaj>
    <derivirana_varijabla naziv="DomainObject.Predmet.OstaliListNazivFormated_1">
      <item>Marinko Bronić</item>
    </derivirana_varijabla>
  </DomainObject.Predmet.OstaliListNazivFormated>
  <DomainObject.Predmet.OstaliListNazivFormatedOIB>
    <izvorni_sadrzaj>
      <item>Marinko Bronić, OIB 49863731622</item>
    </izvorni_sadrzaj>
    <derivirana_varijabla naziv="DomainObject.Predmet.OstaliListNazivFormatedOIB_1">
      <item>Marinko Bronić, OIB 49863731622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VI-MA - trgovina i usluge društvo s ograničenom odgovornošću</izvorni_sadrzaj>
    <derivirana_varijabla naziv="DomainObject.Predmet.ProtustrankaIDrugi_1">VI-MA - trgovina i usluge društvo s ograničenom odgovornošću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VI-MA - trgovina i usluge društvo s ograničenom odgovornošću, OIB 62798091779, Ulica Grge Novaka 32, 23000 Zadar</izvorni_sadrzaj>
    <derivirana_varijabla naziv="DomainObject.Predmet.ProtustrankaIDrugiAdressOIB_1">VI-MA - trgovina i usluge društvo s ograničenom odgovornošću, OIB 62798091779, Ulica Grge Novaka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VI-MA - trgovina i usluge društvo s ograničenom odgovornošću</item>
      <item>Marinko Bronić</item>
    </izvorni_sadrzaj>
    <derivirana_varijabla naziv="DomainObject.Predmet.SudioniciListNaziv_1">
      <item>FINA</item>
      <item>VI-MA - trgovina i usluge društvo s ograničenom odgovornošću</item>
      <item>Marinko Bronić</item>
    </derivirana_varijabla>
  </DomainObject.Predmet.SudioniciListNaziv>
  <DomainObject.Predmet.SudioniciListAdressOIB>
    <izvorni_sadrzaj>
      <item>FINA, OIB 85821130368</item>
      <item>VI-MA - trgovina i usluge društvo s ograničenom odgovornošću, OIB 62798091779, Ulica Grge Novaka 32,23000 Zadar</item>
      <item>Marinko Bronić, OIB 49863731622, Grge Novaka 32,23000 Zadar</item>
    </izvorni_sadrzaj>
    <derivirana_varijabla naziv="DomainObject.Predmet.SudioniciListAdressOIB_1">
      <item>FINA, OIB 85821130368</item>
      <item>VI-MA - trgovina i usluge društvo s ograničenom odgovornošću, OIB 62798091779, Ulica Grge Novaka 32,23000 Zadar</item>
      <item>Marinko Bronić, OIB 49863731622, Grge Novaka 32,23000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62798091779</item>
      <item>, OIB 49863731622</item>
    </izvorni_sadrzaj>
    <derivirana_varijabla naziv="DomainObject.Predmet.SudioniciListNazivOIB_1">
      <item>, OIB 85821130368</item>
      <item>, OIB 62798091779</item>
      <item>, OIB 49863731622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692</properties:Words>
  <properties:Characters>3626</properties:Characters>
  <properties:Lines>97</properties:Lines>
  <properties:Paragraphs>42</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2016-10-06T11:03:00Z</dcterms:created>
  <dc:creator>Ardena Bajlo</dc:creator>
  <cp:lastModifiedBy>wsadmin</cp:lastModifiedBy>
  <cp:lastPrinted>2016-10-05T11:43:00Z</cp:lastPrinted>
  <dcterms:modified xmlns:xsi="http://www.w3.org/2001/XMLSchema-instance" xsi:type="dcterms:W3CDTF">2016-10-10T10:40:00Z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