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19a97" w14:paraId="0919a97" w:rsidRDefault="0002422E" w:rsidP="00F455CE" w:rsidR="00F455CE">
      <w:pPr>
        <w:jc w:val="right"/>
        <w15:collapsed w:val="false"/>
      </w:pPr>
      <w:bookmarkStart w:name="_GoBack" w:id="0"/>
      <w:bookmarkEnd w:id="0"/>
      <w:proofErr w:type="spellStart"/>
      <w:r>
        <w:t>Posl</w:t>
      </w:r>
      <w:proofErr w:type="spellEnd"/>
      <w:r>
        <w:t>. br.: 1 St-</w:t>
      </w:r>
      <w:r w:rsidR="00371FDE">
        <w:t>314/16-</w:t>
      </w:r>
      <w:r w:rsidR="00FA271A">
        <w:t>72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455CE" w:rsidP="00F455CE" w:rsidR="00F455CE">
      <w:r>
        <w:t>REPUBLIKA HRVATSKA</w:t>
      </w:r>
    </w:p>
    <w:p w:rsidRDefault="00F455CE" w:rsidP="00F455CE" w:rsidR="00F455CE">
      <w:pPr>
        <w:jc w:val="both"/>
      </w:pPr>
      <w:r>
        <w:t>TRGOVAČKI SUD U ZADRU</w:t>
      </w:r>
    </w:p>
    <w:p w:rsidRDefault="00F455CE" w:rsidP="00F455CE" w:rsidR="00F455CE">
      <w:pPr>
        <w:jc w:val="both"/>
      </w:pPr>
      <w:r>
        <w:t>Dr. Franje Tuđmana 35</w:t>
      </w: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OIB: 39670464653 po sucu Ardeni </w:t>
      </w:r>
      <w:proofErr w:type="spellStart"/>
      <w:r>
        <w:t>Bajlo</w:t>
      </w:r>
      <w:proofErr w:type="spellEnd"/>
      <w:r>
        <w:t xml:space="preserve">, u stečajnom postupku nad stečajnim dužnikom </w:t>
      </w:r>
      <w:r w:rsidR="00371FDE">
        <w:t xml:space="preserve">OTOČKE VILE d.o.o. </w:t>
      </w:r>
      <w:proofErr w:type="spellStart"/>
      <w:r w:rsidR="00371FDE" w:rsidRPr="00C422BB">
        <w:t>Brbinj</w:t>
      </w:r>
      <w:proofErr w:type="spellEnd"/>
      <w:r w:rsidR="00371FDE" w:rsidRPr="00C422BB">
        <w:t xml:space="preserve"> u stečaju, sada sa sjedištem u Zadru, Miroslava Krleže 1 e, OIB: 31371387800</w:t>
      </w:r>
      <w:r>
        <w:t xml:space="preserve">, dana </w:t>
      </w:r>
      <w:r w:rsidR="00371FDE">
        <w:t>29</w:t>
      </w:r>
      <w:r w:rsidR="00292860">
        <w:t>. rujna</w:t>
      </w:r>
      <w:r>
        <w:t xml:space="preserve"> 2016., 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455CE" w:rsidP="00F455CE" w:rsidR="00F455CE">
      <w:pPr>
        <w:jc w:val="center"/>
      </w:pPr>
      <w:r>
        <w:t>z a k l j u č i o    j e</w:t>
      </w:r>
    </w:p>
    <w:p w:rsidRDefault="00F455CE" w:rsidP="00F455CE" w:rsidR="00F455CE">
      <w:pPr>
        <w:rPr>
          <w:b/>
        </w:rPr>
      </w:pPr>
    </w:p>
    <w:p w:rsidRDefault="00F455CE" w:rsidP="00F455CE" w:rsidR="00F455CE">
      <w:pPr>
        <w:ind w:firstLine="708"/>
        <w:jc w:val="both"/>
      </w:pPr>
      <w:r>
        <w:t>Ročište radi izjašnjavanja o vrijednosti</w:t>
      </w:r>
      <w:r w:rsidR="0002422E">
        <w:t xml:space="preserve"> </w:t>
      </w:r>
      <w:r w:rsidR="00130BFB">
        <w:t>nekretnine</w:t>
      </w:r>
      <w:r>
        <w:t xml:space="preserve"> stečajnog dužnika i to:</w:t>
      </w:r>
    </w:p>
    <w:p w:rsidRDefault="00F455CE" w:rsidP="00F455CE" w:rsidR="00F455CE">
      <w:pPr>
        <w:ind w:firstLine="708"/>
        <w:jc w:val="both"/>
      </w:pPr>
    </w:p>
    <w:p w:rsidRDefault="00371FDE" w:rsidP="00371FDE" w:rsidR="00371FDE">
      <w:pPr>
        <w:ind w:left="705"/>
        <w:jc w:val="both"/>
      </w:pPr>
      <w:r w:rsidRPr="00006969">
        <w:t>-</w:t>
      </w:r>
      <w:r>
        <w:t xml:space="preserve"> čest. 2142, u naravi maslinjak i oranica ukupne površine 2.996 m2 na kojoj se nalazi 45 maslina, upisane u </w:t>
      </w:r>
      <w:proofErr w:type="spellStart"/>
      <w:r>
        <w:t>zk</w:t>
      </w:r>
      <w:proofErr w:type="spellEnd"/>
      <w:r>
        <w:t xml:space="preserve">. ul. 1877 k.o. </w:t>
      </w:r>
      <w:proofErr w:type="spellStart"/>
      <w:r>
        <w:t>Starigrad</w:t>
      </w:r>
      <w:proofErr w:type="spellEnd"/>
      <w:r>
        <w:t>,</w:t>
      </w:r>
    </w:p>
    <w:p w:rsidRDefault="00371FDE" w:rsidP="00371FDE" w:rsidR="00371FDE">
      <w:pPr>
        <w:ind w:left="705"/>
        <w:jc w:val="both"/>
      </w:pPr>
      <w:r>
        <w:t xml:space="preserve">- čest. br. 2143, u naravi pašnjak površine 244 m2 na kojoj se nalaze 3 masline, upisane u </w:t>
      </w:r>
      <w:proofErr w:type="spellStart"/>
      <w:r>
        <w:t>zk</w:t>
      </w:r>
      <w:proofErr w:type="spellEnd"/>
      <w:r>
        <w:t xml:space="preserve">. ul. 1877 k.o. </w:t>
      </w:r>
      <w:proofErr w:type="spellStart"/>
      <w:r>
        <w:t>Starigrad</w:t>
      </w:r>
      <w:proofErr w:type="spellEnd"/>
    </w:p>
    <w:p w:rsidRDefault="00371FDE" w:rsidP="00371FDE" w:rsidR="00371FDE">
      <w:pPr>
        <w:ind w:left="705"/>
        <w:jc w:val="both"/>
      </w:pPr>
      <w:r>
        <w:t xml:space="preserve">- čest. br. 2144, u naravi pašnjak površine 9.644 m2 na kojoj se nalaze 2 masline, upisane u </w:t>
      </w:r>
      <w:proofErr w:type="spellStart"/>
      <w:r>
        <w:t>zk</w:t>
      </w:r>
      <w:proofErr w:type="spellEnd"/>
      <w:r>
        <w:t xml:space="preserve">. ul. 1877 k.o. </w:t>
      </w:r>
      <w:proofErr w:type="spellStart"/>
      <w:r>
        <w:t>Starigrad</w:t>
      </w:r>
      <w:proofErr w:type="spellEnd"/>
    </w:p>
    <w:p w:rsidRDefault="00371FDE" w:rsidP="00371FDE" w:rsidR="00371FDE">
      <w:pPr>
        <w:pStyle w:val="Odlomakpopisa"/>
        <w:numPr>
          <w:ilvl w:val="0"/>
          <w:numId w:val="7"/>
        </w:numPr>
        <w:jc w:val="both"/>
      </w:pPr>
      <w:r>
        <w:t xml:space="preserve">čest. br. 2145, u naravi jarak, površine 222 m2 upisane u </w:t>
      </w:r>
      <w:proofErr w:type="spellStart"/>
      <w:r>
        <w:t>zk</w:t>
      </w:r>
      <w:proofErr w:type="spellEnd"/>
      <w:r>
        <w:t xml:space="preserve">. ul. 1877 k.o. </w:t>
      </w:r>
      <w:proofErr w:type="spellStart"/>
      <w:r>
        <w:t>Starigrad</w:t>
      </w:r>
      <w:proofErr w:type="spellEnd"/>
    </w:p>
    <w:p w:rsidRDefault="00371FDE" w:rsidP="00371FDE" w:rsidR="00371FDE">
      <w:pPr>
        <w:pStyle w:val="Odlomakpopisa"/>
        <w:numPr>
          <w:ilvl w:val="0"/>
          <w:numId w:val="7"/>
        </w:numPr>
        <w:jc w:val="both"/>
      </w:pPr>
      <w:r>
        <w:t xml:space="preserve">čest. br. 2309, u naravi pašnjak, površine 1.321 m2 upisane u </w:t>
      </w:r>
      <w:proofErr w:type="spellStart"/>
      <w:r>
        <w:t>zk</w:t>
      </w:r>
      <w:proofErr w:type="spellEnd"/>
      <w:r>
        <w:t xml:space="preserve">. ul. 1808 k.o. </w:t>
      </w:r>
      <w:proofErr w:type="spellStart"/>
      <w:r>
        <w:t>Starigrad</w:t>
      </w:r>
      <w:proofErr w:type="spellEnd"/>
      <w:r>
        <w:t>.</w:t>
      </w:r>
    </w:p>
    <w:p w:rsidRDefault="000B56A6" w:rsidP="000B56A6" w:rsidR="000B56A6">
      <w:pPr>
        <w:jc w:val="both"/>
      </w:pPr>
    </w:p>
    <w:p w:rsidRDefault="000B56A6" w:rsidP="00F455CE" w:rsidR="000B56A6">
      <w:pPr>
        <w:jc w:val="both"/>
      </w:pPr>
    </w:p>
    <w:p w:rsidRDefault="00F455CE" w:rsidP="00F455CE" w:rsidR="00F455CE">
      <w:pPr>
        <w:jc w:val="both"/>
      </w:pPr>
      <w:r>
        <w:t xml:space="preserve"> održat će se dana</w:t>
      </w:r>
    </w:p>
    <w:p w:rsidRDefault="00F455CE" w:rsidP="00F455CE" w:rsidR="00F455CE">
      <w:pPr>
        <w:jc w:val="center"/>
        <w:rPr>
          <w:b/>
          <w:u w:val="single"/>
        </w:rPr>
      </w:pPr>
    </w:p>
    <w:p w:rsidRDefault="00371FDE" w:rsidP="00F455CE" w:rsidR="00F455CE">
      <w:pPr>
        <w:jc w:val="center"/>
        <w:rPr>
          <w:b/>
          <w:u w:val="single"/>
        </w:rPr>
      </w:pPr>
      <w:r>
        <w:rPr>
          <w:b/>
          <w:u w:val="single"/>
        </w:rPr>
        <w:t>27</w:t>
      </w:r>
      <w:r w:rsidR="00292860">
        <w:rPr>
          <w:b/>
          <w:u w:val="single"/>
        </w:rPr>
        <w:t xml:space="preserve">. listopada </w:t>
      </w:r>
      <w:r w:rsidR="00F455CE">
        <w:rPr>
          <w:b/>
          <w:u w:val="single"/>
        </w:rPr>
        <w:t xml:space="preserve">2016. u </w:t>
      </w:r>
      <w:r>
        <w:rPr>
          <w:b/>
          <w:u w:val="single"/>
        </w:rPr>
        <w:t>11,15</w:t>
      </w:r>
      <w:r w:rsidR="00F455CE">
        <w:rPr>
          <w:b/>
          <w:u w:val="single"/>
        </w:rPr>
        <w:t xml:space="preserve"> sati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both"/>
      </w:pPr>
      <w:r>
        <w:t>u prostorijama ovog suda u Zadru, Dr. Franje Tuđmana 35, sudnica 26/I.</w:t>
      </w:r>
    </w:p>
    <w:p w:rsidRDefault="00F455CE" w:rsidP="00F455CE" w:rsidR="00F455CE">
      <w:pPr>
        <w:jc w:val="both"/>
      </w:pPr>
    </w:p>
    <w:p w:rsidRDefault="00F455CE" w:rsidP="00F455CE" w:rsidR="00F455CE">
      <w:pPr>
        <w:jc w:val="center"/>
      </w:pPr>
      <w:r>
        <w:t xml:space="preserve">U Zadru, </w:t>
      </w:r>
      <w:r w:rsidR="00130BFB">
        <w:t>2</w:t>
      </w:r>
      <w:r w:rsidR="00371FDE">
        <w:t>9</w:t>
      </w:r>
      <w:r w:rsidR="00292860">
        <w:t xml:space="preserve">. rujna </w:t>
      </w:r>
      <w:r>
        <w:t xml:space="preserve">2016. </w:t>
      </w:r>
    </w:p>
    <w:p w:rsidRDefault="00F455CE" w:rsidP="00F455CE" w:rsidR="00F455CE"/>
    <w:p w:rsidRDefault="00CB02F4" w:rsidP="00CB02F4" w:rsidR="00CB02F4">
      <w:r>
        <w:t xml:space="preserve">                                                   </w:t>
      </w:r>
      <w:r w:rsidR="004A5836">
        <w:t xml:space="preserve">                                                </w:t>
      </w:r>
      <w:r>
        <w:t xml:space="preserve"> Sudac</w:t>
      </w:r>
    </w:p>
    <w:p w:rsidRDefault="00CB02F4" w:rsidP="00CB02F4" w:rsidR="00CB02F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A5836">
        <w:t xml:space="preserve">     </w:t>
      </w:r>
      <w:r>
        <w:t xml:space="preserve">Ardena </w:t>
      </w:r>
      <w:proofErr w:type="spellStart"/>
      <w:r>
        <w:t>Bajlo</w:t>
      </w:r>
      <w:proofErr w:type="spellEnd"/>
    </w:p>
    <w:p w:rsidRDefault="00F455CE" w:rsidP="00F455CE" w:rsidR="00F455CE">
      <w:pPr>
        <w:rPr>
          <w:b/>
        </w:rPr>
      </w:pPr>
    </w:p>
    <w:p w:rsidRDefault="00F455CE" w:rsidP="00F455CE" w:rsidR="00F455CE">
      <w:r>
        <w:t>PRAVNA POUKA:</w:t>
      </w:r>
    </w:p>
    <w:p w:rsidRDefault="00F455CE" w:rsidP="00F455CE" w:rsidR="00F455CE">
      <w:r>
        <w:t>Protiv ovog zaključka nije dopuštena žalba.</w:t>
      </w:r>
    </w:p>
    <w:p w:rsidRDefault="00F455CE" w:rsidP="00F455CE" w:rsidR="00F455CE"/>
    <w:p w:rsidRDefault="00CB02F4" w:rsidP="00CB02F4" w:rsidR="00CB02F4">
      <w:r>
        <w:t>DNA:</w:t>
      </w:r>
    </w:p>
    <w:p w:rsidRDefault="00CB02F4" w:rsidP="00CB02F4" w:rsidR="00CB02F4">
      <w:r>
        <w:t>- stečajnom upravitelju – e-</w:t>
      </w:r>
      <w:proofErr w:type="spellStart"/>
      <w:r>
        <w:t>mailom</w:t>
      </w:r>
      <w:proofErr w:type="spellEnd"/>
      <w:r>
        <w:t xml:space="preserve">, </w:t>
      </w:r>
    </w:p>
    <w:p w:rsidRDefault="00371FDE" w:rsidP="00371FDE" w:rsidR="00371FDE">
      <w:pPr>
        <w:jc w:val="both"/>
      </w:pPr>
      <w:r>
        <w:t>- HETA ASSET RESOLUTION AG</w:t>
      </w:r>
      <w:r w:rsidRPr="00AB589F">
        <w:t xml:space="preserve"> </w:t>
      </w:r>
    </w:p>
    <w:p w:rsidRDefault="00371FDE" w:rsidP="00371FDE" w:rsidR="00371FDE" w:rsidRPr="00AB589F">
      <w:pPr>
        <w:jc w:val="both"/>
      </w:pPr>
      <w:r>
        <w:t xml:space="preserve">- </w:t>
      </w:r>
      <w:r w:rsidRPr="00AB589F">
        <w:t>Republika Hrvatska, Ministarstvo financija, Porezna uprava Zadar</w:t>
      </w:r>
      <w:r>
        <w:t xml:space="preserve"> po ŽDO ZADAR</w:t>
      </w:r>
    </w:p>
    <w:p w:rsidRDefault="00CB02F4" w:rsidP="00CB02F4" w:rsidR="00CB02F4">
      <w:pPr>
        <w:ind w:hanging="705" w:left="705"/>
        <w:jc w:val="both"/>
      </w:pPr>
      <w:r>
        <w:t xml:space="preserve">- e-oglasna ploča </w:t>
      </w:r>
    </w:p>
    <w:p w:rsidRDefault="00CB02F4" w:rsidP="00CB02F4" w:rsidR="00CB02F4">
      <w:pPr>
        <w:ind w:hanging="705" w:left="705"/>
        <w:jc w:val="both"/>
      </w:pPr>
      <w:r>
        <w:t>- u spis</w:t>
      </w:r>
    </w:p>
    <w:p w:rsidRDefault="00CD76F4" w:rsidP="00F455CE" w:rsidR="00CD76F4" w:rsidRPr="00F455CE"/>
    <w:sectPr w:rsidSect="00380924" w:rsidR="00CD76F4" w:rsidRPr="00F455CE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5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2422E"/>
    <w:rsid w:val="00031F76"/>
    <w:rsid w:val="00046AB6"/>
    <w:rsid w:val="00094CB1"/>
    <w:rsid w:val="000A70B5"/>
    <w:rsid w:val="000B56A6"/>
    <w:rsid w:val="001073C3"/>
    <w:rsid w:val="00130BFB"/>
    <w:rsid w:val="00147102"/>
    <w:rsid w:val="00172436"/>
    <w:rsid w:val="00181682"/>
    <w:rsid w:val="001F7388"/>
    <w:rsid w:val="00282E78"/>
    <w:rsid w:val="00292860"/>
    <w:rsid w:val="0035517A"/>
    <w:rsid w:val="00371FDE"/>
    <w:rsid w:val="00380924"/>
    <w:rsid w:val="003A2066"/>
    <w:rsid w:val="003C5E26"/>
    <w:rsid w:val="0047406D"/>
    <w:rsid w:val="004A5836"/>
    <w:rsid w:val="004A6F4F"/>
    <w:rsid w:val="004F3DB7"/>
    <w:rsid w:val="005615F3"/>
    <w:rsid w:val="005678C9"/>
    <w:rsid w:val="005E1C64"/>
    <w:rsid w:val="00616543"/>
    <w:rsid w:val="00617AEF"/>
    <w:rsid w:val="00685A91"/>
    <w:rsid w:val="00685C98"/>
    <w:rsid w:val="00725790"/>
    <w:rsid w:val="00736283"/>
    <w:rsid w:val="00751B9E"/>
    <w:rsid w:val="0076194D"/>
    <w:rsid w:val="007B479A"/>
    <w:rsid w:val="007D005F"/>
    <w:rsid w:val="007D37BA"/>
    <w:rsid w:val="008040CD"/>
    <w:rsid w:val="00833B90"/>
    <w:rsid w:val="00860C24"/>
    <w:rsid w:val="008723DD"/>
    <w:rsid w:val="008842E7"/>
    <w:rsid w:val="00890AF8"/>
    <w:rsid w:val="00897088"/>
    <w:rsid w:val="008F5C16"/>
    <w:rsid w:val="00903E75"/>
    <w:rsid w:val="00926224"/>
    <w:rsid w:val="00935B4A"/>
    <w:rsid w:val="0094118D"/>
    <w:rsid w:val="00954AA8"/>
    <w:rsid w:val="00972B7B"/>
    <w:rsid w:val="009D56F5"/>
    <w:rsid w:val="009E77C6"/>
    <w:rsid w:val="009E77E8"/>
    <w:rsid w:val="00A05A1F"/>
    <w:rsid w:val="00A46C9F"/>
    <w:rsid w:val="00A60C0F"/>
    <w:rsid w:val="00A9193B"/>
    <w:rsid w:val="00AD59E4"/>
    <w:rsid w:val="00B0518E"/>
    <w:rsid w:val="00B06C21"/>
    <w:rsid w:val="00B13DF8"/>
    <w:rsid w:val="00B3534C"/>
    <w:rsid w:val="00C12769"/>
    <w:rsid w:val="00C37639"/>
    <w:rsid w:val="00C46DB5"/>
    <w:rsid w:val="00C836D6"/>
    <w:rsid w:val="00CB02F4"/>
    <w:rsid w:val="00CB253E"/>
    <w:rsid w:val="00CD562B"/>
    <w:rsid w:val="00CD76F4"/>
    <w:rsid w:val="00CE35C9"/>
    <w:rsid w:val="00D94062"/>
    <w:rsid w:val="00DC4F3A"/>
    <w:rsid w:val="00DF04FF"/>
    <w:rsid w:val="00E82DF1"/>
    <w:rsid w:val="00ED4CA0"/>
    <w:rsid w:val="00F1024E"/>
    <w:rsid w:val="00F455CE"/>
    <w:rsid w:val="00F87ACC"/>
    <w:rsid w:val="00FA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62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2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2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2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2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62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62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2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2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2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St-314/2016</izvorni_sadrzaj>
    <derivirana_varijabla naziv="DomainObject.Predmet.OznakaBroj_1">St-314/2016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OTOČKE VILE d.o.o. za usluge</izvorni_sadrzaj>
    <derivirana_varijabla naziv="DomainObject.Predmet.ProtustrankaFormated_1">  OTOČKE VILE d.o.o. za usluge</derivirana_varijabla>
  </DomainObject.Predmet.ProtustrankaFormated>
  <DomainObject.Predmet.ProtustrankaFormatedOIB>
    <izvorni_sadrzaj>  OTOČKE VILE d.o.o. za usluge, OIB 72323900045</izvorni_sadrzaj>
    <derivirana_varijabla naziv="DomainObject.Predmet.ProtustrankaFormatedOIB_1">  OTOČKE VILE d.o.o. za usluge, OIB 72323900045</derivirana_varijabla>
  </DomainObject.Predmet.ProtustrankaFormatedOIB>
  <DomainObject.Predmet.ProtustrankaFormatedWithAdress>
    <izvorni_sadrzaj> OTOČKE VILE d.o.o. za usluge, Savar/bb, Brbinj</izvorni_sadrzaj>
    <derivirana_varijabla naziv="DomainObject.Predmet.ProtustrankaFormatedWithAdress_1"> OTOČKE VILE d.o.o. za usluge, Savar/bb, Brbinj</derivirana_varijabla>
  </DomainObject.Predmet.ProtustrankaFormatedWithAdress>
  <DomainObject.Predmet.ProtustrankaFormatedWithAdressOIB>
    <izvorni_sadrzaj> OTOČKE VILE d.o.o. za usluge, OIB 72323900045, Savar/bb, Brbinj</izvorni_sadrzaj>
    <derivirana_varijabla naziv="DomainObject.Predmet.ProtustrankaFormatedWithAdressOIB_1"> OTOČKE VILE d.o.o. za usluge, OIB 72323900045, Savar/bb, Brbinj</derivirana_varijabla>
  </DomainObject.Predmet.ProtustrankaFormatedWithAdressOIB>
  <DomainObject.Predmet.ProtustrankaWithAdress>
    <izvorni_sadrzaj>OTOČKE VILE d.o.o. za usluge Savar/bb, Brbinj</izvorni_sadrzaj>
    <derivirana_varijabla naziv="DomainObject.Predmet.ProtustrankaWithAdress_1">OTOČKE VILE d.o.o. za usluge Savar/bb, Brbinj</derivirana_varijabla>
  </DomainObject.Predmet.ProtustrankaWithAdress>
  <DomainObject.Predmet.ProtustrankaWithAdressOIB>
    <izvorni_sadrzaj>OTOČKE VILE d.o.o. za usluge, OIB 72323900045, Savar/bb, Brbinj</izvorni_sadrzaj>
    <derivirana_varijabla naziv="DomainObject.Predmet.ProtustrankaWithAdressOIB_1">OTOČKE VILE d.o.o. za usluge, OIB 72323900045, Savar/bb, Brbinj</derivirana_varijabla>
  </DomainObject.Predmet.ProtustrankaWithAdressOIB>
  <DomainObject.Predmet.ProtustrankaNazivFormated>
    <izvorni_sadrzaj>OTOČKE VILE d.o.o. za usluge</izvorni_sadrzaj>
    <derivirana_varijabla naziv="DomainObject.Predmet.ProtustrankaNazivFormated_1">OTOČKE VILE d.o.o. za usluge</derivirana_varijabla>
  </DomainObject.Predmet.ProtustrankaNazivFormated>
  <DomainObject.Predmet.ProtustrankaNazivFormatedOIB>
    <izvorni_sadrzaj>OTOČKE VILE d.o.o. za usluge, OIB 72323900045</izvorni_sadrzaj>
    <derivirana_varijabla naziv="DomainObject.Predmet.ProtustrankaNazivFormatedOIB_1">OTOČKE VILE d.o.o. za usluge, OIB 72323900045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OTOČKE VILE d.o.o. za usluge</item>
    </izvorni_sadrzaj>
    <derivirana_varijabla naziv="DomainObject.Predmet.ProtuStrankaListFormated_1">
      <item>OTOČKE VILE d.o.o. za usluge</item>
    </derivirana_varijabla>
  </DomainObject.Predmet.ProtuStrankaListFormated>
  <DomainObject.Predmet.ProtuStrankaListFormatedOIB>
    <izvorni_sadrzaj>
      <item>OTOČKE VILE d.o.o. za usluge, OIB 72323900045</item>
    </izvorni_sadrzaj>
    <derivirana_varijabla naziv="DomainObject.Predmet.ProtuStrankaListFormatedOIB_1">
      <item>OTOČKE VILE d.o.o. za usluge, OIB 72323900045</item>
    </derivirana_varijabla>
  </DomainObject.Predmet.ProtuStrankaListFormatedOIB>
  <DomainObject.Predmet.ProtuStrankaListFormatedWithAdress>
    <izvorni_sadrzaj>
      <item>OTOČKE VILE d.o.o. za usluge, Savar/bb, Brbinj</item>
    </izvorni_sadrzaj>
    <derivirana_varijabla naziv="DomainObject.Predmet.ProtuStrankaListFormatedWithAdress_1">
      <item>OTOČKE VILE d.o.o. za usluge, Savar/bb, Brbinj</item>
    </derivirana_varijabla>
  </DomainObject.Predmet.ProtuStrankaListFormatedWithAdress>
  <DomainObject.Predmet.ProtuStrankaListFormatedWithAdressOIB>
    <izvorni_sadrzaj>
      <item>OTOČKE VILE d.o.o. za usluge, OIB 72323900045, Savar/bb, Brbinj</item>
    </izvorni_sadrzaj>
    <derivirana_varijabla naziv="DomainObject.Predmet.ProtuStrankaListFormatedWithAdressOIB_1">
      <item>OTOČKE VILE d.o.o. za usluge, OIB 72323900045, Savar/bb, Brbinj</item>
    </derivirana_varijabla>
  </DomainObject.Predmet.ProtuStrankaListFormatedWithAdressOIB>
  <DomainObject.Predmet.ProtuStrankaListNazivFormated>
    <izvorni_sadrzaj>
      <item>OTOČKE VILE d.o.o. za usluge</item>
    </izvorni_sadrzaj>
    <derivirana_varijabla naziv="DomainObject.Predmet.ProtuStrankaListNazivFormated_1">
      <item>OTOČKE VILE d.o.o. za usluge</item>
    </derivirana_varijabla>
  </DomainObject.Predmet.ProtuStrankaListNazivFormated>
  <DomainObject.Predmet.ProtuStrankaListNazivFormatedOIB>
    <izvorni_sadrzaj>
      <item>OTOČKE VILE d.o.o. za usluge, OIB 72323900045</item>
    </izvorni_sadrzaj>
    <derivirana_varijabla naziv="DomainObject.Predmet.ProtuStrankaListNazivFormatedOIB_1">
      <item>OTOČKE VILE d.o.o. za usluge, OIB 72323900045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OTOČKE VILE d.o.o. za usluge</izvorni_sadrzaj>
    <derivirana_varijabla naziv="DomainObject.Predmet.ProtustrankaIDrugi_1">OTOČKE VILE d.o.o. za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OTOČKE VILE d.o.o. za usluge, OIB 72323900045, Savar/bb, Brbinj</izvorni_sadrzaj>
    <derivirana_varijabla naziv="DomainObject.Predmet.ProtustrankaIDrugiAdressOIB_1">OTOČKE VILE d.o.o. za usluge, OIB 72323900045, Savar/bb, Brbinj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OTOČKE VILE d.o.o. za usluge</item>
      <item>FINA REGIONALNI CENTAR ZAGREB</item>
    </izvorni_sadrzaj>
    <derivirana_varijabla naziv="DomainObject.Predmet.SudioniciListNaziv_1">
      <item>OTOČKE VILE d.o.o. za usluge</item>
      <item>FINA REGIONALNI CENTAR ZAGREB</item>
    </derivirana_varijabla>
  </DomainObject.Predmet.SudioniciListNaziv>
  <DomainObject.Predmet.SudioniciListAdressOIB>
    <izvorni_sadrzaj>
      <item>OTOČKE VILE d.o.o. za usluge, OIB 72323900045, Savar/bb,Brbinj</item>
      <item>FINA REGIONALNI CENTAR ZAGREB, OIB 85821130368</item>
    </izvorni_sadrzaj>
    <derivirana_varijabla naziv="DomainObject.Predmet.SudioniciListAdressOIB_1">
      <item>OTOČKE VILE d.o.o. za usluge, OIB 72323900045, Savar/bb,Brbinj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72323900045</item>
      <item>, OIB 85821130368</item>
    </izvorni_sadrzaj>
    <derivirana_varijabla naziv="DomainObject.Predmet.SudioniciListNazivOIB_1">
      <item>, OIB 72323900045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268</properties:Words>
  <properties:Characters>1160</properties:Characters>
  <properties:Lines>51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2016-09-29T08:25:00Z</dcterms:created>
  <dc:creator>Korisnik</dc:creator>
  <cp:lastModifiedBy>Martina Kalmeta</cp:lastModifiedBy>
  <cp:lastPrinted>2016-09-29T12:17:00Z</cp:lastPrinted>
  <dcterms:modified xmlns:xsi="http://www.w3.org/2001/XMLSchema-instance" xsi:type="dcterms:W3CDTF">2016-09-29T12:19:00Z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