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d6c9" w14:paraId="b0fd6c9" w:rsidRDefault="00E8119A" w:rsidP="00E8119A" w:rsidR="00E8119A" w:rsidRPr="00156FA9">
      <w:pPr>
        <w15:collapsed w:val="false"/>
        <w:rPr>
          <w:b/>
          <w:bCs/>
          <w:lang w:val="hr-HR"/>
        </w:rPr>
      </w:pPr>
      <w:r w:rsidRPr="00156FA9">
        <w:rPr>
          <w:b/>
          <w:bCs/>
          <w:lang w:val="hr-HR"/>
        </w:rPr>
        <w:t xml:space="preserve">   </w:t>
      </w:r>
    </w:p>
    <w:p w:rsidRDefault="00E8119A" w:rsidP="00E8119A" w:rsidR="00E8119A" w:rsidRPr="00156FA9">
      <w:pPr>
        <w:rPr>
          <w:b/>
          <w:bCs/>
          <w:lang w:val="hr-HR"/>
        </w:rPr>
      </w:pPr>
    </w:p>
    <w:p w:rsidRDefault="00FE0C1D" w:rsidP="00E8119A" w:rsidR="00E8119A" w:rsidRPr="00156FA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="00992315" w:rsidRPr="00156FA9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="00992315" w:rsidRPr="00156FA9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Default="00AF4983" w:rsidP="00E8119A" w:rsidR="00AF4983" w:rsidRPr="00156FA9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</w:t>
      </w:r>
      <w:proofErr w:type="spellStart"/>
      <w:r w:rsidRPr="00156FA9">
        <w:rPr>
          <w:bCs/>
          <w:lang w:val="hr-HR"/>
        </w:rPr>
        <w:t>Amruševa</w:t>
      </w:r>
      <w:proofErr w:type="spellEnd"/>
      <w:r w:rsidRPr="00156FA9">
        <w:rPr>
          <w:bCs/>
          <w:lang w:val="hr-HR"/>
        </w:rPr>
        <w:t xml:space="preserve"> 2/II</w:t>
      </w:r>
    </w:p>
    <w:p w:rsidRDefault="00AF4983" w:rsidP="006C4C3A" w:rsidR="006C4C3A" w:rsidRPr="00156FA9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3E66FD">
        <w:rPr>
          <w:bCs/>
          <w:lang w:val="hr-HR"/>
        </w:rPr>
        <w:t>.</w:t>
      </w:r>
      <w:r w:rsidR="00E8119A" w:rsidRPr="00156FA9">
        <w:rPr>
          <w:bCs/>
          <w:lang w:val="hr-HR"/>
        </w:rPr>
        <w:t xml:space="preserve"> St-</w:t>
      </w:r>
      <w:r w:rsidR="001753D2">
        <w:rPr>
          <w:bCs/>
          <w:lang w:val="hr-HR"/>
        </w:rPr>
        <w:t>5783/16</w:t>
      </w:r>
      <w:r w:rsidR="00251045">
        <w:rPr>
          <w:bCs/>
          <w:lang w:val="hr-HR"/>
        </w:rPr>
        <w:t>-56</w:t>
      </w:r>
    </w:p>
    <w:p w:rsidRDefault="00A17656" w:rsidP="006C4C3A" w:rsidR="00E8119A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FE1421" w:rsidP="006C4C3A" w:rsidR="00FE1421" w:rsidRPr="00156FA9">
      <w:pPr>
        <w:jc w:val="center"/>
        <w:rPr>
          <w:lang w:val="hr-HR"/>
        </w:rPr>
      </w:pP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Default="006C4C3A" w:rsidP="00E8119A" w:rsidR="006C4C3A" w:rsidRPr="00156FA9">
      <w:pPr>
        <w:rPr>
          <w:b/>
          <w:bCs/>
          <w:lang w:val="hr-HR"/>
        </w:rPr>
      </w:pPr>
    </w:p>
    <w:p w:rsidRDefault="00E8119A" w:rsidP="00E8119A" w:rsidR="006C4C3A" w:rsidRPr="00156FA9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 w:rsidR="00B617DE" w:rsidRPr="00156FA9">
        <w:rPr>
          <w:color w:val="000000"/>
          <w:lang w:val="hr-HR"/>
        </w:rPr>
        <w:t xml:space="preserve">Trgovački sud u Zagrebu po sucu pojedincu Luciji </w:t>
      </w:r>
      <w:proofErr w:type="spellStart"/>
      <w:r w:rsidR="00B617DE" w:rsidRPr="00156FA9">
        <w:rPr>
          <w:color w:val="000000"/>
          <w:lang w:val="hr-HR"/>
        </w:rPr>
        <w:t>Butigan</w:t>
      </w:r>
      <w:proofErr w:type="spellEnd"/>
      <w:r w:rsidR="00B617DE" w:rsidRPr="00156FA9">
        <w:rPr>
          <w:color w:val="000000"/>
          <w:lang w:val="hr-HR"/>
        </w:rPr>
        <w:t xml:space="preserve">, </w:t>
      </w:r>
      <w:r w:rsidR="00156FA9">
        <w:rPr>
          <w:color w:val="000000"/>
          <w:lang w:val="hr-HR"/>
        </w:rPr>
        <w:t>u stečajnom postupku</w:t>
      </w:r>
      <w:r w:rsidR="00B617DE" w:rsidRPr="00156FA9">
        <w:rPr>
          <w:color w:val="000000"/>
          <w:lang w:val="hr-HR"/>
        </w:rPr>
        <w:t xml:space="preserve"> nad </w:t>
      </w:r>
      <w:r w:rsidR="00156FA9">
        <w:rPr>
          <w:color w:val="000000"/>
          <w:lang w:val="hr-HR"/>
        </w:rPr>
        <w:t xml:space="preserve">stečajnim </w:t>
      </w:r>
      <w:r w:rsidR="00B617DE" w:rsidRPr="00156FA9">
        <w:rPr>
          <w:color w:val="000000"/>
          <w:lang w:val="hr-HR"/>
        </w:rPr>
        <w:t xml:space="preserve">dužnikom </w:t>
      </w:r>
      <w:r w:rsidR="001753D2">
        <w:t xml:space="preserve">LAMEL </w:t>
      </w:r>
      <w:proofErr w:type="spellStart"/>
      <w:r w:rsidR="001753D2">
        <w:t>društvo</w:t>
      </w:r>
      <w:proofErr w:type="spellEnd"/>
      <w:r w:rsidR="001753D2">
        <w:t xml:space="preserve"> s </w:t>
      </w:r>
      <w:proofErr w:type="spellStart"/>
      <w:r w:rsidR="001753D2">
        <w:t>ograničenom</w:t>
      </w:r>
      <w:proofErr w:type="spellEnd"/>
      <w:r w:rsidR="001753D2">
        <w:t xml:space="preserve"> </w:t>
      </w:r>
      <w:proofErr w:type="spellStart"/>
      <w:r w:rsidR="001753D2">
        <w:t>odgovornošću</w:t>
      </w:r>
      <w:proofErr w:type="spellEnd"/>
      <w:r w:rsidR="001753D2">
        <w:t xml:space="preserve"> </w:t>
      </w:r>
      <w:proofErr w:type="spellStart"/>
      <w:r w:rsidR="001753D2">
        <w:t>za</w:t>
      </w:r>
      <w:proofErr w:type="spellEnd"/>
      <w:r w:rsidR="001753D2">
        <w:t xml:space="preserve"> </w:t>
      </w:r>
      <w:proofErr w:type="spellStart"/>
      <w:r w:rsidR="001753D2">
        <w:t>proizvodnju</w:t>
      </w:r>
      <w:proofErr w:type="spellEnd"/>
      <w:r w:rsidR="001753D2">
        <w:t xml:space="preserve">, </w:t>
      </w:r>
      <w:proofErr w:type="spellStart"/>
      <w:r w:rsidR="001753D2">
        <w:t>trgovinu</w:t>
      </w:r>
      <w:proofErr w:type="spellEnd"/>
      <w:r w:rsidR="001753D2">
        <w:t xml:space="preserve"> </w:t>
      </w:r>
      <w:proofErr w:type="spellStart"/>
      <w:r w:rsidR="001753D2">
        <w:t>i</w:t>
      </w:r>
      <w:proofErr w:type="spellEnd"/>
      <w:r w:rsidR="001753D2">
        <w:t xml:space="preserve"> </w:t>
      </w:r>
      <w:proofErr w:type="spellStart"/>
      <w:r w:rsidR="001753D2">
        <w:t>usluge</w:t>
      </w:r>
      <w:proofErr w:type="spellEnd"/>
      <w:r w:rsidR="001753D2">
        <w:t xml:space="preserve"> u </w:t>
      </w:r>
      <w:proofErr w:type="spellStart"/>
      <w:r w:rsidR="001753D2">
        <w:t>stečaju</w:t>
      </w:r>
      <w:proofErr w:type="spellEnd"/>
      <w:r w:rsidR="001753D2">
        <w:t xml:space="preserve">, Zagreb (Grad Zagreb), </w:t>
      </w:r>
      <w:proofErr w:type="spellStart"/>
      <w:r w:rsidR="001753D2">
        <w:t>Šubićeva</w:t>
      </w:r>
      <w:proofErr w:type="spellEnd"/>
      <w:r w:rsidR="001753D2">
        <w:t xml:space="preserve"> 55, OIB 57243057438</w:t>
      </w:r>
      <w:r w:rsidR="00B617DE" w:rsidRPr="00156FA9">
        <w:rPr>
          <w:color w:val="000000"/>
          <w:lang w:val="hr-HR"/>
        </w:rPr>
        <w:t xml:space="preserve">, </w:t>
      </w:r>
      <w:r w:rsidR="00156FA9">
        <w:rPr>
          <w:color w:val="000000"/>
          <w:lang w:val="hr-HR"/>
        </w:rPr>
        <w:t xml:space="preserve">dana </w:t>
      </w:r>
      <w:r w:rsidR="001753D2">
        <w:rPr>
          <w:lang w:val="hr-HR"/>
        </w:rPr>
        <w:t>7</w:t>
      </w:r>
      <w:r w:rsidR="00B617DE" w:rsidRPr="00227BEF">
        <w:rPr>
          <w:lang w:val="hr-HR"/>
        </w:rPr>
        <w:t xml:space="preserve">. </w:t>
      </w:r>
      <w:r w:rsidR="001753D2">
        <w:rPr>
          <w:lang w:val="hr-HR"/>
        </w:rPr>
        <w:t>ožujka</w:t>
      </w:r>
      <w:r w:rsidR="00632BA2" w:rsidRPr="00227BEF">
        <w:rPr>
          <w:lang w:val="hr-HR"/>
        </w:rPr>
        <w:t xml:space="preserve"> </w:t>
      </w:r>
      <w:r w:rsidR="00632BA2" w:rsidRPr="00EA3884">
        <w:rPr>
          <w:lang w:val="hr-HR"/>
        </w:rPr>
        <w:t>2019</w:t>
      </w:r>
      <w:r w:rsidR="00B617DE" w:rsidRPr="00EA3884">
        <w:rPr>
          <w:lang w:val="hr-HR"/>
        </w:rPr>
        <w:t>.</w:t>
      </w:r>
      <w:r w:rsidR="003E66FD" w:rsidRPr="00EA3884">
        <w:rPr>
          <w:lang w:val="hr-HR"/>
        </w:rPr>
        <w:t xml:space="preserve"> godine</w:t>
      </w:r>
    </w:p>
    <w:p w:rsidRDefault="00B617DE" w:rsidP="00E8119A" w:rsidR="00B617DE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="00F30852" w:rsidRPr="00156FA9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Default="006C4C3A" w:rsidP="00E8119A" w:rsidR="006C4C3A" w:rsidRPr="00156FA9">
      <w:pPr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I.</w:t>
      </w:r>
      <w:r w:rsidRPr="00156FA9">
        <w:rPr>
          <w:bCs/>
          <w:lang w:val="hr-HR"/>
        </w:rPr>
        <w:tab/>
        <w:t xml:space="preserve">Određuje se prodaja u stečajnom postupku nekretnina u vlasništvu stečajnog dužnika </w:t>
      </w:r>
      <w:r w:rsidR="001753D2">
        <w:t xml:space="preserve">LAMEL </w:t>
      </w:r>
      <w:proofErr w:type="spellStart"/>
      <w:r w:rsidR="001753D2">
        <w:t>društvo</w:t>
      </w:r>
      <w:proofErr w:type="spellEnd"/>
      <w:r w:rsidR="001753D2">
        <w:t xml:space="preserve"> s </w:t>
      </w:r>
      <w:proofErr w:type="spellStart"/>
      <w:r w:rsidR="001753D2">
        <w:t>ograničenom</w:t>
      </w:r>
      <w:proofErr w:type="spellEnd"/>
      <w:r w:rsidR="001753D2">
        <w:t xml:space="preserve"> </w:t>
      </w:r>
      <w:proofErr w:type="spellStart"/>
      <w:r w:rsidR="001753D2">
        <w:t>odgovornošću</w:t>
      </w:r>
      <w:proofErr w:type="spellEnd"/>
      <w:r w:rsidR="001753D2">
        <w:t xml:space="preserve"> </w:t>
      </w:r>
      <w:proofErr w:type="spellStart"/>
      <w:r w:rsidR="001753D2">
        <w:t>za</w:t>
      </w:r>
      <w:proofErr w:type="spellEnd"/>
      <w:r w:rsidR="001753D2">
        <w:t xml:space="preserve"> </w:t>
      </w:r>
      <w:proofErr w:type="spellStart"/>
      <w:r w:rsidR="001753D2">
        <w:t>proizvodnju</w:t>
      </w:r>
      <w:proofErr w:type="spellEnd"/>
      <w:r w:rsidR="001753D2">
        <w:t xml:space="preserve">, </w:t>
      </w:r>
      <w:proofErr w:type="spellStart"/>
      <w:r w:rsidR="001753D2">
        <w:t>trgovinu</w:t>
      </w:r>
      <w:proofErr w:type="spellEnd"/>
      <w:r w:rsidR="001753D2">
        <w:t xml:space="preserve"> </w:t>
      </w:r>
      <w:proofErr w:type="spellStart"/>
      <w:r w:rsidR="001753D2">
        <w:t>i</w:t>
      </w:r>
      <w:proofErr w:type="spellEnd"/>
      <w:r w:rsidR="001753D2">
        <w:t xml:space="preserve"> </w:t>
      </w:r>
      <w:proofErr w:type="spellStart"/>
      <w:r w:rsidR="001753D2">
        <w:t>usluge</w:t>
      </w:r>
      <w:proofErr w:type="spellEnd"/>
      <w:r w:rsidR="001753D2">
        <w:t xml:space="preserve"> u </w:t>
      </w:r>
      <w:proofErr w:type="spellStart"/>
      <w:r w:rsidR="001753D2">
        <w:t>stečaju</w:t>
      </w:r>
      <w:proofErr w:type="spellEnd"/>
      <w:r w:rsidR="001753D2">
        <w:t xml:space="preserve">, Zagreb (Grad Zagreb), </w:t>
      </w:r>
      <w:proofErr w:type="spellStart"/>
      <w:r w:rsidR="001753D2">
        <w:t>Šubićeva</w:t>
      </w:r>
      <w:proofErr w:type="spellEnd"/>
      <w:r w:rsidR="001753D2">
        <w:t xml:space="preserve"> 55, OIB 57243057438</w:t>
      </w:r>
      <w:r w:rsidRPr="00156FA9">
        <w:rPr>
          <w:bCs/>
          <w:lang w:val="hr-HR"/>
        </w:rPr>
        <w:t>, uz odgovarajuću primjenu pravila o ovrsi na nekretninama, i to: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1753D2" w:rsidP="001753D2" w:rsidR="00374ED3" w:rsidRPr="001753D2">
      <w:pPr>
        <w:pStyle w:val="Odlomakpopisa"/>
        <w:suppressAutoHyphens/>
        <w:autoSpaceDN w:val="false"/>
        <w:spacing w:lineRule="auto" w:line="244" w:after="160"/>
        <w:jc w:val="both"/>
        <w:textAlignment w:val="baseline"/>
        <w:rPr>
          <w:lang w:val="hr-HR"/>
        </w:rPr>
      </w:pPr>
      <w:r>
        <w:rPr>
          <w:lang w:val="hr-HR"/>
        </w:rPr>
        <w:t>-</w:t>
      </w:r>
      <w:r w:rsidR="00156FA9" w:rsidRPr="001753D2">
        <w:rPr>
          <w:lang w:val="hr-HR"/>
        </w:rPr>
        <w:t xml:space="preserve">nekretnina upisana </w:t>
      </w:r>
      <w:r w:rsidR="003E66FD" w:rsidRPr="001753D2">
        <w:rPr>
          <w:lang w:val="hr-HR"/>
        </w:rPr>
        <w:t xml:space="preserve">u </w:t>
      </w:r>
      <w:r w:rsidR="007B69DE" w:rsidRPr="001753D2">
        <w:rPr>
          <w:lang w:val="hr-HR"/>
        </w:rPr>
        <w:t>Općinski</w:t>
      </w:r>
      <w:r w:rsidR="003E66FD" w:rsidRPr="001753D2">
        <w:rPr>
          <w:lang w:val="hr-HR"/>
        </w:rPr>
        <w:t xml:space="preserve"> sud u </w:t>
      </w:r>
      <w:r w:rsidRPr="001753D2">
        <w:rPr>
          <w:lang w:val="hr-HR"/>
        </w:rPr>
        <w:t>Vinkovcima</w:t>
      </w:r>
      <w:r w:rsidR="003E66FD" w:rsidRPr="001753D2">
        <w:rPr>
          <w:lang w:val="hr-HR"/>
        </w:rPr>
        <w:t xml:space="preserve">, zemljišnoknjižni odjel </w:t>
      </w:r>
      <w:r w:rsidRPr="001753D2">
        <w:rPr>
          <w:lang w:val="hr-HR"/>
        </w:rPr>
        <w:t>Vinkovci</w:t>
      </w:r>
      <w:r w:rsidR="00930E49" w:rsidRPr="001753D2">
        <w:rPr>
          <w:lang w:val="hr-HR"/>
        </w:rPr>
        <w:t>,</w:t>
      </w:r>
      <w:r w:rsidR="00156FA9" w:rsidRPr="001753D2">
        <w:rPr>
          <w:lang w:val="hr-HR"/>
        </w:rPr>
        <w:t xml:space="preserve"> </w:t>
      </w:r>
      <w:proofErr w:type="spellStart"/>
      <w:r w:rsidR="00156FA9" w:rsidRPr="001753D2">
        <w:rPr>
          <w:lang w:val="hr-HR"/>
        </w:rPr>
        <w:t>zk.ul</w:t>
      </w:r>
      <w:proofErr w:type="spellEnd"/>
      <w:r w:rsidR="00156FA9" w:rsidRPr="001753D2">
        <w:rPr>
          <w:lang w:val="hr-HR"/>
        </w:rPr>
        <w:t xml:space="preserve">. </w:t>
      </w:r>
      <w:r w:rsidRPr="001753D2">
        <w:rPr>
          <w:lang w:val="hr-HR"/>
        </w:rPr>
        <w:t>3385</w:t>
      </w:r>
      <w:r w:rsidR="00156FA9" w:rsidRPr="001753D2">
        <w:rPr>
          <w:lang w:val="hr-HR"/>
        </w:rPr>
        <w:t>,</w:t>
      </w:r>
      <w:r w:rsidR="00372091" w:rsidRPr="001753D2">
        <w:rPr>
          <w:lang w:val="hr-HR"/>
        </w:rPr>
        <w:t xml:space="preserve"> </w:t>
      </w:r>
      <w:r w:rsidR="00156FA9" w:rsidRPr="001753D2">
        <w:rPr>
          <w:lang w:val="hr-HR"/>
        </w:rPr>
        <w:t xml:space="preserve">k.o. </w:t>
      </w:r>
      <w:r w:rsidRPr="001753D2">
        <w:rPr>
          <w:lang w:val="hr-HR"/>
        </w:rPr>
        <w:t>Otok</w:t>
      </w:r>
      <w:r w:rsidR="00124416" w:rsidRPr="001753D2">
        <w:rPr>
          <w:lang w:val="hr-HR"/>
        </w:rPr>
        <w:t xml:space="preserve">, </w:t>
      </w:r>
      <w:proofErr w:type="spellStart"/>
      <w:r w:rsidRPr="001753D2">
        <w:rPr>
          <w:lang w:val="hr-HR"/>
        </w:rPr>
        <w:t>zkč</w:t>
      </w:r>
      <w:proofErr w:type="spellEnd"/>
      <w:r w:rsidRPr="001753D2">
        <w:rPr>
          <w:lang w:val="hr-HR"/>
        </w:rPr>
        <w:t xml:space="preserve"> 634/9- ORANICA SKOROTINCI ukupne površine 9885 m2.</w:t>
      </w:r>
    </w:p>
    <w:p w:rsidRDefault="003B1035" w:rsidP="00E95190" w:rsidR="003B1035">
      <w:pPr>
        <w:spacing w:lineRule="auto" w:line="244"/>
        <w:ind w:left="720"/>
        <w:jc w:val="both"/>
      </w:pPr>
      <w:r>
        <w:rPr>
          <w:lang w:val="hr-HR"/>
        </w:rPr>
        <w:t xml:space="preserve">Na navedenoj nekretnini upisana su </w:t>
      </w:r>
      <w:proofErr w:type="spellStart"/>
      <w:r>
        <w:rPr>
          <w:lang w:val="hr-HR"/>
        </w:rPr>
        <w:t>razlučna</w:t>
      </w:r>
      <w:proofErr w:type="spellEnd"/>
      <w:r>
        <w:rPr>
          <w:lang w:val="hr-HR"/>
        </w:rPr>
        <w:t xml:space="preserve"> prava u korist </w:t>
      </w:r>
      <w:proofErr w:type="spellStart"/>
      <w:r>
        <w:rPr>
          <w:lang w:val="hr-HR"/>
        </w:rPr>
        <w:t>razlučnih</w:t>
      </w:r>
      <w:proofErr w:type="spellEnd"/>
      <w:r w:rsidR="00C4668A">
        <w:rPr>
          <w:lang w:val="hr-HR"/>
        </w:rPr>
        <w:t xml:space="preserve"> vjerovnika</w:t>
      </w:r>
      <w:r w:rsidR="00124416">
        <w:rPr>
          <w:bCs/>
          <w:lang w:val="hr-HR"/>
        </w:rPr>
        <w:t xml:space="preserve"> </w:t>
      </w:r>
      <w:r>
        <w:t>:</w:t>
      </w:r>
    </w:p>
    <w:p w:rsidRDefault="00943EE8" w:rsidP="00943EE8" w:rsidR="003B1035">
      <w:pPr>
        <w:spacing w:lineRule="auto" w:line="244"/>
        <w:ind w:left="720"/>
        <w:jc w:val="both"/>
        <w:rPr>
          <w:bCs/>
          <w:lang w:val="hr-HR"/>
        </w:rPr>
      </w:pPr>
      <w:r>
        <w:t xml:space="preserve">-MORE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za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proizvodnju</w:t>
      </w:r>
      <w:proofErr w:type="spellEnd"/>
      <w:r>
        <w:t xml:space="preserve">, </w:t>
      </w:r>
      <w:proofErr w:type="spellStart"/>
      <w:r>
        <w:t>Kuštani</w:t>
      </w:r>
      <w:proofErr w:type="spellEnd"/>
      <w:r>
        <w:t xml:space="preserve">, </w:t>
      </w:r>
      <w:proofErr w:type="spellStart"/>
      <w:r>
        <w:t>Kuštani</w:t>
      </w:r>
      <w:proofErr w:type="spellEnd"/>
      <w:r>
        <w:t xml:space="preserve"> 25, OIB 68639535121.</w:t>
      </w:r>
    </w:p>
    <w:p w:rsidRDefault="003B1035" w:rsidP="00E95190" w:rsidR="003B1035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Pr="003B1035">
        <w:rPr>
          <w:bCs/>
          <w:lang w:val="hr-HR"/>
        </w:rPr>
        <w:t>REPUBLIKA HRVATSKA</w:t>
      </w:r>
      <w:r w:rsidR="00632D4E">
        <w:rPr>
          <w:bCs/>
          <w:lang w:val="hr-HR"/>
        </w:rPr>
        <w:t xml:space="preserve"> </w:t>
      </w:r>
      <w:r w:rsidRPr="003B1035">
        <w:rPr>
          <w:bCs/>
          <w:lang w:val="hr-HR"/>
        </w:rPr>
        <w:t>-</w:t>
      </w:r>
      <w:r w:rsidR="003B2C24">
        <w:rPr>
          <w:bCs/>
          <w:lang w:val="hr-HR"/>
        </w:rPr>
        <w:t xml:space="preserve"> </w:t>
      </w:r>
      <w:r w:rsidRPr="003B1035">
        <w:rPr>
          <w:bCs/>
          <w:lang w:val="hr-HR"/>
        </w:rPr>
        <w:t>MINISTARSTVO FINANCIJA</w:t>
      </w:r>
      <w:r w:rsidR="003B2C24">
        <w:rPr>
          <w:bCs/>
          <w:lang w:val="hr-HR"/>
        </w:rPr>
        <w:t xml:space="preserve"> </w:t>
      </w:r>
      <w:r w:rsidRPr="003B1035">
        <w:rPr>
          <w:bCs/>
          <w:lang w:val="hr-HR"/>
        </w:rPr>
        <w:t>-</w:t>
      </w:r>
      <w:r w:rsidR="003B2C24">
        <w:rPr>
          <w:bCs/>
          <w:lang w:val="hr-HR"/>
        </w:rPr>
        <w:t xml:space="preserve"> </w:t>
      </w:r>
      <w:r w:rsidRPr="003B1035">
        <w:rPr>
          <w:bCs/>
          <w:lang w:val="hr-HR"/>
        </w:rPr>
        <w:t>POREZNA UPRAVA,</w:t>
      </w:r>
      <w:r w:rsidR="00FE51A2">
        <w:rPr>
          <w:bCs/>
          <w:lang w:val="hr-HR"/>
        </w:rPr>
        <w:t xml:space="preserve"> </w:t>
      </w:r>
      <w:r w:rsidRPr="003B1035">
        <w:rPr>
          <w:bCs/>
          <w:lang w:val="hr-HR"/>
        </w:rPr>
        <w:t xml:space="preserve">PODRUČNI URED </w:t>
      </w:r>
      <w:r w:rsidR="00943EE8">
        <w:rPr>
          <w:bCs/>
          <w:lang w:val="hr-HR"/>
        </w:rPr>
        <w:t>VUKOVAR.</w:t>
      </w:r>
    </w:p>
    <w:p w:rsidRDefault="008C1E5A" w:rsidP="00E95190" w:rsidR="008C1E5A">
      <w:pPr>
        <w:spacing w:lineRule="auto" w:line="244"/>
        <w:ind w:left="720"/>
        <w:jc w:val="both"/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Default="00E8119A" w:rsidP="00E8119A" w:rsidR="00E8119A" w:rsidRPr="00156FA9">
      <w:pPr>
        <w:jc w:val="both"/>
        <w:rPr>
          <w:b/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3B2C24">
        <w:rPr>
          <w:bCs/>
          <w:lang w:val="hr-HR"/>
        </w:rPr>
        <w:t>Općinskog</w:t>
      </w:r>
      <w:r w:rsidR="001F6B2D">
        <w:rPr>
          <w:bCs/>
          <w:lang w:val="hr-HR"/>
        </w:rPr>
        <w:t xml:space="preserve"> </w:t>
      </w:r>
      <w:r w:rsidR="00DF7E1A">
        <w:rPr>
          <w:bCs/>
          <w:lang w:val="hr-HR"/>
        </w:rPr>
        <w:t>sud</w:t>
      </w:r>
      <w:r w:rsidR="003B2C24">
        <w:rPr>
          <w:bCs/>
          <w:lang w:val="hr-HR"/>
        </w:rPr>
        <w:t>a</w:t>
      </w:r>
      <w:r w:rsidR="00DF7E1A">
        <w:rPr>
          <w:bCs/>
          <w:lang w:val="hr-HR"/>
        </w:rPr>
        <w:t xml:space="preserve"> u </w:t>
      </w:r>
      <w:r w:rsidR="007243A2">
        <w:rPr>
          <w:bCs/>
          <w:lang w:val="hr-HR"/>
        </w:rPr>
        <w:t>Vinkovcima</w:t>
      </w:r>
      <w:r w:rsidR="00D132EB" w:rsidRPr="00156FA9">
        <w:rPr>
          <w:bCs/>
          <w:lang w:val="hr-HR"/>
        </w:rPr>
        <w:t>, zemljišnoknjižni odjel</w:t>
      </w:r>
      <w:r w:rsidR="00124416">
        <w:rPr>
          <w:bCs/>
          <w:lang w:val="hr-HR"/>
        </w:rPr>
        <w:t xml:space="preserve"> </w:t>
      </w:r>
      <w:r w:rsidR="007243A2">
        <w:rPr>
          <w:bCs/>
          <w:lang w:val="hr-HR"/>
        </w:rPr>
        <w:t>Vinkovci</w:t>
      </w:r>
      <w:r w:rsidR="00124416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Obrazloženje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124416" w:rsidR="006437AD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="00124416" w:rsidRPr="00156FA9">
        <w:rPr>
          <w:bCs/>
          <w:lang w:val="hr-HR"/>
        </w:rPr>
        <w:t xml:space="preserve">Rješenjem ovog suda </w:t>
      </w:r>
      <w:r w:rsidR="00EA3884">
        <w:rPr>
          <w:bCs/>
          <w:lang w:val="hr-HR"/>
        </w:rPr>
        <w:t xml:space="preserve">pod </w:t>
      </w:r>
      <w:proofErr w:type="spellStart"/>
      <w:r w:rsidR="00EA3884">
        <w:rPr>
          <w:bCs/>
          <w:lang w:val="hr-HR"/>
        </w:rPr>
        <w:t>posl</w:t>
      </w:r>
      <w:proofErr w:type="spellEnd"/>
      <w:r w:rsidR="00EA3884">
        <w:rPr>
          <w:bCs/>
          <w:lang w:val="hr-HR"/>
        </w:rPr>
        <w:t xml:space="preserve">. br. </w:t>
      </w:r>
      <w:r w:rsidR="00124416" w:rsidRPr="00156FA9">
        <w:rPr>
          <w:bCs/>
          <w:lang w:val="hr-HR"/>
        </w:rPr>
        <w:t xml:space="preserve"> St-</w:t>
      </w:r>
      <w:r w:rsidR="007243A2">
        <w:rPr>
          <w:bCs/>
          <w:lang w:val="hr-HR"/>
        </w:rPr>
        <w:t>5783/16</w:t>
      </w:r>
      <w:r w:rsidR="00124416" w:rsidRPr="00156FA9">
        <w:rPr>
          <w:bCs/>
          <w:lang w:val="hr-HR"/>
        </w:rPr>
        <w:t xml:space="preserve"> od </w:t>
      </w:r>
      <w:r w:rsidR="007243A2">
        <w:rPr>
          <w:bCs/>
          <w:lang w:val="hr-HR"/>
        </w:rPr>
        <w:t>28</w:t>
      </w:r>
      <w:r w:rsidR="00124416">
        <w:rPr>
          <w:bCs/>
          <w:lang w:val="hr-HR"/>
        </w:rPr>
        <w:t xml:space="preserve">. </w:t>
      </w:r>
      <w:r w:rsidR="007243A2">
        <w:rPr>
          <w:bCs/>
          <w:lang w:val="hr-HR"/>
        </w:rPr>
        <w:t>lipnja 2018</w:t>
      </w:r>
      <w:r w:rsidR="00124416" w:rsidRPr="00156FA9">
        <w:rPr>
          <w:bCs/>
          <w:lang w:val="hr-HR"/>
        </w:rPr>
        <w:t>.</w:t>
      </w:r>
      <w:r w:rsidR="00C23698">
        <w:rPr>
          <w:bCs/>
          <w:lang w:val="hr-HR"/>
        </w:rPr>
        <w:t xml:space="preserve"> godine</w:t>
      </w:r>
      <w:r w:rsidR="00124416" w:rsidRPr="00156FA9">
        <w:rPr>
          <w:bCs/>
          <w:lang w:val="hr-HR"/>
        </w:rPr>
        <w:t xml:space="preserve"> otvoren je stečajni postupak nad stečajnim dužnikom </w:t>
      </w:r>
      <w:r w:rsidR="007243A2">
        <w:t xml:space="preserve">LAMEL </w:t>
      </w:r>
      <w:proofErr w:type="spellStart"/>
      <w:r w:rsidR="007243A2">
        <w:t>društvo</w:t>
      </w:r>
      <w:proofErr w:type="spellEnd"/>
      <w:r w:rsidR="007243A2">
        <w:t xml:space="preserve"> s </w:t>
      </w:r>
      <w:proofErr w:type="spellStart"/>
      <w:r w:rsidR="007243A2">
        <w:t>ograničenom</w:t>
      </w:r>
      <w:proofErr w:type="spellEnd"/>
      <w:r w:rsidR="007243A2">
        <w:t xml:space="preserve"> </w:t>
      </w:r>
      <w:proofErr w:type="spellStart"/>
      <w:r w:rsidR="007243A2">
        <w:t>odgovornošću</w:t>
      </w:r>
      <w:proofErr w:type="spellEnd"/>
      <w:r w:rsidR="007243A2">
        <w:t xml:space="preserve"> </w:t>
      </w:r>
      <w:proofErr w:type="spellStart"/>
      <w:r w:rsidR="007243A2">
        <w:t>za</w:t>
      </w:r>
      <w:proofErr w:type="spellEnd"/>
      <w:r w:rsidR="007243A2">
        <w:t xml:space="preserve"> </w:t>
      </w:r>
      <w:proofErr w:type="spellStart"/>
      <w:r w:rsidR="007243A2">
        <w:t>proizvodnju</w:t>
      </w:r>
      <w:proofErr w:type="spellEnd"/>
      <w:r w:rsidR="007243A2">
        <w:t xml:space="preserve">, </w:t>
      </w:r>
      <w:proofErr w:type="spellStart"/>
      <w:r w:rsidR="007243A2">
        <w:t>trgovinu</w:t>
      </w:r>
      <w:proofErr w:type="spellEnd"/>
      <w:r w:rsidR="007243A2">
        <w:t xml:space="preserve"> </w:t>
      </w:r>
      <w:proofErr w:type="spellStart"/>
      <w:r w:rsidR="007243A2">
        <w:t>i</w:t>
      </w:r>
      <w:proofErr w:type="spellEnd"/>
      <w:r w:rsidR="007243A2">
        <w:t xml:space="preserve"> </w:t>
      </w:r>
      <w:proofErr w:type="spellStart"/>
      <w:r w:rsidR="007243A2">
        <w:t>usluge</w:t>
      </w:r>
      <w:proofErr w:type="spellEnd"/>
      <w:r w:rsidR="007243A2">
        <w:t xml:space="preserve"> u </w:t>
      </w:r>
      <w:proofErr w:type="spellStart"/>
      <w:r w:rsidR="007243A2">
        <w:t>stečaju</w:t>
      </w:r>
      <w:proofErr w:type="spellEnd"/>
      <w:r w:rsidR="007243A2">
        <w:t xml:space="preserve">, Zagreb (Grad Zagreb), </w:t>
      </w:r>
      <w:proofErr w:type="spellStart"/>
      <w:r w:rsidR="007243A2">
        <w:t>Šubićeva</w:t>
      </w:r>
      <w:proofErr w:type="spellEnd"/>
      <w:r w:rsidR="007243A2">
        <w:t xml:space="preserve"> 55, OIB 57243057438</w:t>
      </w:r>
      <w:r w:rsidR="00124416" w:rsidRPr="00156FA9">
        <w:rPr>
          <w:bCs/>
          <w:lang w:val="hr-HR"/>
        </w:rPr>
        <w:t xml:space="preserve">, </w:t>
      </w:r>
      <w:r w:rsidR="00124416">
        <w:rPr>
          <w:bCs/>
          <w:lang w:val="hr-HR"/>
        </w:rPr>
        <w:t>te</w:t>
      </w:r>
      <w:r w:rsidR="00124416" w:rsidRPr="00156FA9">
        <w:rPr>
          <w:bCs/>
          <w:lang w:val="hr-HR"/>
        </w:rPr>
        <w:t xml:space="preserve"> stečajnu masu čin</w:t>
      </w:r>
      <w:r w:rsidR="006437AD">
        <w:rPr>
          <w:bCs/>
          <w:lang w:val="hr-HR"/>
        </w:rPr>
        <w:t>i</w:t>
      </w:r>
      <w:r w:rsidR="00124416" w:rsidRPr="00156FA9">
        <w:rPr>
          <w:bCs/>
          <w:lang w:val="hr-HR"/>
        </w:rPr>
        <w:t xml:space="preserve"> nekretnin</w:t>
      </w:r>
      <w:r w:rsidR="006437AD">
        <w:rPr>
          <w:bCs/>
          <w:lang w:val="hr-HR"/>
        </w:rPr>
        <w:t>a</w:t>
      </w:r>
      <w:r w:rsidR="00124416" w:rsidRPr="00156FA9">
        <w:rPr>
          <w:bCs/>
          <w:lang w:val="hr-HR"/>
        </w:rPr>
        <w:t xml:space="preserve"> koj</w:t>
      </w:r>
      <w:r w:rsidR="006437AD">
        <w:rPr>
          <w:bCs/>
          <w:lang w:val="hr-HR"/>
        </w:rPr>
        <w:t>a je</w:t>
      </w:r>
      <w:r w:rsidR="00124416" w:rsidRPr="00156FA9">
        <w:rPr>
          <w:bCs/>
          <w:lang w:val="hr-HR"/>
        </w:rPr>
        <w:t xml:space="preserve"> predmet ove prodaje, a kako </w:t>
      </w:r>
      <w:r w:rsidR="006437AD">
        <w:rPr>
          <w:bCs/>
          <w:lang w:val="hr-HR"/>
        </w:rPr>
        <w:t>je ista</w:t>
      </w:r>
      <w:r w:rsidR="00124416" w:rsidRPr="00156FA9">
        <w:rPr>
          <w:bCs/>
          <w:lang w:val="hr-HR"/>
        </w:rPr>
        <w:t xml:space="preserve"> naveden</w:t>
      </w:r>
      <w:r w:rsidR="006437AD">
        <w:rPr>
          <w:bCs/>
          <w:lang w:val="hr-HR"/>
        </w:rPr>
        <w:t>a</w:t>
      </w:r>
      <w:r w:rsidR="00124416" w:rsidRPr="00156FA9">
        <w:rPr>
          <w:bCs/>
          <w:lang w:val="hr-HR"/>
        </w:rPr>
        <w:t xml:space="preserve"> i opisan</w:t>
      </w:r>
      <w:r w:rsidR="006437AD">
        <w:rPr>
          <w:bCs/>
          <w:lang w:val="hr-HR"/>
        </w:rPr>
        <w:t>a</w:t>
      </w:r>
      <w:r w:rsidR="00124416" w:rsidRPr="00156FA9">
        <w:rPr>
          <w:bCs/>
          <w:lang w:val="hr-HR"/>
        </w:rPr>
        <w:t xml:space="preserve"> u točci I. </w:t>
      </w:r>
      <w:r w:rsidR="00124416">
        <w:rPr>
          <w:bCs/>
          <w:lang w:val="hr-HR"/>
        </w:rPr>
        <w:t xml:space="preserve">izreke </w:t>
      </w:r>
      <w:r w:rsidR="00124416" w:rsidRPr="00156FA9">
        <w:rPr>
          <w:bCs/>
          <w:lang w:val="hr-HR"/>
        </w:rPr>
        <w:t>ovog rješenja.</w:t>
      </w:r>
    </w:p>
    <w:p w:rsidRDefault="007243A2" w:rsidP="00124416" w:rsidR="007243A2">
      <w:pPr>
        <w:jc w:val="both"/>
        <w:rPr>
          <w:bCs/>
          <w:lang w:val="hr-HR"/>
        </w:rPr>
      </w:pPr>
    </w:p>
    <w:p w:rsidRDefault="006437AD" w:rsidP="00124416" w:rsidR="006437AD">
      <w:pPr>
        <w:jc w:val="both"/>
        <w:rPr>
          <w:bCs/>
          <w:lang w:val="hr-HR"/>
        </w:rPr>
      </w:pPr>
    </w:p>
    <w:p w:rsidRDefault="00124416" w:rsidP="005B48CD" w:rsidR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 xml:space="preserve"> </w:t>
      </w:r>
      <w:r w:rsidR="005B48CD">
        <w:rPr>
          <w:bCs/>
          <w:lang w:val="hr-HR"/>
        </w:rPr>
        <w:tab/>
      </w:r>
      <w:r w:rsidRPr="00156FA9">
        <w:rPr>
          <w:bCs/>
          <w:lang w:val="hr-HR"/>
        </w:rPr>
        <w:t>Stečajni upravitelj podnio je prijedlog da se nekretnin</w:t>
      </w:r>
      <w:r w:rsidR="007243A2">
        <w:rPr>
          <w:bCs/>
          <w:lang w:val="hr-HR"/>
        </w:rPr>
        <w:t>a</w:t>
      </w:r>
      <w:r w:rsidRPr="00156FA9">
        <w:rPr>
          <w:bCs/>
          <w:lang w:val="hr-HR"/>
        </w:rPr>
        <w:t xml:space="preserve"> opisan</w:t>
      </w:r>
      <w:r w:rsidR="007243A2">
        <w:rPr>
          <w:bCs/>
          <w:lang w:val="hr-HR"/>
        </w:rPr>
        <w:t>a</w:t>
      </w:r>
      <w:r w:rsidRPr="00156FA9">
        <w:rPr>
          <w:bCs/>
          <w:lang w:val="hr-HR"/>
        </w:rPr>
        <w:t xml:space="preserve"> u točci I.</w:t>
      </w:r>
      <w:r w:rsidR="00B95BB4">
        <w:rPr>
          <w:bCs/>
          <w:lang w:val="hr-HR"/>
        </w:rPr>
        <w:t xml:space="preserve">1 </w:t>
      </w:r>
      <w:r w:rsidRPr="00156FA9">
        <w:rPr>
          <w:bCs/>
          <w:lang w:val="hr-HR"/>
        </w:rPr>
        <w:t xml:space="preserve">ovog rješenja, a na </w:t>
      </w:r>
      <w:r w:rsidR="00A25BB3">
        <w:rPr>
          <w:bCs/>
          <w:lang w:val="hr-HR"/>
        </w:rPr>
        <w:t>kojoj</w:t>
      </w:r>
      <w:r w:rsidR="00B95BB4">
        <w:rPr>
          <w:bCs/>
          <w:lang w:val="hr-HR"/>
        </w:rPr>
        <w:t xml:space="preserve"> su upisana </w:t>
      </w:r>
      <w:proofErr w:type="spellStart"/>
      <w:r w:rsidR="00B95BB4">
        <w:rPr>
          <w:bCs/>
          <w:lang w:val="hr-HR"/>
        </w:rPr>
        <w:t>razlučna</w:t>
      </w:r>
      <w:proofErr w:type="spellEnd"/>
      <w:r w:rsidR="00B95BB4">
        <w:rPr>
          <w:bCs/>
          <w:lang w:val="hr-HR"/>
        </w:rPr>
        <w:t xml:space="preserve"> prava</w:t>
      </w:r>
      <w:r w:rsidRPr="00156FA9">
        <w:rPr>
          <w:bCs/>
          <w:lang w:val="hr-HR"/>
        </w:rPr>
        <w:t xml:space="preserve"> u korist </w:t>
      </w:r>
      <w:proofErr w:type="spellStart"/>
      <w:r w:rsidR="00B95BB4">
        <w:rPr>
          <w:bCs/>
          <w:lang w:val="hr-HR"/>
        </w:rPr>
        <w:t>razlučnih</w:t>
      </w:r>
      <w:proofErr w:type="spellEnd"/>
      <w:r w:rsidR="00B95BB4">
        <w:rPr>
          <w:bCs/>
          <w:lang w:val="hr-HR"/>
        </w:rPr>
        <w:t xml:space="preserve"> vjerovnika </w:t>
      </w:r>
      <w:r w:rsidRPr="00156FA9">
        <w:rPr>
          <w:bCs/>
          <w:lang w:val="hr-HR"/>
        </w:rPr>
        <w:t xml:space="preserve"> </w:t>
      </w:r>
      <w:r w:rsidR="005B48CD" w:rsidRPr="005B48CD">
        <w:rPr>
          <w:bCs/>
          <w:lang w:val="hr-HR"/>
        </w:rPr>
        <w:t xml:space="preserve">MORE d.o.o. za trgovinu i proizvodnju, </w:t>
      </w:r>
      <w:proofErr w:type="spellStart"/>
      <w:r w:rsidR="005B48CD" w:rsidRPr="005B48CD">
        <w:rPr>
          <w:bCs/>
          <w:lang w:val="hr-HR"/>
        </w:rPr>
        <w:t>Kušta</w:t>
      </w:r>
      <w:r w:rsidR="005B48CD">
        <w:rPr>
          <w:bCs/>
          <w:lang w:val="hr-HR"/>
        </w:rPr>
        <w:t>ni</w:t>
      </w:r>
      <w:proofErr w:type="spellEnd"/>
      <w:r w:rsidR="005B48CD">
        <w:rPr>
          <w:bCs/>
          <w:lang w:val="hr-HR"/>
        </w:rPr>
        <w:t xml:space="preserve">, </w:t>
      </w:r>
      <w:proofErr w:type="spellStart"/>
      <w:r w:rsidR="005B48CD">
        <w:rPr>
          <w:bCs/>
          <w:lang w:val="hr-HR"/>
        </w:rPr>
        <w:t>Kuštani</w:t>
      </w:r>
      <w:proofErr w:type="spellEnd"/>
      <w:r w:rsidR="005B48CD">
        <w:rPr>
          <w:bCs/>
          <w:lang w:val="hr-HR"/>
        </w:rPr>
        <w:t xml:space="preserve"> 25, OIB 68639535121 i </w:t>
      </w:r>
      <w:r w:rsidR="005B48CD" w:rsidRPr="005B48CD">
        <w:rPr>
          <w:bCs/>
          <w:lang w:val="hr-HR"/>
        </w:rPr>
        <w:t>REPUBLIKA HRVATSKA - MINISTARSTVO FINANCIJA - POREZN</w:t>
      </w:r>
      <w:r w:rsidR="005B48CD">
        <w:rPr>
          <w:bCs/>
          <w:lang w:val="hr-HR"/>
        </w:rPr>
        <w:t>A UPRAVA, PODRUČNI URED VUKOVAR</w:t>
      </w:r>
      <w:r w:rsidR="00FA66FB">
        <w:rPr>
          <w:bCs/>
          <w:lang w:val="hr-HR"/>
        </w:rPr>
        <w:t xml:space="preserve">, </w:t>
      </w:r>
      <w:r w:rsidR="00A20E41">
        <w:rPr>
          <w:bCs/>
          <w:lang w:val="hr-HR"/>
        </w:rPr>
        <w:t>prodaju u stečajnom postupku uz odgovarajuću primjenu pravila o ovrsi na nekretninama.</w:t>
      </w:r>
    </w:p>
    <w:p w:rsidRDefault="007243A2" w:rsidP="00A25BB3" w:rsidR="007243A2" w:rsidRPr="00A25BB3">
      <w:pPr>
        <w:jc w:val="both"/>
        <w:rPr>
          <w:bCs/>
          <w:lang w:val="hr-HR"/>
        </w:rPr>
      </w:pPr>
    </w:p>
    <w:p w:rsidRDefault="00124416" w:rsidP="00124416" w:rsidR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Stoga je, a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>
        <w:rPr>
          <w:bCs/>
          <w:lang w:val="hr-HR"/>
        </w:rPr>
        <w:t>Stečajnog zakona (NN br. 71/15,104/17, dalje SZ)</w:t>
      </w:r>
      <w:r w:rsidRPr="00156FA9">
        <w:rPr>
          <w:bCs/>
          <w:lang w:val="hr-HR"/>
        </w:rPr>
        <w:t xml:space="preserve"> odlučeno kao u izreci ovog rješenja.</w:t>
      </w:r>
    </w:p>
    <w:p w:rsidRDefault="007243A2" w:rsidP="00124416" w:rsidR="007243A2" w:rsidRPr="00156FA9">
      <w:pPr>
        <w:jc w:val="both"/>
        <w:rPr>
          <w:bCs/>
          <w:lang w:val="hr-HR"/>
        </w:rPr>
      </w:pP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Zaključkom o prodaji odredit će se vrijednost nekretnina, način </w:t>
      </w:r>
      <w:r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Default="006C4C3A" w:rsidP="00124416" w:rsidR="006C4C3A" w:rsidRPr="00156FA9">
      <w:pPr>
        <w:jc w:val="both"/>
        <w:rPr>
          <w:bCs/>
          <w:lang w:val="hr-HR"/>
        </w:rPr>
      </w:pPr>
    </w:p>
    <w:p w:rsidRDefault="005B48CD" w:rsidP="00E8119A" w:rsidR="00E8119A" w:rsidRPr="00156FA9">
      <w:pPr>
        <w:jc w:val="center"/>
        <w:rPr>
          <w:bCs/>
          <w:lang w:val="hr-HR"/>
        </w:rPr>
      </w:pPr>
      <w:r>
        <w:rPr>
          <w:bCs/>
          <w:lang w:val="hr-HR"/>
        </w:rPr>
        <w:t>U Zagrebu, 7</w:t>
      </w:r>
      <w:r w:rsidR="00904164">
        <w:rPr>
          <w:bCs/>
          <w:lang w:val="hr-HR"/>
        </w:rPr>
        <w:t xml:space="preserve">. </w:t>
      </w:r>
      <w:r>
        <w:rPr>
          <w:bCs/>
          <w:lang w:val="hr-HR"/>
        </w:rPr>
        <w:t>ožujka</w:t>
      </w:r>
      <w:r w:rsidR="00A25BB3">
        <w:rPr>
          <w:bCs/>
          <w:lang w:val="hr-HR"/>
        </w:rPr>
        <w:t xml:space="preserve"> 2019</w:t>
      </w:r>
      <w:r w:rsidR="00900F98" w:rsidRPr="00156FA9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Default="005C199F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="00E8119A" w:rsidRPr="00156FA9">
        <w:rPr>
          <w:bCs/>
          <w:lang w:val="hr-HR"/>
        </w:rPr>
        <w:t>LUCIJA BUTIGAN</w:t>
      </w:r>
      <w:r w:rsidR="00251045">
        <w:rPr>
          <w:bCs/>
          <w:lang w:val="hr-HR"/>
        </w:rPr>
        <w:t>,v.r.</w:t>
      </w:r>
    </w:p>
    <w:p w:rsidRDefault="005C199F" w:rsidR="005C199F" w:rsidRPr="00156FA9">
      <w:pPr>
        <w:rPr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 xml:space="preserve">Protiv ovog rješenja pravo žalbe imaju stečajni upravitelj i </w:t>
      </w:r>
      <w:proofErr w:type="spellStart"/>
      <w:r w:rsidRPr="00156FA9">
        <w:rPr>
          <w:bCs/>
          <w:lang w:val="hr-HR"/>
        </w:rPr>
        <w:t>razlučni</w:t>
      </w:r>
      <w:proofErr w:type="spellEnd"/>
      <w:r w:rsidRPr="00156FA9">
        <w:rPr>
          <w:bCs/>
          <w:lang w:val="hr-HR"/>
        </w:rPr>
        <w:t xml:space="preserve"> vjerovnici.</w:t>
      </w: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Default="00904164" w:rsidP="00E8119A" w:rsidR="00904164" w:rsidRPr="00156FA9">
      <w:pPr>
        <w:jc w:val="both"/>
        <w:rPr>
          <w:bCs/>
          <w:lang w:val="hr-HR"/>
        </w:rPr>
      </w:pPr>
    </w:p>
    <w:p w:rsidRDefault="00251045" w:rsidP="00692346" w:rsidR="00251045">
      <w:pPr>
        <w:ind w:left="4956"/>
        <w:rPr>
          <w:color w:val="000000"/>
        </w:rPr>
      </w:pPr>
      <w:proofErr w:type="spellStart"/>
      <w:r>
        <w:rPr>
          <w:color w:val="000000"/>
        </w:rPr>
        <w:t>Za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točnost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otpravka-ovlašteni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službenik</w:t>
      </w:r>
      <w:proofErr w:type="spellEnd"/>
    </w:p>
    <w:p w:rsidRDefault="00251045" w:rsidP="00C662EE" w:rsidR="00251045" w:rsidRPr="00C662EE">
      <w:pPr>
        <w:ind w:firstLine="720" w:left="5760"/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4358B8" w:rsidP="004358B8" w:rsidR="004358B8" w:rsidRPr="00942DA3">
      <w:pPr>
        <w:ind w:left="720"/>
        <w:jc w:val="both"/>
        <w:rPr>
          <w:lang w:val="hr-HR"/>
        </w:rPr>
      </w:pPr>
      <w:bookmarkStart w:name="_GoBack" w:id="0"/>
      <w:bookmarkEnd w:id="0"/>
    </w:p>
    <w:p w:rsidRDefault="00B43733" w:rsidP="003E66FD" w:rsidR="00B43733" w:rsidRPr="00A20E41">
      <w:pPr>
        <w:ind w:left="720"/>
        <w:jc w:val="both"/>
        <w:rPr>
          <w:lang w:val="hr-HR"/>
        </w:rPr>
      </w:pPr>
    </w:p>
    <w:sectPr w:rsidSect="001F52F1" w:rsidR="00B43733" w:rsidRPr="00A20E41">
      <w:headerReference w:type="even" r:id="rId10"/>
      <w:headerReference w:type="default" r:id="rId11"/>
      <w:pgSz w:h="15840" w:w="12240"/>
      <w:pgMar w:gutter="0" w:footer="709" w:header="709" w:left="1531" w:bottom="1135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AA" w:rsidR="00006FAA">
      <w:r>
        <w:separator/>
      </w:r>
    </w:p>
  </w:endnote>
  <w:endnote w:id="0" w:type="continuationSeparator">
    <w:p w:rsidRDefault="00006FAA" w:rsidR="0000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AA" w:rsidR="00006FAA">
      <w:r>
        <w:separator/>
      </w:r>
    </w:p>
  </w:footnote>
  <w:footnote w:id="0" w:type="continuationSeparator">
    <w:p w:rsidRDefault="00006FAA" w:rsidR="0000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10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E66FD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  <w:r w:rsidRPr="00FA699B">
      <w:rPr>
        <w:lang w:val="hr-HR"/>
      </w:rPr>
      <w:t>20 St-</w:t>
    </w:r>
    <w:r w:rsidR="005B48CD">
      <w:rPr>
        <w:lang w:val="hr-HR"/>
      </w:rPr>
      <w:t>5783/16</w:t>
    </w: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99A6415"/>
    <w:multiLevelType w:val="hybridMultilevel"/>
    <w:tmpl w:val="E2B8451C"/>
    <w:lvl w:tplc="BA5CDED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FAA"/>
    <w:rsid w:val="00014942"/>
    <w:rsid w:val="00025F49"/>
    <w:rsid w:val="00037553"/>
    <w:rsid w:val="000A2C2E"/>
    <w:rsid w:val="000C6A17"/>
    <w:rsid w:val="000F764F"/>
    <w:rsid w:val="00124416"/>
    <w:rsid w:val="001372C4"/>
    <w:rsid w:val="00156FA9"/>
    <w:rsid w:val="001615CA"/>
    <w:rsid w:val="001753D2"/>
    <w:rsid w:val="001756BF"/>
    <w:rsid w:val="001D5442"/>
    <w:rsid w:val="001F52F1"/>
    <w:rsid w:val="001F6B2D"/>
    <w:rsid w:val="0022378E"/>
    <w:rsid w:val="0022440D"/>
    <w:rsid w:val="00227BEF"/>
    <w:rsid w:val="00251045"/>
    <w:rsid w:val="00261D1A"/>
    <w:rsid w:val="00284F18"/>
    <w:rsid w:val="002D2C50"/>
    <w:rsid w:val="00327503"/>
    <w:rsid w:val="003562DE"/>
    <w:rsid w:val="00372091"/>
    <w:rsid w:val="00374ED3"/>
    <w:rsid w:val="00391A2C"/>
    <w:rsid w:val="00396AC4"/>
    <w:rsid w:val="003A5D20"/>
    <w:rsid w:val="003B1035"/>
    <w:rsid w:val="003B2C24"/>
    <w:rsid w:val="003B3BCB"/>
    <w:rsid w:val="003C4D0B"/>
    <w:rsid w:val="003C4DCA"/>
    <w:rsid w:val="003E66FD"/>
    <w:rsid w:val="00402D99"/>
    <w:rsid w:val="0043486B"/>
    <w:rsid w:val="004358B8"/>
    <w:rsid w:val="004631ED"/>
    <w:rsid w:val="00476A95"/>
    <w:rsid w:val="004C07EC"/>
    <w:rsid w:val="005170DA"/>
    <w:rsid w:val="00550C55"/>
    <w:rsid w:val="00556EA5"/>
    <w:rsid w:val="005833DA"/>
    <w:rsid w:val="005B48CD"/>
    <w:rsid w:val="005C199F"/>
    <w:rsid w:val="006141C8"/>
    <w:rsid w:val="00616B0B"/>
    <w:rsid w:val="00632BA2"/>
    <w:rsid w:val="00632D4E"/>
    <w:rsid w:val="00636E23"/>
    <w:rsid w:val="006437AD"/>
    <w:rsid w:val="00676049"/>
    <w:rsid w:val="006C4C3A"/>
    <w:rsid w:val="007243A2"/>
    <w:rsid w:val="007246F0"/>
    <w:rsid w:val="007A6EB3"/>
    <w:rsid w:val="007B69DE"/>
    <w:rsid w:val="007D74E1"/>
    <w:rsid w:val="008662C1"/>
    <w:rsid w:val="00893DAF"/>
    <w:rsid w:val="00893EFC"/>
    <w:rsid w:val="008A3528"/>
    <w:rsid w:val="008A3A05"/>
    <w:rsid w:val="008B6928"/>
    <w:rsid w:val="008C1E5A"/>
    <w:rsid w:val="008F1D43"/>
    <w:rsid w:val="00900F98"/>
    <w:rsid w:val="00904164"/>
    <w:rsid w:val="00930E49"/>
    <w:rsid w:val="00942DA3"/>
    <w:rsid w:val="00943ABD"/>
    <w:rsid w:val="00943EE8"/>
    <w:rsid w:val="00950295"/>
    <w:rsid w:val="00960169"/>
    <w:rsid w:val="00992315"/>
    <w:rsid w:val="009B18BC"/>
    <w:rsid w:val="009C14BB"/>
    <w:rsid w:val="00A17656"/>
    <w:rsid w:val="00A20E41"/>
    <w:rsid w:val="00A25BB3"/>
    <w:rsid w:val="00A840C5"/>
    <w:rsid w:val="00A85A0D"/>
    <w:rsid w:val="00AC26FC"/>
    <w:rsid w:val="00AC70B5"/>
    <w:rsid w:val="00AF4983"/>
    <w:rsid w:val="00B43733"/>
    <w:rsid w:val="00B617DE"/>
    <w:rsid w:val="00B7239F"/>
    <w:rsid w:val="00B95BB4"/>
    <w:rsid w:val="00BA50CD"/>
    <w:rsid w:val="00BD5C91"/>
    <w:rsid w:val="00BF3283"/>
    <w:rsid w:val="00C23698"/>
    <w:rsid w:val="00C4668A"/>
    <w:rsid w:val="00C60078"/>
    <w:rsid w:val="00C6428A"/>
    <w:rsid w:val="00C65EF1"/>
    <w:rsid w:val="00C95015"/>
    <w:rsid w:val="00CE263D"/>
    <w:rsid w:val="00CE288C"/>
    <w:rsid w:val="00CE3BA2"/>
    <w:rsid w:val="00CF4FF8"/>
    <w:rsid w:val="00CF670B"/>
    <w:rsid w:val="00D075C7"/>
    <w:rsid w:val="00D132EB"/>
    <w:rsid w:val="00D21026"/>
    <w:rsid w:val="00D25C00"/>
    <w:rsid w:val="00D47B12"/>
    <w:rsid w:val="00D73ACE"/>
    <w:rsid w:val="00D75622"/>
    <w:rsid w:val="00DB38EB"/>
    <w:rsid w:val="00DD73AC"/>
    <w:rsid w:val="00DF7E1A"/>
    <w:rsid w:val="00E00207"/>
    <w:rsid w:val="00E067E6"/>
    <w:rsid w:val="00E1602F"/>
    <w:rsid w:val="00E640D5"/>
    <w:rsid w:val="00E8119A"/>
    <w:rsid w:val="00E95190"/>
    <w:rsid w:val="00E95366"/>
    <w:rsid w:val="00EA3884"/>
    <w:rsid w:val="00EE41F7"/>
    <w:rsid w:val="00F30852"/>
    <w:rsid w:val="00F33F39"/>
    <w:rsid w:val="00F62A96"/>
    <w:rsid w:val="00F907C0"/>
    <w:rsid w:val="00FA66FB"/>
    <w:rsid w:val="00FA699B"/>
    <w:rsid w:val="00FA7A3A"/>
    <w:rsid w:val="00FC595D"/>
    <w:rsid w:val="00FD6577"/>
    <w:rsid w:val="00FE0C1D"/>
    <w:rsid w:val="00FE1421"/>
    <w:rsid w:val="00FE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10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104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04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04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04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10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104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04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04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04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201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99609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40724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8061880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8020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692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79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334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4537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1759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St-5783/2016-56</izvorni_sadrzaj>
    <derivirana_varijabla naziv="DomainObject.Oznaka_1">St-5783/2016-56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5783</izvorni_sadrzaj>
    <derivirana_varijabla naziv="DomainObject.Predmet.Broj_1">5783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St-5783/2016</izvorni_sadrzaj>
    <derivirana_varijabla naziv="DomainObject.Predmet.OznakaBroj_1">St-5783/2016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LAMEL d.o.o. zastupanog po punomoćniku Saša Jelača</izvorni_sadrzaj>
    <derivirana_varijabla naziv="DomainObject.Predmet.ProtustrankaFormated_1">  LAMEL d.o.o. zastupanog po punomoćniku Saša Jelača</derivirana_varijabla>
  </DomainObject.Predmet.ProtustrankaFormated>
  <DomainObject.Predmet.ProtustrankaFormatedOIB>
    <izvorni_sadrzaj>  LAMEL d.o.o., OIB 57243057438 zastupanog po punomoćniku Saša Jelača</izvorni_sadrzaj>
    <derivirana_varijabla naziv="DomainObject.Predmet.ProtustrankaFormatedOIB_1">  LAMEL d.o.o., OIB 57243057438 zastupanog po punomoćniku Saša Jelača</derivirana_varijabla>
  </DomainObject.Predmet.ProtustrankaFormatedOIB>
  <DomainObject.Predmet.ProtustrankaFormatedWithAdress>
    <izvorni_sadrzaj> LAMEL d.o.o., Šubićeva 55, 10000 Zagreb zastupanog po punomoćniku Saša Jelača</izvorni_sadrzaj>
    <derivirana_varijabla naziv="DomainObject.Predmet.ProtustrankaFormatedWithAdress_1"> LAMEL d.o.o., Šubićeva 55, 10000 Zagreb zastupanog po punomoćniku Saša Jelača</derivirana_varijabla>
  </DomainObject.Predmet.ProtustrankaFormatedWithAdress>
  <DomainObject.Predmet.ProtustrankaFormatedWithAdressOIB>
    <izvorni_sadrzaj> LAMEL d.o.o., OIB 57243057438, Šubićeva 55, 10000 Zagreb zastupanog po punomoćniku Saša Jelača</izvorni_sadrzaj>
    <derivirana_varijabla naziv="DomainObject.Predmet.ProtustrankaFormatedWithAdressOIB_1"> LAMEL d.o.o., OIB 57243057438, Šubićeva 55, 10000 Zagreb zastupanog po punomoćniku Saša Jelača</derivirana_varijabla>
  </DomainObject.Predmet.ProtustrankaFormatedWithAdressOIB>
  <DomainObject.Predmet.ProtustrankaWithAdress>
    <izvorni_sadrzaj>LAMEL d.o.o. Šubićeva 55, 10000 Zagreb</izvorni_sadrzaj>
    <derivirana_varijabla naziv="DomainObject.Predmet.ProtustrankaWithAdress_1">LAMEL d.o.o. Šubićeva 55, 10000 Zagreb</derivirana_varijabla>
  </DomainObject.Predmet.ProtustrankaWithAdress>
  <DomainObject.Predmet.ProtustrankaWithAdressOIB>
    <izvorni_sadrzaj>LAMEL d.o.o., OIB 57243057438, Šubićeva 55, 10000 Zagreb</izvorni_sadrzaj>
    <derivirana_varijabla naziv="DomainObject.Predmet.ProtustrankaWithAdressOIB_1">LAMEL d.o.o., OIB 57243057438, Šubićeva 55, 10000 Zagreb</derivirana_varijabla>
  </DomainObject.Predmet.ProtustrankaWithAdressOIB>
  <DomainObject.Predmet.ProtustrankaNazivFormated>
    <izvorni_sadrzaj>LAMEL d.o.o.</izvorni_sadrzaj>
    <derivirana_varijabla naziv="DomainObject.Predmet.ProtustrankaNazivFormated_1">LAMEL d.o.o.</derivirana_varijabla>
  </DomainObject.Predmet.ProtustrankaNazivFormated>
  <DomainObject.Predmet.ProtustrankaNazivFormatedOIB>
    <izvorni_sadrzaj>LAMEL d.o.o., OIB 57243057438</izvorni_sadrzaj>
    <derivirana_varijabla naziv="DomainObject.Predmet.ProtustrankaNazivFormatedOIB_1">LAMEL d.o.o., OIB 57243057438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Jelača; RH MINISTARSTVO FINANCIJA POREZNA UPRAVA PODRUČNI URED ZAGREB zastupanog po punomoćniku ŽDO ZAGREB</izvorni_sadrzaj>
    <derivirana_varijabla naziv="DomainObject.Predmet.StrankaFormated_1">  FINA Regionalni centar Zagreb; Saša Jelača; RH MINISTARSTVO FINANCIJA POREZNA UPRAVA PODRUČNI URED ZAGREB zastupanog po punomoćniku ŽDO ZAGREB</derivirana_varijabla>
  </DomainObject.Predmet.StrankaFormated>
  <DomainObject.Predmet.StrankaFormatedOIB>
    <izvorni_sadrzaj>  FINA Regionalni centar Zagreb, OIB 85821130368; Saša Jelača, OIB 35901557489; RH MINISTARSTVO FINANCIJA POREZNA UPRAVA PODRUČNI URED ZAGREB zastupanog po punomoćniku ŽDO ZAGREB</izvorni_sadrzaj>
    <derivirana_varijabla naziv="DomainObject.Predmet.StrankaFormatedOIB_1">  FINA Regionalni centar Zagreb, OIB 85821130368; Saša Jelača, OIB 35901557489; RH MINISTARSTVO FINANCIJA POREZNA UPRAVA PODRUČNI URED ZAGREB zastupanog po punomoćniku ŽDO ZAGREB</derivirana_varijabla>
  </DomainObject.Predmet.StrankaFormatedOIB>
  <DomainObject.Predmet.StrankaFormatedWithAdress>
    <izvorni_sadrzaj> FINA Regionalni centar Zagreb, Trg svibanjskih žrtava 1995. 1, 10000 Zagreb; Saša Jelača; RH MINISTARSTVO FINANCIJA POREZNA UPRAVA PODRUČNI URED ZAGREB zastupanog po punomoćniku ŽDO ZAGREB</izvorni_sadrzaj>
    <derivirana_varijabla naziv="DomainObject.Predmet.StrankaFormatedWithAdress_1"> FINA Regionalni centar Zagreb, Trg svibanjskih žrtava 1995. 1, 10000 Zagreb; Saša Jelača; RH MINISTARSTVO FINANCIJA POREZNA UPRAVA PODRUČNI URED ZAGREB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Saša Jelača, OIB 35901557489; RH MINISTARSTVO FINANCIJA POREZNA UPRAVA PODRUČNI URED ZAGREB zastupanog po punomoćniku ŽDO ZAGREB</izvorni_sadrzaj>
    <derivirana_varijabla naziv="DomainObject.Predmet.StrankaFormatedWithAdressOIB_1"> FINA Regionalni centar Zagreb, OIB 85821130368, Trg svibanjskih žrtava 1995. 1, 10000 Zagreb; Saša Jelača, OIB 35901557489; RH MINISTARSTVO FINANCIJA POREZNA UPRAVA PODRUČNI URED ZAGREB zastupanog po punomoćniku ŽDO ZAGREB</derivirana_varijabla>
  </DomainObject.Predmet.StrankaFormatedWithAdressOIB>
  <DomainObject.Predmet.StrankaWithAdress>
    <izvorni_sadrzaj>FINA Regionalni centar Zagreb Trg svibanjskih žrtava 1995. 1,10000 Zagreb,Saša Jelača ,RH MINISTARSTVO FINANCIJA POREZNA UPRAVA PODRUČNI URED ZAGREB </izvorni_sadrzaj>
    <derivirana_varijabla naziv="DomainObject.Predmet.StrankaWithAdress_1">FINA Regionalni centar Zagreb Trg svibanjskih žrtava 1995. 1,10000 Zagreb,Saša Jelača ,RH MINISTARSTVO FINANCIJA POREZNA UPRAVA PODRUČNI URED ZAGREB </derivirana_varijabla>
  </DomainObject.Predmet.StrankaWithAdress>
  <DomainObject.Predmet.StrankaWithAdressOIB>
    <izvorni_sadrzaj>FINA Regionalni centar Zagreb, OIB 85821130368, Trg svibanjskih žrtava 1995. 1,10000 Zagreb,Saša Jelača, OIB 35901557489,RH MINISTARSTVO FINANCIJA POREZNA UPRAVA PODRUČNI URED ZAGREB</izvorni_sadrzaj>
    <derivirana_varijabla naziv="DomainObject.Predmet.StrankaWithAdressOIB_1">FINA Regionalni centar Zagreb, OIB 85821130368, Trg svibanjskih žrtava 1995. 1,10000 Zagreb,Saša Jelača, OIB 35901557489,RH MINISTARSTVO FINANCIJA POREZNA UPRAVA PODRUČNI URED ZAGREB</derivirana_varijabla>
  </DomainObject.Predmet.StrankaWithAdressOIB>
  <DomainObject.Predmet.StrankaNazivFormated>
    <izvorni_sadrzaj>FINA Regionalni centar Zagreb,Saša Jelača,RH MINISTARSTVO FINANCIJA POREZNA UPRAVA PODRUČNI URED ZAGREB</izvorni_sadrzaj>
    <derivirana_varijabla naziv="DomainObject.Predmet.StrankaNazivFormated_1">FINA Regionalni centar Zagreb,Saša Jelača,RH MINISTARSTVO FINANCIJA POREZNA UPRAVA PODRUČNI URED ZAGREB</derivirana_varijabla>
  </DomainObject.Predmet.StrankaNazivFormated>
  <DomainObject.Predmet.StrankaNazivFormatedOIB>
    <izvorni_sadrzaj>FINA Regionalni centar Zagreb, OIB 85821130368,Saša Jelača, OIB 35901557489,RH MINISTARSTVO FINANCIJA POREZNA UPRAVA PODRUČNI URED ZAGREB</izvorni_sadrzaj>
    <derivirana_varijabla naziv="DomainObject.Predmet.StrankaNazivFormatedOIB_1">FINA Regionalni centar Zagreb, OIB 85821130368,Saša Jelača, OIB 35901557489,RH MINISTARSTVO FINANCIJA POREZNA UPRAVA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Saša Jelača</item>
      <item>RH MINISTARSTVO FINANCIJA POREZNA UPRAVA PODRUČNI URED ZAGREB zastupanog po punomoćniku ŽDO ZAGREB</item>
    </izvorni_sadrzaj>
    <derivirana_varijabla naziv="DomainObject.Predmet.StrankaListFormated_1">
      <item>FINA Regionalni centar Zagreb</item>
      <item>Saša Jelača</item>
      <item>RH MINISTARSTVO FINANCIJA POREZNA UPRAVA PODRUČNI URED ZAGREB zastupanog po punomoćniku ŽDO ZAGREB</item>
    </derivirana_varijabla>
  </DomainObject.Predmet.StrankaListFormated>
  <DomainObject.Predmet.StrankaListFormatedOIB>
    <izvorni_sadrzaj>
      <item>FINA Regionalni centar Zagreb, OIB 85821130368</item>
      <item>Saša Jelača, OIB 35901557489</item>
      <item>RH MINISTARSTVO FINANCIJA POREZNA UPRAVA PODRUČNI URED ZAGREB zastupanog po punomoćniku ŽDO ZAGREB</item>
    </izvorni_sadrzaj>
    <derivirana_varijabla naziv="DomainObject.Predmet.StrankaListFormatedOIB_1">
      <item>FINA Regionalni centar Zagreb, OIB 85821130368</item>
      <item>Saša Jelača, OIB 35901557489</item>
      <item>RH MINISTARSTVO FINANCIJA POREZNA UPRAVA PODRUČNI URED ZAGREB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Saša Jelača</item>
      <item>RH MINISTARSTVO FINANCIJA POREZNA UPRAVA PODRUČNI URED ZAGREB zastupanog po punomoćniku ŽDO ZAGREB</item>
    </izvorni_sadrzaj>
    <derivirana_varijabla naziv="DomainObject.Predmet.StrankaListFormatedWithAdress_1">
      <item>FINA Regionalni centar Zagreb, Trg svibanjskih žrtava 1995. 1, 10000 Zagreb</item>
      <item>Saša Jelača</item>
      <item>RH MINISTARSTVO FINANCIJA POREZNA UPRAVA PODRUČNI URED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Saša Jelača, OIB 35901557489</item>
      <item>RH MINISTARSTVO FINANCIJA POREZNA UPRAVA PODRUČNI URED ZAGREB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Saša Jelača, OIB 35901557489</item>
      <item>RH MINISTARSTVO FINANCIJA POREZNA UPRAVA PODRUČNI URED ZAGREB zastupanog po punomoćniku ŽDO ZAGREB</item>
    </derivirana_varijabla>
  </DomainObject.Predmet.StrankaListFormatedWithAdressOIB>
  <DomainObject.Predmet.StrankaListNazivFormated>
    <izvorni_sadrzaj>
      <item>FINA Regionalni centar Zagreb</item>
      <item>Saša Jelača</item>
      <item>RH MINISTARSTVO FINANCIJA POREZNA UPRAVA PODRUČNI URED ZAGREB</item>
    </izvorni_sadrzaj>
    <derivirana_varijabla naziv="DomainObject.Predmet.StrankaListNazivFormated_1">
      <item>FINA Regionalni centar Zagreb</item>
      <item>Saša Jelača</item>
      <item>RH MINISTARSTVO FINANCIJA POREZNA UPRAVA PODRUČNI URED ZAGREB</item>
    </derivirana_varijabla>
  </DomainObject.Predmet.StrankaListNazivFormated>
  <DomainObject.Predmet.StrankaListNazivFormatedOIB>
    <izvorni_sadrzaj>
      <item>FINA Regionalni centar Zagreb, OIB 85821130368</item>
      <item>Saša Jelača, OIB 35901557489</item>
      <item>RH MINISTARSTVO FINANCIJA POREZNA UPRAVA PODRUČNI URED ZAGREB</item>
    </izvorni_sadrzaj>
    <derivirana_varijabla naziv="DomainObject.Predmet.StrankaListNazivFormatedOIB_1">
      <item>FINA Regionalni centar Zagreb, OIB 85821130368</item>
      <item>Saša Jelača, OIB 35901557489</item>
      <item>RH MINISTARSTVO FINANCIJA POREZNA UPRAVA PODRUČNI URED ZAGREB</item>
    </derivirana_varijabla>
  </DomainObject.Predmet.StrankaListNazivFormatedOIB>
  <DomainObject.Predmet.ProtuStrankaListFormated>
    <izvorni_sadrzaj>
      <item>LAMEL d.o.o. zastupanog po punomoćniku Saša Jelača</item>
    </izvorni_sadrzaj>
    <derivirana_varijabla naziv="DomainObject.Predmet.ProtuStrankaListFormated_1">
      <item>LAMEL d.o.o. zastupanog po punomoćniku Saša Jelača</item>
    </derivirana_varijabla>
  </DomainObject.Predmet.ProtuStrankaListFormated>
  <DomainObject.Predmet.ProtuStrankaListFormatedOIB>
    <izvorni_sadrzaj>
      <item>LAMEL d.o.o., OIB 57243057438 zastupanog po punomoćniku Saša Jelača</item>
    </izvorni_sadrzaj>
    <derivirana_varijabla naziv="DomainObject.Predmet.ProtuStrankaListFormatedOIB_1">
      <item>LAMEL d.o.o., OIB 57243057438 zastupanog po punomoćniku Saša Jelača</item>
    </derivirana_varijabla>
  </DomainObject.Predmet.ProtuStrankaListFormatedOIB>
  <DomainObject.Predmet.ProtuStrankaListFormatedWithAdress>
    <izvorni_sadrzaj>
      <item>LAMEL d.o.o., Šubićeva 55, 10000 Zagreb zastupanog po punomoćniku Saša Jelača</item>
    </izvorni_sadrzaj>
    <derivirana_varijabla naziv="DomainObject.Predmet.ProtuStrankaListFormatedWithAdress_1">
      <item>LAMEL d.o.o., Šubićeva 55, 10000 Zagreb zastupanog po punomoćniku Saša Jelača</item>
    </derivirana_varijabla>
  </DomainObject.Predmet.ProtuStrankaListFormatedWithAdress>
  <DomainObject.Predmet.ProtuStrankaListFormatedWithAdressOIB>
    <izvorni_sadrzaj>
      <item>LAMEL d.o.o., OIB 57243057438, Šubićeva 55, 10000 Zagreb zastupanog po punomoćniku Saša Jelača</item>
    </izvorni_sadrzaj>
    <derivirana_varijabla naziv="DomainObject.Predmet.ProtuStrankaListFormatedWithAdressOIB_1">
      <item>LAMEL d.o.o., OIB 57243057438, Šubićeva 55, 10000 Zagreb zastupanog po punomoćniku Saša Jelača</item>
    </derivirana_varijabla>
  </DomainObject.Predmet.ProtuStrankaListFormatedWithAdressOIB>
  <DomainObject.Predmet.ProtuStrankaListNazivFormated>
    <izvorni_sadrzaj>
      <item>LAMEL d.o.o.</item>
    </izvorni_sadrzaj>
    <derivirana_varijabla naziv="DomainObject.Predmet.ProtuStrankaListNazivFormated_1">
      <item>LAMEL d.o.o.</item>
    </derivirana_varijabla>
  </DomainObject.Predmet.ProtuStrankaListNazivFormated>
  <DomainObject.Predmet.ProtuStrankaListNazivFormatedOIB>
    <izvorni_sadrzaj>
      <item>LAMEL d.o.o., OIB 57243057438</item>
    </izvorni_sadrzaj>
    <derivirana_varijabla naziv="DomainObject.Predmet.ProtuStrankaListNazivFormatedOIB_1">
      <item>LAMEL d.o.o., OIB 57243057438</item>
    </derivirana_varijabla>
  </DomainObject.Predmet.ProtuStrankaListNazivFormatedOIB>
  <DomainObject.Predmet.OstaliListFormated>
    <izvorni_sadrzaj>
      <item>Saša Jelača punomoćnik sudionika u postupku LAMEL d.o.o.</item>
      <item>ŽDO ZAGREB punomoćnik sudionika u postupku RH MINISTARSTVO FINANCIJA POREZNA UPRAVA PODRUČNI URED ZAGREB</item>
    </izvorni_sadrzaj>
    <derivirana_varijabla naziv="DomainObject.Predmet.OstaliListFormated_1">
      <item>Saša Jelača punomoćnik sudionika u postupku LAMEL d.o.o.</item>
      <item>ŽDO ZAGREB punomoćnik sudionika u postupku RH MINISTARSTVO FINANCIJA POREZNA UPRAVA PODRUČNI URED ZAGREB</item>
    </derivirana_varijabla>
  </DomainObject.Predmet.OstaliListFormated>
  <DomainObject.Predmet.OstaliListFormatedOIB>
    <izvorni_sadrzaj>
      <item>Saša Jelača, OIB 35901557489 punomoćnik sudionika u postupku LAMEL d.o.o.</item>
      <item>ŽDO ZAGREB punomoćnik sudionika u postupku RH MINISTARSTVO FINANCIJA POREZNA UPRAVA PODRUČNI URED ZAGREB</item>
    </izvorni_sadrzaj>
    <derivirana_varijabla naziv="DomainObject.Predmet.OstaliListFormatedOIB_1">
      <item>Saša Jelača, OIB 35901557489 punomoćnik sudionika u postupku LAMEL d.o.o.</item>
      <item>ŽDO ZAGREB punomoćnik sudionika u postupku RH MINISTARSTVO FINANCIJA POREZNA UPRAVA PODRUČNI URED ZAGREB</item>
    </derivirana_varijabla>
  </DomainObject.Predmet.OstaliListFormatedOIB>
  <DomainObject.Predmet.OstaliListFormatedWithAdress>
    <izvorni_sadrzaj>
      <item>Saša Jelača, Kneza Višeslava 27, 32000 Vukovar punomoćnik sudionika u postupku LAMEL d.o.o.</item>
      <item>ŽDO ZAGREB punomoćnik sudionika u postupku RH MINISTARSTVO FINANCIJA POREZNA UPRAVA PODRUČNI URED ZAGREB</item>
    </izvorni_sadrzaj>
    <derivirana_varijabla naziv="DomainObject.Predmet.OstaliListFormatedWithAdress_1">
      <item>Saša Jelača, Kneza Višeslava 27, 32000 Vukovar punomoćnik sudionika u postupku LAMEL d.o.o.</item>
      <item>ŽDO ZAGREB punomoćnik sudionika u postupku RH MINISTARSTVO FINANCIJA POREZNA UPRAVA PODRUČNI URED ZAGREB</item>
    </derivirana_varijabla>
  </DomainObject.Predmet.OstaliListFormatedWithAdress>
  <DomainObject.Predmet.OstaliListFormatedWithAdressOIB>
    <izvorni_sadrzaj>
      <item>Saša Jelača, OIB 35901557489, Kneza Višeslava 27, 32000 Vukovar punomoćnik sudionika u postupku LAMEL d.o.o.</item>
      <item>ŽDO ZAGREB punomoćnik sudionika u postupku RH MINISTARSTVO FINANCIJA POREZNA UPRAVA PODRUČNI URED ZAGREB</item>
    </izvorni_sadrzaj>
    <derivirana_varijabla naziv="DomainObject.Predmet.OstaliListFormatedWithAdressOIB_1">
      <item>Saša Jelača, OIB 35901557489, Kneza Višeslava 27, 32000 Vukovar punomoćnik sudionika u postupku LAMEL d.o.o.</item>
      <item>ŽDO ZAGREB punomoćnik sudionika u postupku RH MINISTARSTVO FINANCIJA POREZNA UPRAVA PODRUČNI URED ZAGREB</item>
    </derivirana_varijabla>
  </DomainObject.Predmet.OstaliListFormatedWithAdressOIB>
  <DomainObject.Predmet.OstaliListNazivFormated>
    <izvorni_sadrzaj>
      <item>Saša Jelača</item>
      <item>ŽDO ZAGREB</item>
    </izvorni_sadrzaj>
    <derivirana_varijabla naziv="DomainObject.Predmet.OstaliListNazivFormated_1">
      <item>Saša Jelača</item>
      <item>ŽDO ZAGREB</item>
    </derivirana_varijabla>
  </DomainObject.Predmet.OstaliListNazivFormated>
  <DomainObject.Predmet.OstaliListNazivFormatedOIB>
    <izvorni_sadrzaj>
      <item>Saša Jelača, OIB 35901557489</item>
      <item>ŽDO ZAGREB</item>
    </izvorni_sadrzaj>
    <derivirana_varijabla naziv="DomainObject.Predmet.OstaliListNazivFormatedOIB_1">
      <item>Saša Jelača, OIB 35901557489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>St-5783/2016-56</izvorni_sadrzaj>
    <derivirana_varijabla naziv="DomainObject.PoslovniBrojDokumenta_1">St-5783/2016-56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LAMEL d.o.o.</izvorni_sadrzaj>
    <derivirana_varijabla naziv="DomainObject.Predmet.ProtustrankaIDrugi_1">LAMEL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LAMEL d.o.o., OIB 57243057438, Šubićeva 55, 10000 Zagreb</izvorni_sadrzaj>
    <derivirana_varijabla naziv="DomainObject.Predmet.ProtustrankaIDrugiAdressOIB_1">LAMEL d.o.o., OIB 57243057438, Šubićeva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LAMEL d.o.o.</item>
      <item>FINA Regionalni centar Zagreb</item>
      <item>Saša Jelača</item>
      <item>Saša Jelača</item>
      <item>RH MINISTARSTVO FINANCIJA POREZNA UPRAVA PODRUČNI URED ZAGREB</item>
      <item>ŽDO ZAGREB</item>
    </izvorni_sadrzaj>
    <derivirana_varijabla naziv="DomainObject.Predmet.SudioniciListNaziv_1">
      <item>LAMEL d.o.o.</item>
      <item>FINA Regionalni centar Zagreb</item>
      <item>Saša Jelača</item>
      <item>Saša Jelača</item>
      <item>RH MINISTARSTVO FINANCIJA POREZNA UPRAVA PODRUČNI URED ZAGREB</item>
      <item>ŽDO ZAGREB</item>
    </derivirana_varijabla>
  </DomainObject.Predmet.SudioniciListNaziv>
  <DomainObject.Predmet.SudioniciListAdressOIB>
    <izvorni_sadrzaj>
      <item>LAMEL d.o.o., OIB 57243057438, Šubićeva 55,10000 Zagreb</item>
      <item>FINA Regionalni centar Zagreb, OIB 85821130368, Trg svibanjskih žrtava 1995. 1,10000 Zagreb</item>
      <item>Saša Jelača, OIB 35901557489, Kneza Višeslava 27,32000 Vukovar</item>
      <item>Saša Jelača, OIB 35901557489</item>
      <item>RH MINISTARSTVO FINANCIJA POREZNA UPRAVA PODRUČNI URED ZAGREB</item>
      <item>ŽDO ZAGREB</item>
    </izvorni_sadrzaj>
    <derivirana_varijabla naziv="DomainObject.Predmet.SudioniciListAdressOIB_1">
      <item>LAMEL d.o.o., OIB 57243057438, Šubićeva 55,10000 Zagreb</item>
      <item>FINA Regionalni centar Zagreb, OIB 85821130368, Trg svibanjskih žrtava 1995. 1,10000 Zagreb</item>
      <item>Saša Jelača, OIB 35901557489, Kneza Višeslava 27,32000 Vukovar</item>
      <item>Saša Jelača, OIB 35901557489</item>
      <item>RH MINISTARSTVO FINANCIJA POREZNA UPRAVA PODRUČNI URED ZAGREB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57243057438</item>
      <item>, OIB 85821130368</item>
      <item>, OIB 35901557489</item>
      <item>, OIB 35901557489</item>
      <item>, OIB null</item>
      <item>, OIB null</item>
    </izvorni_sadrzaj>
    <derivirana_varijabla naziv="DomainObject.Predmet.SudioniciListNazivOIB_1">
      <item>, OIB 57243057438</item>
      <item>, OIB 85821130368</item>
      <item>, OIB 35901557489</item>
      <item>, OIB 35901557489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St-5783/2016-52</izvorni_sadrzaj>
    <derivirana_varijabla naziv="DomainObject.PredzadnjaOdlukaIzPredmeta.Oznaka_1">St-5783/2016-52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450</properties:Words>
  <properties:Characters>2409</properties:Characters>
  <properties:Lines>71</properties:Lines>
  <properties:Paragraphs>28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2018-06-15T09:49:00Z</dcterms:created>
  <dc:creator>BISERKA</dc:creator>
  <cp:lastModifiedBy>Monika Grbac</cp:lastModifiedBy>
  <cp:lastPrinted>2019-03-07T07:30:00Z</cp:lastPrinted>
  <dcterms:modified xmlns:xsi="http://www.w3.org/2001/XMLSchema-instance" xsi:type="dcterms:W3CDTF">2019-03-07T07:30:00Z</dcterms:modified>
  <cp:revision>30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St-5783/2016-56 / Odluka - Rješenje - prodaja (RJEŠENJE O PRODAJI-.docx)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