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18776B" w:rsidR="00DB1D1A" w:rsidRPr="002A37B5">
        <w:trPr>
          <w:gridAfter w:val="1"/>
          <w:wAfter w:type="dxa" w:w="284"/>
        </w:trPr>
        <w:tc>
          <w:tcPr>
            <w:tcW w:type="dxa" w:w="2943"/>
          </w:tcPr>
          <w:p w:rsidRDefault="00DB1D1A" w:rsidP="0018776B" w:rsidR="00DB1D1A" w:rsidRPr="002A37B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2A37B5"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18776B" w:rsidR="00DB1D1A" w:rsidRPr="002A37B5">
        <w:tc>
          <w:tcPr>
            <w:tcW w:type="dxa" w:w="3227"/>
            <w:gridSpan w:val="2"/>
          </w:tcPr>
          <w:p w:rsidRDefault="00DB1D1A" w:rsidP="0018776B" w:rsidR="00DB1D1A" w:rsidRPr="002A37B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A37B5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DB1D1A" w:rsidP="0018776B" w:rsidR="00DB1D1A" w:rsidRPr="002A37B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A37B5">
              <w:rPr>
                <w:rFonts w:cs="Times New Roman" w:hAnsi="Times New Roman" w:ascii="Times New Roman"/>
                <w:sz w:val="24"/>
                <w:szCs w:val="24"/>
              </w:rPr>
              <w:t>Trgovački sud u Zadru</w:t>
            </w:r>
          </w:p>
          <w:p w:rsidRDefault="00DB1D1A" w:rsidP="0018776B" w:rsidR="00DB1D1A" w:rsidRPr="002A37B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A37B5">
              <w:rPr>
                <w:rFonts w:cs="Times New Roman" w:hAnsi="Times New Roman" w:ascii="Times New Roman"/>
                <w:sz w:val="24"/>
                <w:szCs w:val="24"/>
              </w:rPr>
              <w:t>Zadar, Dr. Franje Tuđmana 35</w:t>
            </w:r>
          </w:p>
        </w:tc>
      </w:tr>
    </w:tbl>
    <w:p w14:textId="106451b" w14:paraId="106451b" w:rsidRDefault="008E2D0C" w:rsidP="008E2D0C" w:rsidR="008E2D0C" w:rsidRPr="00E8600E">
      <w:pPr>
        <w:jc w:val="both"/>
        <w15:collapsed w:val="false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A7189E">
      <w:pPr>
        <w:jc w:val="both"/>
        <w:rPr>
          <w:rFonts w:hAnsi="Times New Roman" w:ascii="Times New Roman"/>
          <w:sz w:val="24"/>
          <w:szCs w:val="24"/>
        </w:rPr>
      </w:pPr>
    </w:p>
    <w:p w:rsidRDefault="00877388" w:rsidP="00877388" w:rsidR="008E2D0C" w:rsidRPr="00A7189E">
      <w:pPr>
        <w:jc w:val="center"/>
        <w:rPr>
          <w:rFonts w:hAnsi="Times New Roman" w:ascii="Times New Roman"/>
          <w:bCs/>
          <w:sz w:val="24"/>
          <w:szCs w:val="24"/>
        </w:rPr>
      </w:pPr>
      <w:r w:rsidRPr="00A7189E">
        <w:rPr>
          <w:rFonts w:hAnsi="Times New Roman" w:ascii="Times New Roman"/>
          <w:bCs/>
          <w:sz w:val="24"/>
          <w:szCs w:val="24"/>
        </w:rPr>
        <w:t xml:space="preserve">R E P U B L I K A   H R V A T S K A </w:t>
      </w:r>
    </w:p>
    <w:p w:rsidRDefault="00877388" w:rsidP="00877388" w:rsidR="00877388" w:rsidRPr="00A7189E">
      <w:pPr>
        <w:jc w:val="center"/>
        <w:rPr>
          <w:rFonts w:hAnsi="Times New Roman" w:ascii="Times New Roman"/>
          <w:bCs/>
          <w:sz w:val="24"/>
          <w:szCs w:val="24"/>
        </w:rPr>
      </w:pPr>
    </w:p>
    <w:p w:rsidRDefault="00A7189E" w:rsidP="00A7189E" w:rsidR="00A7189E">
      <w:pPr>
        <w:ind w:firstLine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         Z A K LJ U Č A K</w:t>
      </w:r>
    </w:p>
    <w:p w:rsidRDefault="00A7189E" w:rsidP="00A7189E" w:rsidR="00A7189E">
      <w:pPr>
        <w:ind w:firstLine="708"/>
        <w:jc w:val="center"/>
        <w:rPr>
          <w:rFonts w:hAnsi="Times New Roman" w:ascii="Times New Roman"/>
          <w:sz w:val="24"/>
          <w:szCs w:val="24"/>
        </w:rPr>
      </w:pPr>
    </w:p>
    <w:p w:rsidRDefault="00877388" w:rsidP="00303738" w:rsidR="00877388" w:rsidRPr="00A7189E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A7189E">
        <w:rPr>
          <w:rFonts w:hAnsi="Times New Roman" w:ascii="Times New Roman"/>
          <w:sz w:val="24"/>
          <w:szCs w:val="24"/>
        </w:rPr>
        <w:t>Trgovački sud u Zadru, po sutkinji Ani Markač, u stečajnom postupku nad stečajnim dužnikom</w:t>
      </w:r>
      <w:r w:rsidR="00A7189E" w:rsidRPr="00A7189E">
        <w:rPr>
          <w:rFonts w:hAnsi="Times New Roman" w:ascii="Times New Roman"/>
          <w:sz w:val="24"/>
          <w:szCs w:val="24"/>
        </w:rPr>
        <w:t xml:space="preserve"> </w:t>
      </w:r>
      <w:r w:rsidR="00A7189E" w:rsidRPr="00A7189E">
        <w:rPr>
          <w:rFonts w:hAnsi="Times New Roman" w:ascii="Times New Roman"/>
          <w:sz w:val="24"/>
          <w:szCs w:val="24"/>
          <w:lang w:val="en-AU"/>
        </w:rPr>
        <w:t xml:space="preserve">BADIS, </w:t>
      </w:r>
      <w:proofErr w:type="spellStart"/>
      <w:r w:rsidR="00A7189E" w:rsidRPr="00A7189E">
        <w:rPr>
          <w:rFonts w:hAnsi="Times New Roman" w:ascii="Times New Roman"/>
          <w:sz w:val="24"/>
          <w:szCs w:val="24"/>
          <w:lang w:val="en-AU"/>
        </w:rPr>
        <w:t>d.o.o</w:t>
      </w:r>
      <w:proofErr w:type="spellEnd"/>
      <w:r w:rsidR="00A7189E" w:rsidRPr="00A7189E">
        <w:rPr>
          <w:rFonts w:hAnsi="Times New Roman" w:ascii="Times New Roman"/>
          <w:sz w:val="24"/>
          <w:szCs w:val="24"/>
          <w:lang w:val="en-AU"/>
        </w:rPr>
        <w:t>.</w:t>
      </w:r>
      <w:r w:rsidR="00362A39">
        <w:rPr>
          <w:rFonts w:hAnsi="Times New Roman" w:ascii="Times New Roman"/>
          <w:sz w:val="24"/>
          <w:szCs w:val="24"/>
          <w:lang w:val="en-AU"/>
        </w:rPr>
        <w:t xml:space="preserve"> </w:t>
      </w:r>
      <w:proofErr w:type="gramStart"/>
      <w:r w:rsidR="00362A39">
        <w:rPr>
          <w:rFonts w:hAnsi="Times New Roman" w:ascii="Times New Roman"/>
          <w:sz w:val="24"/>
          <w:szCs w:val="24"/>
          <w:lang w:val="en-AU"/>
        </w:rPr>
        <w:t>u</w:t>
      </w:r>
      <w:proofErr w:type="gramEnd"/>
      <w:r w:rsidR="00362A39">
        <w:rPr>
          <w:rFonts w:hAnsi="Times New Roman" w:ascii="Times New Roman"/>
          <w:sz w:val="24"/>
          <w:szCs w:val="24"/>
          <w:lang w:val="en-AU"/>
        </w:rPr>
        <w:t xml:space="preserve"> stečaju</w:t>
      </w:r>
      <w:r w:rsidR="00A7189E" w:rsidRPr="00A7189E">
        <w:rPr>
          <w:rFonts w:hAnsi="Times New Roman" w:ascii="Times New Roman"/>
          <w:sz w:val="24"/>
          <w:szCs w:val="24"/>
          <w:lang w:val="en-AU"/>
        </w:rPr>
        <w:t xml:space="preserve">, </w:t>
      </w:r>
      <w:proofErr w:type="spellStart"/>
      <w:r w:rsidR="00A7189E" w:rsidRPr="00A7189E">
        <w:rPr>
          <w:rFonts w:hAnsi="Times New Roman" w:ascii="Times New Roman"/>
          <w:sz w:val="24"/>
          <w:szCs w:val="24"/>
          <w:lang w:val="en-AU"/>
        </w:rPr>
        <w:t>Šibenik</w:t>
      </w:r>
      <w:proofErr w:type="spellEnd"/>
      <w:r w:rsidR="00A7189E" w:rsidRPr="00A7189E">
        <w:rPr>
          <w:rFonts w:hAnsi="Times New Roman" w:ascii="Times New Roman"/>
          <w:sz w:val="24"/>
          <w:szCs w:val="24"/>
          <w:lang w:val="en-AU"/>
        </w:rPr>
        <w:t xml:space="preserve">, </w:t>
      </w:r>
      <w:proofErr w:type="spellStart"/>
      <w:r w:rsidR="00A7189E" w:rsidRPr="00A7189E">
        <w:rPr>
          <w:rFonts w:hAnsi="Times New Roman" w:ascii="Times New Roman"/>
          <w:sz w:val="24"/>
          <w:szCs w:val="24"/>
          <w:lang w:val="en-AU"/>
        </w:rPr>
        <w:t>Industrijska</w:t>
      </w:r>
      <w:proofErr w:type="spellEnd"/>
      <w:r w:rsidR="00A7189E" w:rsidRPr="00A7189E">
        <w:rPr>
          <w:rFonts w:hAnsi="Times New Roman" w:ascii="Times New Roman"/>
          <w:sz w:val="24"/>
          <w:szCs w:val="24"/>
          <w:lang w:val="en-AU"/>
        </w:rPr>
        <w:t xml:space="preserve"> zona </w:t>
      </w:r>
      <w:proofErr w:type="spellStart"/>
      <w:r w:rsidR="00A7189E" w:rsidRPr="00A7189E">
        <w:rPr>
          <w:rFonts w:hAnsi="Times New Roman" w:ascii="Times New Roman"/>
          <w:sz w:val="24"/>
          <w:szCs w:val="24"/>
          <w:lang w:val="en-AU"/>
        </w:rPr>
        <w:t>Podi</w:t>
      </w:r>
      <w:proofErr w:type="spellEnd"/>
      <w:r w:rsidR="00A7189E" w:rsidRPr="00A7189E">
        <w:rPr>
          <w:rFonts w:hAnsi="Times New Roman" w:ascii="Times New Roman"/>
          <w:sz w:val="24"/>
          <w:szCs w:val="24"/>
          <w:lang w:val="en-AU"/>
        </w:rPr>
        <w:t xml:space="preserve">, </w:t>
      </w:r>
      <w:proofErr w:type="spellStart"/>
      <w:r w:rsidR="00A7189E" w:rsidRPr="00A7189E">
        <w:rPr>
          <w:rFonts w:hAnsi="Times New Roman" w:ascii="Times New Roman"/>
          <w:sz w:val="24"/>
          <w:szCs w:val="24"/>
          <w:lang w:val="en-AU"/>
        </w:rPr>
        <w:t>Dolačka</w:t>
      </w:r>
      <w:proofErr w:type="spellEnd"/>
      <w:r w:rsidR="00A7189E" w:rsidRPr="00A7189E">
        <w:rPr>
          <w:rFonts w:hAnsi="Times New Roman" w:ascii="Times New Roman"/>
          <w:sz w:val="24"/>
          <w:szCs w:val="24"/>
          <w:lang w:val="en-AU"/>
        </w:rPr>
        <w:t xml:space="preserve"> 4, OIB:56388704925</w:t>
      </w:r>
      <w:r w:rsidR="00E8600E" w:rsidRPr="00A7189E">
        <w:rPr>
          <w:rFonts w:hAnsi="Times New Roman" w:ascii="Times New Roman"/>
          <w:sz w:val="24"/>
          <w:szCs w:val="24"/>
        </w:rPr>
        <w:t xml:space="preserve">, </w:t>
      </w:r>
      <w:r w:rsidR="00A7189E">
        <w:rPr>
          <w:rFonts w:hAnsi="Times New Roman" w:ascii="Times New Roman"/>
          <w:sz w:val="24"/>
          <w:szCs w:val="24"/>
        </w:rPr>
        <w:t xml:space="preserve">kojeg zastupa stečajni upravitelj Blaž Savić iz Zadra, </w:t>
      </w:r>
      <w:r w:rsidR="00D762B1">
        <w:rPr>
          <w:rFonts w:hAnsi="Times New Roman" w:ascii="Times New Roman"/>
          <w:sz w:val="24"/>
          <w:szCs w:val="24"/>
        </w:rPr>
        <w:t>22. listopada 2</w:t>
      </w:r>
      <w:r w:rsidR="00CF3B9F">
        <w:rPr>
          <w:rFonts w:hAnsi="Times New Roman" w:ascii="Times New Roman"/>
          <w:sz w:val="24"/>
          <w:szCs w:val="24"/>
        </w:rPr>
        <w:t>018.</w:t>
      </w:r>
      <w:r w:rsidR="00025F43">
        <w:rPr>
          <w:rFonts w:hAnsi="Times New Roman" w:ascii="Times New Roman"/>
          <w:sz w:val="24"/>
          <w:szCs w:val="24"/>
        </w:rPr>
        <w:t xml:space="preserve"> </w:t>
      </w:r>
      <w:r w:rsidR="00A7189E">
        <w:rPr>
          <w:rFonts w:hAnsi="Times New Roman" w:ascii="Times New Roman"/>
          <w:sz w:val="24"/>
          <w:szCs w:val="24"/>
        </w:rPr>
        <w:t xml:space="preserve"> </w:t>
      </w:r>
      <w:r w:rsidR="00E8600E" w:rsidRPr="00A7189E">
        <w:rPr>
          <w:rFonts w:hAnsi="Times New Roman" w:ascii="Times New Roman"/>
          <w:sz w:val="24"/>
          <w:szCs w:val="24"/>
        </w:rPr>
        <w:t xml:space="preserve"> </w:t>
      </w:r>
    </w:p>
    <w:p w:rsidRDefault="00453AA0" w:rsidP="008E2D0C" w:rsidR="00453AA0" w:rsidRPr="00A7189E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A7189E" w:rsidP="008E2D0C" w:rsidR="008E2D0C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 a k </w:t>
      </w:r>
      <w:proofErr w:type="spellStart"/>
      <w:r>
        <w:rPr>
          <w:rFonts w:hAnsi="Times New Roman" w:ascii="Times New Roman"/>
          <w:sz w:val="24"/>
          <w:szCs w:val="24"/>
        </w:rPr>
        <w:t>lj</w:t>
      </w:r>
      <w:proofErr w:type="spellEnd"/>
      <w:r>
        <w:rPr>
          <w:rFonts w:hAnsi="Times New Roman" w:ascii="Times New Roman"/>
          <w:sz w:val="24"/>
          <w:szCs w:val="24"/>
        </w:rPr>
        <w:t xml:space="preserve"> u č i o  </w:t>
      </w:r>
      <w:r w:rsidR="008E2D0C" w:rsidRPr="00A7189E">
        <w:rPr>
          <w:rFonts w:hAnsi="Times New Roman" w:ascii="Times New Roman"/>
          <w:sz w:val="24"/>
          <w:szCs w:val="24"/>
        </w:rPr>
        <w:t>j e</w:t>
      </w:r>
    </w:p>
    <w:p w:rsidRDefault="00D964FB" w:rsidP="008E2D0C" w:rsidR="00D964FB">
      <w:pPr>
        <w:jc w:val="center"/>
        <w:rPr>
          <w:rFonts w:hAnsi="Times New Roman" w:ascii="Times New Roman"/>
          <w:sz w:val="24"/>
          <w:szCs w:val="24"/>
        </w:rPr>
      </w:pPr>
    </w:p>
    <w:p w:rsidRDefault="00025F43" w:rsidP="00D964FB" w:rsidR="00CF3B9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CF3B9F">
        <w:rPr>
          <w:rFonts w:hAnsi="Times New Roman" w:ascii="Times New Roman"/>
          <w:sz w:val="24"/>
          <w:szCs w:val="24"/>
        </w:rPr>
        <w:t xml:space="preserve">Poziva se Općinski sud u Šibeniku da po primitku ovog zaključka ovom sudu dostavi podatak u kojoj je fazi </w:t>
      </w:r>
      <w:r>
        <w:rPr>
          <w:rFonts w:hAnsi="Times New Roman" w:ascii="Times New Roman"/>
          <w:sz w:val="24"/>
          <w:szCs w:val="24"/>
        </w:rPr>
        <w:t>ovršn</w:t>
      </w:r>
      <w:r w:rsidR="00CF3B9F">
        <w:rPr>
          <w:rFonts w:hAnsi="Times New Roman" w:ascii="Times New Roman"/>
          <w:sz w:val="24"/>
          <w:szCs w:val="24"/>
        </w:rPr>
        <w:t xml:space="preserve">i postupka u </w:t>
      </w:r>
      <w:r>
        <w:rPr>
          <w:rFonts w:hAnsi="Times New Roman" w:ascii="Times New Roman"/>
          <w:sz w:val="24"/>
          <w:szCs w:val="24"/>
        </w:rPr>
        <w:t xml:space="preserve">predmetu poslovni broj </w:t>
      </w:r>
      <w:proofErr w:type="spellStart"/>
      <w:r>
        <w:rPr>
          <w:rFonts w:hAnsi="Times New Roman" w:ascii="Times New Roman"/>
          <w:sz w:val="24"/>
          <w:szCs w:val="24"/>
        </w:rPr>
        <w:t>Ovr</w:t>
      </w:r>
      <w:proofErr w:type="spellEnd"/>
      <w:r>
        <w:rPr>
          <w:rFonts w:hAnsi="Times New Roman" w:ascii="Times New Roman"/>
          <w:sz w:val="24"/>
          <w:szCs w:val="24"/>
        </w:rPr>
        <w:t>-668/16, u ovršnoj stvari ovrhovoditelja JADRAN</w:t>
      </w:r>
      <w:r w:rsidR="00DB1D1A">
        <w:rPr>
          <w:rFonts w:hAnsi="Times New Roman" w:ascii="Times New Roman"/>
          <w:sz w:val="24"/>
          <w:szCs w:val="24"/>
        </w:rPr>
        <w:t>SKA</w:t>
      </w:r>
      <w:r>
        <w:rPr>
          <w:rFonts w:hAnsi="Times New Roman" w:ascii="Times New Roman"/>
          <w:sz w:val="24"/>
          <w:szCs w:val="24"/>
        </w:rPr>
        <w:t xml:space="preserve"> BANKA d.d., Šibenik protiv ovršenika BADIS d.o.o., Šibenik, </w:t>
      </w:r>
      <w:r w:rsidR="00CF3B9F">
        <w:rPr>
          <w:rFonts w:hAnsi="Times New Roman" w:ascii="Times New Roman"/>
          <w:sz w:val="24"/>
          <w:szCs w:val="24"/>
        </w:rPr>
        <w:t xml:space="preserve">obzirom da je nad ovršenikom otvoren stečajni postupak rješenjem ovog suda poslovni broj St-203/2017-35 od 3. studenog 2017. </w:t>
      </w:r>
    </w:p>
    <w:p w:rsidRDefault="00D964FB" w:rsidP="009A3748" w:rsidR="00D964FB" w:rsidRPr="00A7189E">
      <w:pPr>
        <w:rPr>
          <w:rFonts w:hAnsi="Times New Roman" w:ascii="Times New Roman"/>
          <w:sz w:val="24"/>
          <w:szCs w:val="24"/>
        </w:rPr>
      </w:pPr>
    </w:p>
    <w:p w:rsidRDefault="008E2D0C" w:rsidP="00AA1805" w:rsidR="00AA1805" w:rsidRPr="00E8600E">
      <w:pPr>
        <w:jc w:val="center"/>
        <w:rPr>
          <w:rFonts w:hAnsi="Times New Roman" w:ascii="Times New Roman"/>
          <w:sz w:val="24"/>
          <w:szCs w:val="24"/>
        </w:rPr>
      </w:pPr>
      <w:r w:rsidRPr="00E8600E">
        <w:rPr>
          <w:rFonts w:hAnsi="Times New Roman" w:ascii="Times New Roman"/>
          <w:sz w:val="24"/>
          <w:szCs w:val="24"/>
        </w:rPr>
        <w:t>U Zadru</w:t>
      </w:r>
      <w:r w:rsidR="00DB1D1A">
        <w:rPr>
          <w:rFonts w:hAnsi="Times New Roman" w:ascii="Times New Roman"/>
          <w:sz w:val="24"/>
          <w:szCs w:val="24"/>
        </w:rPr>
        <w:t xml:space="preserve"> </w:t>
      </w:r>
      <w:r w:rsidR="00D762B1">
        <w:rPr>
          <w:rFonts w:hAnsi="Times New Roman" w:ascii="Times New Roman"/>
          <w:sz w:val="24"/>
          <w:szCs w:val="24"/>
        </w:rPr>
        <w:t xml:space="preserve">22. listopada </w:t>
      </w:r>
      <w:r w:rsidR="009A3748">
        <w:rPr>
          <w:rFonts w:hAnsi="Times New Roman" w:ascii="Times New Roman"/>
          <w:sz w:val="24"/>
          <w:szCs w:val="24"/>
        </w:rPr>
        <w:t>2018</w:t>
      </w:r>
      <w:r w:rsidR="00A7189E">
        <w:rPr>
          <w:rFonts w:hAnsi="Times New Roman" w:ascii="Times New Roman"/>
          <w:sz w:val="24"/>
          <w:szCs w:val="24"/>
        </w:rPr>
        <w:t xml:space="preserve">. </w:t>
      </w:r>
      <w:r w:rsidR="00A92872" w:rsidRPr="00E8600E">
        <w:rPr>
          <w:rFonts w:hAnsi="Times New Roman" w:ascii="Times New Roman"/>
          <w:sz w:val="24"/>
          <w:szCs w:val="24"/>
        </w:rPr>
        <w:t xml:space="preserve"> </w:t>
      </w:r>
    </w:p>
    <w:p w:rsidRDefault="00AA1805" w:rsidP="00303738" w:rsidR="008E2D0C" w:rsidRPr="00E8600E">
      <w:pPr>
        <w:jc w:val="both"/>
        <w:rPr>
          <w:rFonts w:hAnsi="Times New Roman" w:ascii="Times New Roman"/>
          <w:sz w:val="24"/>
          <w:szCs w:val="24"/>
        </w:rPr>
      </w:pPr>
      <w:r w:rsidRPr="00E8600E">
        <w:rPr>
          <w:rFonts w:hAnsi="Times New Roman" w:ascii="Times New Roman"/>
          <w:sz w:val="24"/>
          <w:szCs w:val="24"/>
        </w:rPr>
        <w:tab/>
      </w:r>
      <w:r w:rsidRPr="00E8600E">
        <w:rPr>
          <w:rFonts w:hAnsi="Times New Roman" w:ascii="Times New Roman"/>
          <w:sz w:val="24"/>
          <w:szCs w:val="24"/>
        </w:rPr>
        <w:tab/>
      </w:r>
      <w:r w:rsidRPr="00E8600E">
        <w:rPr>
          <w:rFonts w:hAnsi="Times New Roman" w:ascii="Times New Roman"/>
          <w:sz w:val="24"/>
          <w:szCs w:val="24"/>
        </w:rPr>
        <w:tab/>
      </w:r>
      <w:r w:rsidRPr="00E8600E">
        <w:rPr>
          <w:rFonts w:hAnsi="Times New Roman" w:ascii="Times New Roman"/>
          <w:sz w:val="24"/>
          <w:szCs w:val="24"/>
        </w:rPr>
        <w:tab/>
        <w:t xml:space="preserve">    </w:t>
      </w:r>
    </w:p>
    <w:p w:rsidRDefault="006308B8" w:rsidP="006308B8" w:rsidR="006308B8" w:rsidRPr="006F3E15">
      <w:pPr>
        <w:rPr>
          <w:rFonts w:hAnsi="Times New Roman" w:ascii="Times New Roman"/>
          <w:sz w:val="24"/>
          <w:szCs w:val="24"/>
        </w:rPr>
      </w:pPr>
      <w:r w:rsidRPr="006F3E15">
        <w:rPr>
          <w:rFonts w:hAnsi="Times New Roman" w:ascii="Times New Roman"/>
          <w:sz w:val="24"/>
          <w:szCs w:val="24"/>
        </w:rPr>
        <w:t>Za točnost otpravka-o</w:t>
      </w:r>
      <w:r>
        <w:rPr>
          <w:rFonts w:hAnsi="Times New Roman" w:ascii="Times New Roman"/>
          <w:sz w:val="24"/>
          <w:szCs w:val="24"/>
        </w:rPr>
        <w:t>vlaštena službenica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</w:t>
      </w:r>
      <w:r>
        <w:rPr>
          <w:rFonts w:hAnsi="Times New Roman" w:ascii="Times New Roman"/>
          <w:sz w:val="24"/>
          <w:szCs w:val="24"/>
        </w:rPr>
        <w:tab/>
        <w:t xml:space="preserve">      </w:t>
      </w:r>
      <w:r w:rsidRPr="006F3E15">
        <w:rPr>
          <w:rFonts w:hAnsi="Times New Roman" w:ascii="Times New Roman"/>
          <w:sz w:val="24"/>
          <w:szCs w:val="24"/>
        </w:rPr>
        <w:t>Sutkinja</w:t>
      </w:r>
    </w:p>
    <w:p w:rsidRDefault="006308B8" w:rsidP="006308B8" w:rsidR="006308B8" w:rsidRPr="006F3E15">
      <w:pPr>
        <w:rPr>
          <w:rFonts w:hAnsi="Times New Roman" w:ascii="Times New Roman"/>
          <w:sz w:val="24"/>
          <w:szCs w:val="24"/>
        </w:rPr>
      </w:pPr>
      <w:r w:rsidRPr="006F3E15">
        <w:rPr>
          <w:rFonts w:hAnsi="Times New Roman" w:ascii="Times New Roman"/>
          <w:sz w:val="24"/>
          <w:szCs w:val="24"/>
        </w:rPr>
        <w:t xml:space="preserve">Kristina Njegovan </w:t>
      </w:r>
      <w:r w:rsidRPr="006F3E15">
        <w:rPr>
          <w:rFonts w:hAnsi="Times New Roman" w:ascii="Times New Roman"/>
          <w:sz w:val="24"/>
          <w:szCs w:val="24"/>
        </w:rPr>
        <w:tab/>
      </w:r>
      <w:r w:rsidRPr="006F3E15">
        <w:rPr>
          <w:rFonts w:hAnsi="Times New Roman" w:ascii="Times New Roman"/>
          <w:sz w:val="24"/>
          <w:szCs w:val="24"/>
        </w:rPr>
        <w:tab/>
      </w:r>
      <w:r w:rsidRPr="006F3E15">
        <w:rPr>
          <w:rFonts w:hAnsi="Times New Roman" w:ascii="Times New Roman"/>
          <w:sz w:val="24"/>
          <w:szCs w:val="24"/>
        </w:rPr>
        <w:tab/>
      </w:r>
      <w:r w:rsidRPr="006F3E15">
        <w:rPr>
          <w:rFonts w:hAnsi="Times New Roman" w:ascii="Times New Roman"/>
          <w:sz w:val="24"/>
          <w:szCs w:val="24"/>
        </w:rPr>
        <w:tab/>
      </w:r>
      <w:r w:rsidRPr="006F3E15">
        <w:rPr>
          <w:rFonts w:hAnsi="Times New Roman" w:ascii="Times New Roman"/>
          <w:sz w:val="24"/>
          <w:szCs w:val="24"/>
        </w:rPr>
        <w:tab/>
      </w:r>
      <w:r w:rsidRPr="006F3E15">
        <w:rPr>
          <w:rFonts w:hAnsi="Times New Roman" w:ascii="Times New Roman"/>
          <w:sz w:val="24"/>
          <w:szCs w:val="24"/>
        </w:rPr>
        <w:tab/>
      </w:r>
      <w:r w:rsidRPr="006F3E15">
        <w:rPr>
          <w:rFonts w:hAnsi="Times New Roman" w:ascii="Times New Roman"/>
          <w:sz w:val="24"/>
          <w:szCs w:val="24"/>
        </w:rPr>
        <w:tab/>
      </w:r>
      <w:r w:rsidRPr="006F3E15">
        <w:rPr>
          <w:rFonts w:hAnsi="Times New Roman" w:ascii="Times New Roman"/>
          <w:sz w:val="24"/>
          <w:szCs w:val="24"/>
        </w:rPr>
        <w:tab/>
        <w:t xml:space="preserve">   Ana Markač, v.r.</w:t>
      </w:r>
    </w:p>
    <w:p w:rsidRDefault="006308B8" w:rsidP="006308B8" w:rsidR="006308B8" w:rsidRPr="006F3E15">
      <w:pPr>
        <w:rPr>
          <w:rFonts w:hAnsi="Times New Roman" w:ascii="Times New Roman"/>
          <w:sz w:val="24"/>
          <w:szCs w:val="24"/>
        </w:rPr>
      </w:pPr>
    </w:p>
    <w:p w:rsidRDefault="006308B8" w:rsidP="006308B8" w:rsidR="006308B8">
      <w:pPr>
        <w:rPr>
          <w:rFonts w:hAnsi="Times New Roman" w:ascii="Times New Roman"/>
          <w:szCs w:val="22"/>
        </w:rPr>
      </w:pPr>
    </w:p>
    <w:p w:rsidRDefault="00DB1D1A" w:rsidP="00DB1D1A" w:rsidR="00DB1D1A">
      <w:pPr>
        <w:rPr>
          <w:rFonts w:hAnsi="Times New Roman" w:ascii="Times New Roman"/>
          <w:sz w:val="24"/>
          <w:szCs w:val="24"/>
        </w:rPr>
      </w:pPr>
    </w:p>
    <w:p w:rsidRDefault="00C54F6C" w:rsidP="00DB1D1A" w:rsidR="00C54F6C" w:rsidRPr="00E8600E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8E2D0C" w:rsidP="008E2D0C" w:rsidR="008E2D0C" w:rsidRPr="00A7189E">
      <w:pPr>
        <w:jc w:val="both"/>
        <w:rPr>
          <w:rFonts w:hAnsi="Times New Roman" w:ascii="Times New Roman"/>
          <w:sz w:val="24"/>
          <w:szCs w:val="24"/>
        </w:rPr>
      </w:pPr>
      <w:r w:rsidRPr="00A7189E">
        <w:rPr>
          <w:rFonts w:hAnsi="Times New Roman" w:ascii="Times New Roman"/>
          <w:sz w:val="24"/>
          <w:szCs w:val="24"/>
        </w:rPr>
        <w:t>UPUTA O PRAVNOM LIJEKU:</w:t>
      </w:r>
    </w:p>
    <w:p w:rsidRDefault="008E2D0C" w:rsidP="00D00AF0" w:rsidR="00741EFA" w:rsidRPr="00E8600E">
      <w:pPr>
        <w:jc w:val="both"/>
        <w:rPr>
          <w:rFonts w:hAnsi="Times New Roman" w:ascii="Times New Roman"/>
          <w:sz w:val="24"/>
          <w:szCs w:val="24"/>
        </w:rPr>
      </w:pPr>
      <w:r w:rsidRPr="00E8600E">
        <w:rPr>
          <w:rFonts w:hAnsi="Times New Roman" w:ascii="Times New Roman"/>
          <w:sz w:val="24"/>
          <w:szCs w:val="24"/>
        </w:rPr>
        <w:t xml:space="preserve">Protiv ovog </w:t>
      </w:r>
      <w:r w:rsidR="009A3748">
        <w:rPr>
          <w:rFonts w:hAnsi="Times New Roman" w:ascii="Times New Roman"/>
          <w:sz w:val="24"/>
          <w:szCs w:val="24"/>
        </w:rPr>
        <w:t xml:space="preserve">zaključka </w:t>
      </w:r>
      <w:r w:rsidRPr="00E8600E">
        <w:rPr>
          <w:rFonts w:hAnsi="Times New Roman" w:ascii="Times New Roman"/>
          <w:sz w:val="24"/>
          <w:szCs w:val="24"/>
        </w:rPr>
        <w:t>žalba nije dopuštena</w:t>
      </w:r>
      <w:r w:rsidR="009A3748">
        <w:rPr>
          <w:rFonts w:hAnsi="Times New Roman" w:ascii="Times New Roman"/>
          <w:sz w:val="24"/>
          <w:szCs w:val="24"/>
        </w:rPr>
        <w:t>.</w:t>
      </w:r>
    </w:p>
    <w:p w:rsidRDefault="00E874D0" w:rsidP="00E874D0" w:rsidR="00E874D0" w:rsidRPr="00E8600E">
      <w:pPr>
        <w:jc w:val="both"/>
        <w:rPr>
          <w:rFonts w:hAnsi="Times New Roman" w:ascii="Times New Roman"/>
          <w:sz w:val="24"/>
          <w:szCs w:val="24"/>
        </w:rPr>
      </w:pPr>
    </w:p>
    <w:p w:rsidRDefault="00303738" w:rsidP="00E874D0" w:rsidR="00303738" w:rsidRPr="00E8600E">
      <w:pPr>
        <w:jc w:val="both"/>
        <w:rPr>
          <w:rFonts w:hAnsi="Times New Roman" w:ascii="Times New Roman"/>
          <w:sz w:val="24"/>
          <w:szCs w:val="24"/>
        </w:rPr>
      </w:pPr>
    </w:p>
    <w:sectPr w:rsidR="00303738" w:rsidRPr="00E8600E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7388" w:rsidP="00877388" w:rsidR="00877388">
      <w:r>
        <w:separator/>
      </w:r>
    </w:p>
  </w:endnote>
  <w:endnote w:id="0" w:type="continuationSeparator">
    <w:p w:rsidRDefault="00877388" w:rsidP="00877388" w:rsidR="008773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7388" w:rsidP="00877388" w:rsidR="00877388">
      <w:r>
        <w:separator/>
      </w:r>
    </w:p>
  </w:footnote>
  <w:footnote w:id="0" w:type="continuationSeparator">
    <w:p w:rsidRDefault="00877388" w:rsidP="00877388" w:rsidR="008773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7388" w:rsidP="00303738" w:rsidR="00877388" w:rsidRPr="00877388">
    <w:pPr>
      <w:pStyle w:val="Zaglavlje"/>
      <w:jc w:val="right"/>
      <w:rPr>
        <w:rFonts w:cstheme="majorBidi" w:hAnsiTheme="majorBidi" w:asciiTheme="majorBidi"/>
      </w:rPr>
    </w:pPr>
    <w:r w:rsidRPr="00877388">
      <w:rPr>
        <w:rFonts w:cstheme="majorBidi" w:hAnsiTheme="majorBidi" w:asciiTheme="majorBidi"/>
      </w:rPr>
      <w:t>P</w:t>
    </w:r>
    <w:r w:rsidR="00D762B1">
      <w:rPr>
        <w:rFonts w:cstheme="majorBidi" w:hAnsiTheme="majorBidi" w:asciiTheme="majorBidi"/>
      </w:rPr>
      <w:t>osl. br. 2 St-203/2017-90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2238FA"/>
    <w:multiLevelType w:val="hybridMultilevel"/>
    <w:tmpl w:val="6BB0DEA2"/>
    <w:lvl w:tplc="52B208F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4D8109D"/>
    <w:multiLevelType w:val="hybridMultilevel"/>
    <w:tmpl w:val="A5BE1B26"/>
    <w:lvl w:tplc="7276BD8E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1FA44F1"/>
    <w:multiLevelType w:val="hybridMultilevel"/>
    <w:tmpl w:val="D8BC5698"/>
    <w:lvl w:tplc="12D83DC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D0C"/>
    <w:rsid w:val="00025F43"/>
    <w:rsid w:val="000876B4"/>
    <w:rsid w:val="000C7BB3"/>
    <w:rsid w:val="000F7435"/>
    <w:rsid w:val="00136809"/>
    <w:rsid w:val="00152393"/>
    <w:rsid w:val="001C6819"/>
    <w:rsid w:val="002E3E6A"/>
    <w:rsid w:val="00303738"/>
    <w:rsid w:val="00333AA8"/>
    <w:rsid w:val="00362A39"/>
    <w:rsid w:val="00374664"/>
    <w:rsid w:val="0039304E"/>
    <w:rsid w:val="004163D0"/>
    <w:rsid w:val="00453AA0"/>
    <w:rsid w:val="00544A41"/>
    <w:rsid w:val="00562B57"/>
    <w:rsid w:val="005B5D42"/>
    <w:rsid w:val="006308B8"/>
    <w:rsid w:val="006D5987"/>
    <w:rsid w:val="00741EFA"/>
    <w:rsid w:val="00856795"/>
    <w:rsid w:val="00877388"/>
    <w:rsid w:val="008C5FED"/>
    <w:rsid w:val="008E1367"/>
    <w:rsid w:val="008E2D0C"/>
    <w:rsid w:val="00915A59"/>
    <w:rsid w:val="00967A07"/>
    <w:rsid w:val="009A3748"/>
    <w:rsid w:val="00A7189E"/>
    <w:rsid w:val="00A718E6"/>
    <w:rsid w:val="00A92872"/>
    <w:rsid w:val="00A94666"/>
    <w:rsid w:val="00AA1805"/>
    <w:rsid w:val="00B45915"/>
    <w:rsid w:val="00B6766D"/>
    <w:rsid w:val="00BE6C59"/>
    <w:rsid w:val="00C31BB5"/>
    <w:rsid w:val="00C54F6C"/>
    <w:rsid w:val="00C86C50"/>
    <w:rsid w:val="00CF3B9F"/>
    <w:rsid w:val="00D00AF0"/>
    <w:rsid w:val="00D762B1"/>
    <w:rsid w:val="00D964FB"/>
    <w:rsid w:val="00DB1D1A"/>
    <w:rsid w:val="00DC551A"/>
    <w:rsid w:val="00E62106"/>
    <w:rsid w:val="00E7573B"/>
    <w:rsid w:val="00E8600E"/>
    <w:rsid w:val="00E874D0"/>
    <w:rsid w:val="00ED47FE"/>
    <w:rsid w:val="00EF7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D0C"/>
    <w:pPr>
      <w:overflowPunct w:val="false"/>
      <w:autoSpaceDE w:val="false"/>
      <w:autoSpaceDN w:val="false"/>
      <w:adjustRightInd w:val="false"/>
    </w:pPr>
    <w:rPr>
      <w:rFonts w:hAnsi="Arial" w:ascii="Arial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773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77388"/>
    <w:rPr>
      <w:rFonts w:hAnsi="Arial" w:ascii="Arial"/>
      <w:sz w:val="22"/>
    </w:rPr>
  </w:style>
  <w:style w:styleId="Podnoje" w:type="paragraph">
    <w:name w:val="footer"/>
    <w:basedOn w:val="Normal"/>
    <w:link w:val="PodnojeChar"/>
    <w:rsid w:val="008773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77388"/>
    <w:rPr>
      <w:rFonts w:hAnsi="Arial" w:ascii="Arial"/>
      <w:sz w:val="22"/>
    </w:rPr>
  </w:style>
  <w:style w:styleId="Odlomakpopisa" w:type="paragraph">
    <w:name w:val="List Paragraph"/>
    <w:basedOn w:val="Normal"/>
    <w:uiPriority w:val="34"/>
    <w:qFormat/>
    <w:rsid w:val="00025F43"/>
    <w:pPr>
      <w:ind w:left="720"/>
      <w:contextualSpacing/>
    </w:pPr>
  </w:style>
  <w:style w:styleId="Reetkatablice" w:type="table">
    <w:name w:val="Table Grid"/>
    <w:basedOn w:val="Obinatablica"/>
    <w:uiPriority w:val="59"/>
    <w:rsid w:val="00DB1D1A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459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5915"/>
    <w:rPr>
      <w:rFonts w:eastAsiaTheme="minorHAnsi"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45915"/>
    <w:rPr>
      <w:rFonts w:eastAsiaTheme="minorHAnsi"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45915"/>
    <w:rPr>
      <w:rFonts w:eastAsiaTheme="minorHAnsi"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45915"/>
    <w:rPr>
      <w:rFonts w:eastAsiaTheme="minorHAnsi"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D0C"/>
    <w:pPr>
      <w:overflowPunct w:val="0"/>
      <w:autoSpaceDE w:val="0"/>
      <w:autoSpaceDN w:val="0"/>
      <w:adjustRightInd w:val="0"/>
    </w:pPr>
    <w:rPr>
      <w:rFonts w:ascii="Arial" w:hAnsi="Arial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773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77388"/>
    <w:rPr>
      <w:rFonts w:ascii="Arial" w:hAnsi="Arial"/>
      <w:sz w:val="22"/>
    </w:rPr>
  </w:style>
  <w:style w:styleId="Podnoje" w:type="paragraph">
    <w:name w:val="footer"/>
    <w:basedOn w:val="Normal"/>
    <w:link w:val="PodnojeChar"/>
    <w:rsid w:val="008773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77388"/>
    <w:rPr>
      <w:rFonts w:ascii="Arial" w:hAnsi="Arial"/>
      <w:sz w:val="22"/>
    </w:rPr>
  </w:style>
  <w:style w:styleId="Odlomakpopisa" w:type="paragraph">
    <w:name w:val="List Paragraph"/>
    <w:basedOn w:val="Normal"/>
    <w:uiPriority w:val="34"/>
    <w:qFormat/>
    <w:rsid w:val="00025F43"/>
    <w:pPr>
      <w:ind w:left="720"/>
      <w:contextualSpacing/>
    </w:pPr>
  </w:style>
  <w:style w:styleId="Reetkatablice" w:type="table">
    <w:name w:val="Table Grid"/>
    <w:basedOn w:val="Obinatablica"/>
    <w:uiPriority w:val="59"/>
    <w:rsid w:val="00DB1D1A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459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5915"/>
    <w:rPr>
      <w:rFonts w:ascii="Times New Roman" w:cs="Times New Roman" w:eastAsiaTheme="minorHAns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45915"/>
    <w:rPr>
      <w:rFonts w:ascii="Times New Roman" w:eastAsiaTheme="minorHAnsi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45915"/>
    <w:rPr>
      <w:rFonts w:ascii="Times New Roman" w:cs="Times New Roman" w:eastAsiaTheme="minorHAns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45915"/>
    <w:rPr>
      <w:rFonts w:ascii="Times New Roman" w:cs="Times New Roman" w:eastAsiaTheme="minorHAns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0195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030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listopada 2018.</izvorni_sadrzaj>
    <derivirana_varijabla naziv="DomainObject.DatumDonosenjaOdluke_1">22.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2017.</izvorni_sadrzaj>
    <derivirana_varijabla naziv="DomainObject.Predmet.DatumOsnivanja_1">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St-203/2017</izvorni_sadrzaj>
    <derivirana_varijabla naziv="DomainObject.Predmet.OznakaBroj_1">St-203/2017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vjerovnika čuvaju se u sobi br. 42. u ormaru</izvorni_sadrzaj>
    <derivirana_varijabla naziv="DomainObject.Predmet.PrimjedbaSuca_1">Prijave tražbina vjerovnika čuvaju se u sobi br. 42. u ormaru</derivirana_varijabla>
  </DomainObject.Predmet.PrimjedbaSuca>
  <DomainObject.Predmet.ProtustrankaFormated>
    <izvorni_sadrzaj>  BADIS, društvo s ograničenom odgovornošću za trgovinu</izvorni_sadrzaj>
    <derivirana_varijabla naziv="DomainObject.Predmet.ProtustrankaFormated_1">  BADIS, društvo s ograničenom odgovornošću za trgovinu</derivirana_varijabla>
  </DomainObject.Predmet.ProtustrankaFormated>
  <DomainObject.Predmet.ProtustrankaFormatedOIB>
    <izvorni_sadrzaj>  BADIS, društvo s ograničenom odgovornošću za trgovinu, OIB 56388704925</izvorni_sadrzaj>
    <derivirana_varijabla naziv="DomainObject.Predmet.ProtustrankaFormatedOIB_1">  BADIS, društvo s ograničenom odgovornošću za trgovinu, OIB 56388704925</derivirana_varijabla>
  </DomainObject.Predmet.ProtustrankaFormatedOIB>
  <DomainObject.Predmet.ProtustrankaFormatedWithAdress>
    <izvorni_sadrzaj> BADIS, društvo s ograničenom odgovornošću za trgovinu, Industrijska zona Podi, Dolačka 4 , 22000 Šibenik</izvorni_sadrzaj>
    <derivirana_varijabla naziv="DomainObject.Predmet.ProtustrankaFormatedWithAdress_1"> BADIS, društvo s ograničenom odgovornošću za trgovinu, Industrijska zona Podi, Dolačka 4 , 22000 Šibenik</derivirana_varijabla>
  </DomainObject.Predmet.ProtustrankaFormatedWithAdress>
  <DomainObject.Predmet.ProtustrankaFormatedWithAdressOIB>
    <izvorni_sadrzaj> BADIS, društvo s ograničenom odgovornošću za trgovinu, OIB 56388704925, Industrijska zona Podi, Dolačka 4 , 22000 Šibenik</izvorni_sadrzaj>
    <derivirana_varijabla naziv="DomainObject.Predmet.ProtustrankaFormatedWithAdressOIB_1"> BADIS, društvo s ograničenom odgovornošću za trgovinu, OIB 56388704925, Industrijska zona Podi, Dolačka 4 , 22000 Šibenik</derivirana_varijabla>
  </DomainObject.Predmet.ProtustrankaFormatedWithAdressOIB>
  <DomainObject.Predmet.ProtustrankaWithAdress>
    <izvorni_sadrzaj>BADIS, društvo s ograničenom odgovornošću za trgovinu Industrijska zona Podi, Dolačka 4 , 22000 Šibenik</izvorni_sadrzaj>
    <derivirana_varijabla naziv="DomainObject.Predmet.ProtustrankaWithAdress_1">BADIS, društvo s ograničenom odgovornošću za trgovinu Industrijska zona Podi, Dolačka 4 , 22000 Šibenik</derivirana_varijabla>
  </DomainObject.Predmet.ProtustrankaWithAdress>
  <DomainObject.Predmet.ProtustrankaWithAdressOIB>
    <izvorni_sadrzaj>BADIS, društvo s ograničenom odgovornošću za trgovinu, OIB 56388704925, Industrijska zona Podi, Dolačka 4 , 22000 Šibenik</izvorni_sadrzaj>
    <derivirana_varijabla naziv="DomainObject.Predmet.ProtustrankaWithAdressOIB_1">BADIS, društvo s ograničenom odgovornošću za trgovinu, OIB 56388704925, Industrijska zona Podi, Dolačka 4 , 22000 Šibenik</derivirana_varijabla>
  </DomainObject.Predmet.ProtustrankaWithAdressOIB>
  <DomainObject.Predmet.ProtustrankaNazivFormated>
    <izvorni_sadrzaj>BADIS, društvo s ograničenom odgovornošću za trgovinu</izvorni_sadrzaj>
    <derivirana_varijabla naziv="DomainObject.Predmet.ProtustrankaNazivFormated_1">BADIS, društvo s ograničenom odgovornošću za trgovinu</derivirana_varijabla>
  </DomainObject.Predmet.ProtustrankaNazivFormated>
  <DomainObject.Predmet.ProtustrankaNazivFormatedOIB>
    <izvorni_sadrzaj>BADIS, društvo s ograničenom odgovornošću za trgovinu, OIB 56388704925</izvorni_sadrzaj>
    <derivirana_varijabla naziv="DomainObject.Predmet.ProtustrankaNazivFormatedOIB_1">BADIS, društvo s ograničenom odgovornošću za trgovinu, OIB 56388704925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BADIS, društvo s ograničenom odgovornošću za trgovinu</item>
    </izvorni_sadrzaj>
    <derivirana_varijabla naziv="DomainObject.Predmet.ProtuStrankaListFormated_1">
      <item>BADIS, društvo s ograničenom odgovornošću za trgovinu</item>
    </derivirana_varijabla>
  </DomainObject.Predmet.ProtuStrankaListFormated>
  <DomainObject.Predmet.ProtuStrankaListFormatedOIB>
    <izvorni_sadrzaj>
      <item>BADIS, društvo s ograničenom odgovornošću za trgovinu, OIB 56388704925</item>
    </izvorni_sadrzaj>
    <derivirana_varijabla naziv="DomainObject.Predmet.ProtuStrankaListFormatedOIB_1">
      <item>BADIS, društvo s ograničenom odgovornošću za trgovinu, OIB 56388704925</item>
    </derivirana_varijabla>
  </DomainObject.Predmet.ProtuStrankaListFormatedOIB>
  <DomainObject.Predmet.ProtuStrankaListFormatedWithAdress>
    <izvorni_sadrzaj>
      <item>BADIS, društvo s ograničenom odgovornošću za trgovinu, Industrijska zona Podi, Dolačka 4 , 22000 Šibenik</item>
    </izvorni_sadrzaj>
    <derivirana_varijabla naziv="DomainObject.Predmet.ProtuStrankaListFormatedWithAdress_1">
      <item>BADIS, društvo s ograničenom odgovornošću za trgovinu, Industrijska zona Podi, Dolačka 4 , 22000 Šibenik</item>
    </derivirana_varijabla>
  </DomainObject.Predmet.ProtuStrankaListFormatedWithAdress>
  <DomainObject.Predmet.ProtuStrankaListFormatedWithAdressOIB>
    <izvorni_sadrzaj>
      <item>BADIS, društvo s ograničenom odgovornošću za trgovinu, OIB 56388704925, Industrijska zona Podi, Dolačka 4 , 22000 Šibenik</item>
    </izvorni_sadrzaj>
    <derivirana_varijabla naziv="DomainObject.Predmet.ProtuStrankaListFormatedWithAdressOIB_1">
      <item>BADIS, društvo s ograničenom odgovornošću za trgovinu, OIB 56388704925, Industrijska zona Podi, Dolačka 4 , 22000 Šibenik</item>
    </derivirana_varijabla>
  </DomainObject.Predmet.ProtuStrankaListFormatedWithAdressOIB>
  <DomainObject.Predmet.ProtuStrankaListNazivFormated>
    <izvorni_sadrzaj>
      <item>BADIS, društvo s ograničenom odgovornošću za trgovinu</item>
    </izvorni_sadrzaj>
    <derivirana_varijabla naziv="DomainObject.Predmet.ProtuStrankaListNazivFormated_1">
      <item>BADIS, društvo s ograničenom odgovornošću za trgovinu</item>
    </derivirana_varijabla>
  </DomainObject.Predmet.ProtuStrankaListNazivFormated>
  <DomainObject.Predmet.ProtuStrankaListNazivFormatedOIB>
    <izvorni_sadrzaj>
      <item>BADIS, društvo s ograničenom odgovornošću za trgovinu, OIB 56388704925</item>
    </izvorni_sadrzaj>
    <derivirana_varijabla naziv="DomainObject.Predmet.ProtuStrankaListNazivFormatedOIB_1">
      <item>BADIS, društvo s ograničenom odgovornošću za trgovinu, OIB 56388704925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2018.</izvorni_sadrzaj>
    <derivirana_varijabla naziv="DomainObject.Datum_1">22.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BADIS, društvo s ograničenom odgovornošću za trgovinu</izvorni_sadrzaj>
    <derivirana_varijabla naziv="DomainObject.Predmet.ProtustrankaIDrugi_1">BADIS, društvo s ograničenom odgovornošću za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BADIS, društvo s ograničenom odgovornošću za trgovinu, OIB 56388704925, Industrijska zona Podi, Dolačka 4 , 22000 Šibenik</izvorni_sadrzaj>
    <derivirana_varijabla naziv="DomainObject.Predmet.ProtustrankaIDrugiAdressOIB_1">BADIS, društvo s ograničenom odgovornošću za trgovinu, OIB 56388704925, Industrijska zona Podi, Dolačka 4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BADIS, društvo s ograničenom odgovornošću za trgovinu</item>
      <item>FINA - Podružnica Šibenik</item>
    </izvorni_sadrzaj>
    <derivirana_varijabla naziv="DomainObject.Predmet.SudioniciListNaziv_1">
      <item>BADIS, društvo s ograničenom odgovornošću za trgovinu</item>
      <item>FINA - Podružnica Šibenik</item>
    </derivirana_varijabla>
  </DomainObject.Predmet.SudioniciListNaziv>
  <DomainObject.Predmet.SudioniciListAdressOIB>
    <izvorni_sadrzaj>
      <item>BADIS, društvo s ograničenom odgovornošću za trgovinu, OIB 56388704925, Industrijska zona Podi, Dolačka 4 ,22000 Šibenik</item>
      <item>FINA - Podružnica Šibenik, OIB 85821130368, Perivoj L. Marune 1,22000 Šibenik</item>
    </izvorni_sadrzaj>
    <derivirana_varijabla naziv="DomainObject.Predmet.SudioniciListAdressOIB_1">
      <item>BADIS, društvo s ograničenom odgovornošću za trgovinu, OIB 56388704925, Industrijska zona Podi, Dolačka 4 ,22000 Šibenik</item>
      <item>FINA - Podružnica Šibenik, OIB 85821130368, Perivoj L. Marune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56388704925</item>
      <item>, OIB 85821130368</item>
    </izvorni_sadrzaj>
    <derivirana_varijabla naziv="DomainObject.Predmet.SudioniciListNazivOIB_1">
      <item>, OIB 56388704925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 Savić, OIB 44660472906, B. J. Jelačića 4/5 Zadar</item>
    </izvorni_sadrzaj>
    <derivirana_varijabla naziv="DomainObject.Predmet.StecajniUpraviteljiListAddressOIB_1">
      <item>Blaž Savić, OIB 44660472906, B. J. Jelačića 4/5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ožujka 2018.</izvorni_sadrzaj>
    <derivirana_varijabla naziv="DomainObject.Predmet.DatumZadnjeOdrzaneSudskeRadnje_1">26. ožujka 2018.</derivirana_varijabla>
  </DomainObject.Predmet.DatumZadnjeOdrzaneSudskeRadnje>
  <DomainObject.PredzadnjaOdlukaIzPredmeta.DatumDonosenjaOdluke>
    <izvorni_sadrzaj>27. lipnja 2018.</izvorni_sadrzaj>
    <derivirana_varijabla naziv="DomainObject.PredzadnjaOdlukaIzPredmeta.DatumDonosenjaOdluke_1">27. lipnja 2018.</derivirana_varijabla>
  </DomainObject.PredzadnjaOdlukaIzPredmeta.DatumDonosenjaOdluke>
  <DomainObject.PredzadnjaOdlukaIzPredmeta.Oznaka>
    <izvorni_sadrzaj>St-203/2017-54</izvorni_sadrzaj>
    <derivirana_varijabla naziv="DomainObject.PredzadnjaOdlukaIzPredmeta.Oznaka_1">St-203/2017-54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13CE7B-0718-4F8A-A34F-00A6A1B499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164</properties:Words>
  <properties:Characters>797</properties:Characters>
  <properties:Lines>33</properties:Lines>
  <properties:Paragraphs>13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2018-10-19T13:51:00Z</dcterms:created>
  <dc:creator>Ardena Bajlo</dc:creator>
  <cp:lastModifiedBy>Merlina Klišmanić</cp:lastModifiedBy>
  <cp:lastPrinted>2018-10-19T13:52:00Z</cp:lastPrinted>
  <dcterms:modified xmlns:xsi="http://www.w3.org/2001/XMLSchema-instance" xsi:type="dcterms:W3CDTF">2018-10-22T06:21:00Z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(St-203-17 traži se dostava podataka od Općinskog suda 22.10.2018..docx)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