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8f7f" w14:paraId="6cb8f7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CD6676">
        <w:rPr>
          <w:b/>
        </w:rPr>
        <w:t>8</w:t>
      </w:r>
      <w:r w:rsidR="00F4387D">
        <w:rPr>
          <w:b/>
        </w:rPr>
        <w:t>19</w:t>
      </w:r>
      <w:r w:rsidR="00E83C4F" w:rsidRPr="00F10726">
        <w:rPr>
          <w:b/>
        </w:rPr>
        <w:t>/201</w:t>
      </w:r>
      <w:r w:rsidR="00CD6676">
        <w:rPr>
          <w:b/>
        </w:rPr>
        <w:t>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F4387D">
        <w:rPr>
          <w:lang w:val="hr-HR"/>
        </w:rPr>
        <w:t xml:space="preserve"> </w:t>
      </w:r>
      <w:r w:rsidR="00F4387D" w:rsidRPr="00F4387D">
        <w:rPr>
          <w:lang w:val="hr-HR"/>
        </w:rPr>
        <w:t>GERDA, d.o.o. za trgovinu, "u likvidaciji"</w:t>
      </w:r>
      <w:r w:rsidR="008B794D">
        <w:rPr>
          <w:lang w:val="hr-HR"/>
        </w:rPr>
        <w:t>,</w:t>
      </w:r>
      <w:r w:rsidR="00F4387D">
        <w:rPr>
          <w:lang w:val="hr-HR"/>
        </w:rPr>
        <w:t>OIB:</w:t>
      </w:r>
      <w:r w:rsidR="00F4387D" w:rsidRPr="00F4387D">
        <w:t xml:space="preserve"> </w:t>
      </w:r>
      <w:r w:rsidR="00F4387D" w:rsidRPr="00F4387D">
        <w:rPr>
          <w:lang w:val="hr-HR"/>
        </w:rPr>
        <w:t>67433762430</w:t>
      </w:r>
      <w:r w:rsidR="00F4387D">
        <w:rPr>
          <w:lang w:val="hr-HR"/>
        </w:rPr>
        <w:t xml:space="preserve">, Split, R.Boškovića bb.,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D6676">
        <w:rPr>
          <w:lang w:val="hr-HR"/>
        </w:rPr>
        <w:t>12.lipnja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D6676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F4387D" w:rsidRPr="00F4387D">
        <w:rPr>
          <w:lang w:val="hr-HR"/>
        </w:rPr>
        <w:t xml:space="preserve"> GERDA, </w:t>
      </w:r>
      <w:r w:rsidR="00F4387D">
        <w:rPr>
          <w:lang w:val="hr-HR"/>
        </w:rPr>
        <w:t xml:space="preserve"> </w:t>
      </w:r>
      <w:r w:rsidR="00F4387D" w:rsidRPr="00F4387D">
        <w:rPr>
          <w:lang w:val="hr-HR"/>
        </w:rPr>
        <w:t>d.o.o. za trgovinu, "u likvidaciji"</w:t>
      </w:r>
      <w:r w:rsidR="00F4387D">
        <w:rPr>
          <w:lang w:val="hr-HR"/>
        </w:rPr>
        <w:tab/>
        <w:t>,OIB:</w:t>
      </w:r>
      <w:r w:rsidR="00F4387D" w:rsidRPr="00F4387D">
        <w:rPr>
          <w:lang w:val="hr-HR"/>
        </w:rPr>
        <w:t>67433762430</w:t>
      </w:r>
      <w:r w:rsidR="00E54060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CD6676">
        <w:rPr>
          <w:lang w:val="hr-HR"/>
        </w:rPr>
        <w:t>01.09.2015.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F4387D">
        <w:rPr>
          <w:rFonts w:eastAsia="Calibri"/>
        </w:rPr>
        <w:t>4173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F4387D">
        <w:rPr>
          <w:rFonts w:eastAsia="Calibri"/>
        </w:rPr>
        <w:t>34.155,08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D6676">
        <w:rPr>
          <w:lang w:val="hr-HR"/>
        </w:rPr>
        <w:t>12.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15C77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St-819/2015</izvorni_sadrzaj>
    <derivirana_varijabla naziv="DomainObject.Predmet.OznakaBroj_1">St-819/2015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GERDA, d.o.o. za trgovinu, "u likvidaciji"</izvorni_sadrzaj>
    <derivirana_varijabla naziv="DomainObject.Predmet.ProtustrankaFormated_1">  GERDA, d.o.o. za trgovinu, "u likvidaciji"</derivirana_varijabla>
  </DomainObject.Predmet.ProtustrankaFormated>
  <DomainObject.Predmet.ProtustrankaFormatedOIB>
    <izvorni_sadrzaj>  GERDA, d.o.o. za trgovinu, "u likvidaciji", OIB 67433762430</izvorni_sadrzaj>
    <derivirana_varijabla naziv="DomainObject.Predmet.ProtustrankaFormatedOIB_1">  GERDA, d.o.o. za trgovinu, "u likvidaciji", OIB 67433762430</derivirana_varijabla>
  </DomainObject.Predmet.ProtustrankaFormatedOIB>
  <DomainObject.Predmet.ProtustrankaFormatedWithAdress>
    <izvorni_sadrzaj> GERDA, d.o.o. za trgovinu, "u likvidaciji", R.Boškovića/bb, 21000 Split</izvorni_sadrzaj>
    <derivirana_varijabla naziv="DomainObject.Predmet.ProtustrankaFormatedWithAdress_1"> GERDA, d.o.o. za trgovinu, "u likvidaciji", R.Boškovića/bb, 21000 Split</derivirana_varijabla>
  </DomainObject.Predmet.ProtustrankaFormatedWithAdress>
  <DomainObject.Predmet.ProtustrankaFormatedWithAdressOIB>
    <izvorni_sadrzaj> GERDA, d.o.o. za trgovinu, "u likvidaciji", OIB 67433762430, R.Boškovića/bb, 21000 Split</izvorni_sadrzaj>
    <derivirana_varijabla naziv="DomainObject.Predmet.ProtustrankaFormatedWithAdressOIB_1"> GERDA, d.o.o. za trgovinu, "u likvidaciji", OIB 67433762430, R.Boškovića/bb, 21000 Split</derivirana_varijabla>
  </DomainObject.Predmet.ProtustrankaFormatedWithAdressOIB>
  <DomainObject.Predmet.ProtustrankaWithAdress>
    <izvorni_sadrzaj>GERDA, d.o.o. za trgovinu, "u likvidaciji" R.Boškovića/bb, 21000 Split</izvorni_sadrzaj>
    <derivirana_varijabla naziv="DomainObject.Predmet.ProtustrankaWithAdress_1">GERDA, d.o.o. za trgovinu, "u likvidaciji" R.Boškovića/bb, 21000 Split</derivirana_varijabla>
  </DomainObject.Predmet.ProtustrankaWithAdress>
  <DomainObject.Predmet.ProtustrankaWithAdressOIB>
    <izvorni_sadrzaj>GERDA, d.o.o. za trgovinu, "u likvidaciji", OIB 67433762430, R.Boškovića/bb, 21000 Split</izvorni_sadrzaj>
    <derivirana_varijabla naziv="DomainObject.Predmet.ProtustrankaWithAdressOIB_1">GERDA, d.o.o. za trgovinu, "u likvidaciji", OIB 67433762430, R.Boškovića/bb, 21000 Split</derivirana_varijabla>
  </DomainObject.Predmet.ProtustrankaWithAdressOIB>
  <DomainObject.Predmet.ProtustrankaNazivFormated>
    <izvorni_sadrzaj>GERDA, d.o.o. za trgovinu, "u likvidaciji"</izvorni_sadrzaj>
    <derivirana_varijabla naziv="DomainObject.Predmet.ProtustrankaNazivFormated_1">GERDA, d.o.o. za trgovinu, "u likvidaciji"</derivirana_varijabla>
  </DomainObject.Predmet.ProtustrankaNazivFormated>
  <DomainObject.Predmet.ProtustrankaNazivFormatedOIB>
    <izvorni_sadrzaj>GERDA, d.o.o. za trgovinu, "u likvidaciji", OIB 67433762430</izvorni_sadrzaj>
    <derivirana_varijabla naziv="DomainObject.Predmet.ProtustrankaNazivFormatedOIB_1">GERDA, d.o.o. za trgovinu, "u likvidaciji", OIB 67433762430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34155.08</izvorni_sadrzaj>
    <derivirana_varijabla naziv="DomainObject.Predmet.TrenutnaVrijednost_1">34155.08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GERDA, d.o.o. za trgovinu, "u likvidaciji"</item>
    </izvorni_sadrzaj>
    <derivirana_varijabla naziv="DomainObject.Predmet.ProtuStrankaListFormated_1">
      <item>GERDA, d.o.o. za trgovinu, "u likvidaciji"</item>
    </derivirana_varijabla>
  </DomainObject.Predmet.ProtuStrankaListFormated>
  <DomainObject.Predmet.ProtuStrankaListFormatedOIB>
    <izvorni_sadrzaj>
      <item>GERDA, d.o.o. za trgovinu, "u likvidaciji", OIB 67433762430</item>
    </izvorni_sadrzaj>
    <derivirana_varijabla naziv="DomainObject.Predmet.ProtuStrankaListFormatedOIB_1">
      <item>GERDA, d.o.o. za trgovinu, "u likvidaciji", OIB 67433762430</item>
    </derivirana_varijabla>
  </DomainObject.Predmet.ProtuStrankaListFormatedOIB>
  <DomainObject.Predmet.ProtuStrankaListFormatedWithAdress>
    <izvorni_sadrzaj>
      <item>GERDA, d.o.o. za trgovinu, "u likvidaciji", R.Boškovića/bb, 21000 Split</item>
    </izvorni_sadrzaj>
    <derivirana_varijabla naziv="DomainObject.Predmet.ProtuStrankaListFormatedWithAdress_1">
      <item>GERDA, d.o.o. za trgovinu, "u likvidaciji", R.Boškovića/bb, 21000 Split</item>
    </derivirana_varijabla>
  </DomainObject.Predmet.ProtuStrankaListFormatedWithAdress>
  <DomainObject.Predmet.ProtuStrankaListFormatedWithAdressOIB>
    <izvorni_sadrzaj>
      <item>GERDA, d.o.o. za trgovinu, "u likvidaciji", OIB 67433762430, R.Boškovića/bb, 21000 Split</item>
    </izvorni_sadrzaj>
    <derivirana_varijabla naziv="DomainObject.Predmet.ProtuStrankaListFormatedWithAdressOIB_1">
      <item>GERDA, d.o.o. za trgovinu, "u likvidaciji", OIB 67433762430, R.Boškovića/bb, 21000 Split</item>
    </derivirana_varijabla>
  </DomainObject.Predmet.ProtuStrankaListFormatedWithAdressOIB>
  <DomainObject.Predmet.ProtuStrankaListNazivFormated>
    <izvorni_sadrzaj>
      <item>GERDA, d.o.o. za trgovinu, "u likvidaciji"</item>
    </izvorni_sadrzaj>
    <derivirana_varijabla naziv="DomainObject.Predmet.ProtuStrankaListNazivFormated_1">
      <item>GERDA, d.o.o. za trgovinu, "u likvidaciji"</item>
    </derivirana_varijabla>
  </DomainObject.Predmet.ProtuStrankaListNazivFormated>
  <DomainObject.Predmet.ProtuStrankaListNazivFormatedOIB>
    <izvorni_sadrzaj>
      <item>GERDA, d.o.o. za trgovinu, "u likvidaciji", OIB 67433762430</item>
    </izvorni_sadrzaj>
    <derivirana_varijabla naziv="DomainObject.Predmet.ProtuStrankaListNazivFormatedOIB_1">
      <item>GERDA, d.o.o. za trgovinu, "u likvidaciji", OIB 67433762430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GERDA, d.o.o. za trgovinu, "u likvidaciji"</izvorni_sadrzaj>
    <derivirana_varijabla naziv="DomainObject.Predmet.ProtustrankaIDrugi_1">GERDA, d.o.o. za trgovinu,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GERDA, d.o.o. za trgovinu, "u likvidaciji", OIB 67433762430, R.Boškovića/bb, 21000 Split</izvorni_sadrzaj>
    <derivirana_varijabla naziv="DomainObject.Predmet.ProtustrankaIDrugiAdressOIB_1">GERDA, d.o.o. za trgovinu, "u likvidaciji", OIB 67433762430, R.Boškovića/bb,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GERDA, d.o.o. za trgovinu, "u likvidaciji"</item>
      <item>FINANCIJSKA AGENCIJA, RC SPLIT</item>
    </izvorni_sadrzaj>
    <derivirana_varijabla naziv="DomainObject.Predmet.SudioniciListNaziv_1">
      <item>GERDA, d.o.o. za trgovinu, "u likvidaciji"</item>
      <item>FINANCIJSKA AGENCIJA, RC SPLIT</item>
    </derivirana_varijabla>
  </DomainObject.Predmet.SudioniciListNaziv>
  <DomainObject.Predmet.SudioniciListAdressOIB>
    <izvorni_sadrzaj>
      <item>GERDA, d.o.o. za trgovinu, "u likvidaciji", OIB 67433762430, R.Boškovića/bb,21000 Split</item>
      <item>FINANCIJSKA AGENCIJA, RC SPLIT, OIB 85821130368, Mažuranićevo šetalište 24 b,21000 Split</item>
    </izvorni_sadrzaj>
    <derivirana_varijabla naziv="DomainObject.Predmet.SudioniciListAdressOIB_1">
      <item>GERDA, d.o.o. za trgovinu, "u likvidaciji", OIB 67433762430, R.Boškovića/bb,21000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67433762430</item>
      <item>, OIB 85821130368</item>
    </izvorni_sadrzaj>
    <derivirana_varijabla naziv="DomainObject.Predmet.SudioniciListNazivOIB_1">
      <item>, OIB 67433762430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6D2A8-6FDA-4490-BD92-97CC544F6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1865</properties:Characters>
  <properties:Lines>48</properties:Lines>
  <properties:Paragraphs>16</properties:Paragraphs>
  <properties:TotalTime>674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2017-06-12T08:43:00Z</cp:lastPrinted>
  <dcterms:modified xmlns:xsi="http://www.w3.org/2001/XMLSchema-instance" xsi:type="dcterms:W3CDTF">2017-06-12T08:43:00Z</dcterms:modified>
  <cp:revision>240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