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e557" w14:paraId="f37e557" w:rsidRDefault="00CD4711" w:rsidP="00DF48FC" w:rsidR="00CD4711" w:rsidRPr="009E487C">
      <w:pPr>
        <w:pStyle w:val="Bezproreda"/>
        <w:jc w:val="both"/>
        <w15:collapsed w:val="false"/>
      </w:pPr>
      <w:bookmarkStart w:name="_GoBack" w:id="0"/>
      <w:bookmarkEnd w:id="0"/>
    </w:p>
    <w:p w:rsidRDefault="00DE754C" w:rsidP="00DE754C" w:rsidR="00DE754C" w:rsidRPr="00DE754C">
      <w:pPr>
        <w:spacing w:lineRule="auto" w:line="240" w:after="0"/>
      </w:pPr>
      <w:r w:rsidRPr="00DE754C">
        <w:rPr>
          <w:noProof/>
          <w:lang w:eastAsia="hr-HR"/>
        </w:rPr>
        <w:t xml:space="preserve">                    </w:t>
      </w:r>
      <w:r w:rsidRPr="00DE754C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REPUBLIKA HRVATSKA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TRGOVAČKI SUD U VARAŽDINU</w:t>
      </w:r>
    </w:p>
    <w:p w:rsidRDefault="00DE754C" w:rsidP="00DE754C" w:rsidR="00DE754C" w:rsidRPr="00DE754C">
      <w:pPr>
        <w:spacing w:lineRule="auto" w:line="240" w:after="0"/>
      </w:pPr>
      <w:r w:rsidRPr="00DE754C">
        <w:t xml:space="preserve">           Braće Radić 2, Varaždin</w:t>
      </w:r>
    </w:p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960C37" w:rsidP="00DF48FC" w:rsidR="001A2133" w:rsidRPr="009E487C">
      <w:pPr>
        <w:pStyle w:val="Bezproreda"/>
        <w:jc w:val="center"/>
      </w:pPr>
      <w:r w:rsidRPr="009E487C">
        <w:t>R E P U B L I K A    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005D9C" w:rsidR="005325BE">
      <w:pPr>
        <w:pStyle w:val="Bezproreda"/>
        <w:jc w:val="both"/>
      </w:pPr>
    </w:p>
    <w:p w:rsidRDefault="00005D9C" w:rsidP="00005D9C" w:rsidR="008D79D4">
      <w:pPr>
        <w:pStyle w:val="Bezproreda"/>
        <w:ind w:firstLine="708"/>
        <w:jc w:val="both"/>
      </w:pPr>
      <w:r>
        <w:t xml:space="preserve">Trgovački sud u Varaždinu po sucu toga suda Meliti Poljanec-Bubaš, kao stečajnoj sutkinji, u stečajnom predmetu, povodom prijedloga predlagatelja </w:t>
      </w:r>
      <w:r>
        <w:rPr>
          <w:color w:themeColor="text1" w:val="000000"/>
        </w:rPr>
        <w:t xml:space="preserve">Financijske agencije Regionalni centar Zagreb, Podružnica Varaždin, Augusta Cesarca 2, Varaždin,  </w:t>
      </w:r>
      <w:r>
        <w:t>za otvaranje stečajnog postupka nad dužnikom PLEH TIM d.o.o., OIB: 55919982315, Gornji Hrašćan, Bana Josipa Jelačića 4, dana 7. srpnja 2017.</w:t>
      </w:r>
    </w:p>
    <w:p w:rsidRDefault="00005D9C" w:rsidP="00005D9C" w:rsidR="00005D9C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005D9C">
        <w:t>Lidija Lesar iz Čakovca, Trvnička 26, OIB: 29389899347.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stečajnog postupka, u roku od 15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 w:rsidRPr="009E487C">
      <w:pPr>
        <w:pStyle w:val="Bezproreda"/>
        <w:jc w:val="both"/>
      </w:pPr>
    </w:p>
    <w:p w:rsidRDefault="005325BE" w:rsidP="00C83826" w:rsidR="005325BE" w:rsidRPr="009E487C">
      <w:pPr>
        <w:pStyle w:val="Bezproreda"/>
        <w:jc w:val="center"/>
      </w:pPr>
      <w:r w:rsidRPr="009E487C">
        <w:t>Obrazloženje</w:t>
      </w: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005D9C" w:rsidP="00005D9C" w:rsidR="00005D9C">
      <w:pPr>
        <w:spacing w:lineRule="auto" w:line="240"/>
        <w:ind w:firstLine="708"/>
        <w:jc w:val="both"/>
      </w:pPr>
      <w:r>
        <w:t>Financijska agencija, Podružnica Varaždin je dana 24.4.2017. podnijela zahtjev za pokretanje stečajnog postupka nad dužnikom navedenim u izreci, pa kako su za to postojali ispunjeni uvjeti sud je temeljem čl. 115. Stečajnog zakona (NN 71/15; dalje: SZ) donio rješenje o pokretanju prethodnog postupka radi utvrđivanje pretpostavki za otvaranje stečajnoga postupka.</w:t>
      </w:r>
    </w:p>
    <w:p w:rsidRDefault="00005D9C" w:rsidP="003C58E9" w:rsidR="009116F8">
      <w:pPr>
        <w:spacing w:lineRule="auto" w:line="240" w:after="0"/>
        <w:ind w:firstLine="720"/>
        <w:jc w:val="both"/>
      </w:pPr>
      <w:r>
        <w:lastRenderedPageBreak/>
        <w:t>Kako</w:t>
      </w:r>
      <w:r w:rsidR="008225E1">
        <w:t xml:space="preserve"> </w:t>
      </w:r>
      <w:r w:rsidR="00101F78">
        <w:t>tijekom</w:t>
      </w:r>
      <w:r>
        <w:t xml:space="preserve"> postupka</w:t>
      </w:r>
      <w:r w:rsidR="00101F78">
        <w:t xml:space="preserve"> </w:t>
      </w:r>
      <w:r w:rsidR="008D79D4">
        <w:t>sud nije mogao utvrditi sadržaj i vrijednost</w:t>
      </w:r>
      <w:r w:rsidR="008225E1">
        <w:t xml:space="preserve"> imo</w:t>
      </w:r>
      <w:r>
        <w:t>vine stečajnog dužnika, zakonska zastupnica RH</w:t>
      </w:r>
      <w:r w:rsidR="008225E1">
        <w:t xml:space="preserve"> </w:t>
      </w:r>
      <w:r>
        <w:t>predložila</w:t>
      </w:r>
      <w:r w:rsidR="00101F78">
        <w:t xml:space="preserve"> je</w:t>
      </w:r>
      <w:r w:rsidR="009116F8">
        <w:t xml:space="preserve"> da sud imenuje privremenog stečajnog upravitelja stečajnom dužniku radi utvrđenja financijsko gospodarskog stanja društva dužnika, a imajući u vidu financijske obveze istog. </w:t>
      </w:r>
    </w:p>
    <w:p w:rsidRDefault="009116F8" w:rsidP="003C58E9" w:rsidR="009116F8" w:rsidRPr="00A46564">
      <w:pPr>
        <w:pStyle w:val="Bezproreda"/>
        <w:jc w:val="both"/>
      </w:pPr>
    </w:p>
    <w:p w:rsidRDefault="009116F8" w:rsidP="003C58E9" w:rsidR="009116F8">
      <w:pPr>
        <w:pStyle w:val="Bezproreda"/>
        <w:jc w:val="both"/>
      </w:pPr>
      <w:r w:rsidRPr="00A46564">
        <w:tab/>
        <w:t xml:space="preserve">Sud je </w:t>
      </w:r>
      <w:r w:rsidR="008D79D4">
        <w:t>p</w:t>
      </w:r>
      <w:r w:rsidRPr="00A46564">
        <w:t xml:space="preserve">rihvatio </w:t>
      </w:r>
      <w:r w:rsidR="00005D9C">
        <w:t>ovaj</w:t>
      </w:r>
      <w:r w:rsidRPr="00A46564">
        <w:t xml:space="preserve"> prijedlog ocijenivši </w:t>
      </w:r>
      <w:r w:rsidR="008D79D4">
        <w:t>da je</w:t>
      </w:r>
      <w:r>
        <w:t xml:space="preserve"> postavljanje privremenog stečajnog upravitelja potrebno kako bi se spriječilo da do otvaranja stečajnog postupka ne nastupe takve promjene imovinskog položaja dužnika koje bi </w:t>
      </w:r>
      <w:r w:rsidR="00531794">
        <w:t>za</w:t>
      </w:r>
      <w:r>
        <w:t xml:space="preserve"> vjerovnike mogle biti nepovoljne, </w:t>
      </w:r>
      <w:r w:rsidRPr="00A46564">
        <w:t xml:space="preserve">te je stoga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imenovao </w:t>
      </w:r>
      <w:r w:rsidRPr="00A46564">
        <w:t>privremen</w:t>
      </w:r>
      <w:r>
        <w:t xml:space="preserve">og </w:t>
      </w:r>
      <w:r w:rsidRPr="00A46564">
        <w:t>stečajn</w:t>
      </w:r>
      <w:r>
        <w:t xml:space="preserve">og </w:t>
      </w:r>
      <w:r w:rsidRPr="00A46564">
        <w:t>up</w:t>
      </w:r>
      <w:r>
        <w:t>ravitelja.</w:t>
      </w:r>
    </w:p>
    <w:p w:rsidRDefault="009116F8" w:rsidP="009116F8" w:rsidR="009116F8" w:rsidRPr="00A46564">
      <w:pPr>
        <w:pStyle w:val="Bezproreda"/>
        <w:jc w:val="both"/>
      </w:pPr>
    </w:p>
    <w:p w:rsidRDefault="009116F8" w:rsidP="009116F8" w:rsidR="009116F8" w:rsidRPr="009E487C">
      <w:pPr>
        <w:pStyle w:val="Bezproreda"/>
        <w:jc w:val="both"/>
      </w:pPr>
      <w:r>
        <w:tab/>
        <w:t xml:space="preserve">Stoga je odlučeno kao u izreci. </w:t>
      </w: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4792B" w:rsidRPr="0032238B">
        <w:t>,</w:t>
      </w:r>
      <w:r w:rsidR="00005D9C">
        <w:t xml:space="preserve"> 7</w:t>
      </w:r>
      <w:r w:rsidR="009116F8" w:rsidRPr="0032238B">
        <w:t xml:space="preserve">. </w:t>
      </w:r>
      <w:r w:rsidR="00005D9C">
        <w:t>srpnja</w:t>
      </w:r>
      <w:r w:rsidR="008D79D4">
        <w:t xml:space="preserve"> 2017</w:t>
      </w:r>
      <w:r w:rsidR="009116F8" w:rsidRPr="0032238B">
        <w:t xml:space="preserve">. </w:t>
      </w:r>
    </w:p>
    <w:p w:rsidRDefault="0004792B" w:rsidP="00DF48FC" w:rsidR="0004792B">
      <w:pPr>
        <w:pStyle w:val="Bezproreda"/>
        <w:jc w:val="both"/>
      </w:pPr>
    </w:p>
    <w:p w:rsidRDefault="0004792B" w:rsidP="004E2546" w:rsidR="00871FC1">
      <w:pPr>
        <w:pStyle w:val="Bezproreda"/>
        <w:ind w:left="4956"/>
        <w:jc w:val="center"/>
      </w:pPr>
      <w:r>
        <w:t>Sutkinja</w:t>
      </w: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C45604">
        <w:t>,v.r.</w:t>
      </w:r>
    </w:p>
    <w:p w:rsidRDefault="0032238B" w:rsidP="00DF48FC" w:rsidR="0032238B">
      <w:pPr>
        <w:pStyle w:val="Bezproreda"/>
        <w:jc w:val="both"/>
      </w:pPr>
    </w:p>
    <w:p w:rsidRDefault="0032238B" w:rsidP="00DF48FC" w:rsidR="0032238B">
      <w:pPr>
        <w:pStyle w:val="Bezproreda"/>
        <w:jc w:val="both"/>
      </w:pPr>
    </w:p>
    <w:p w:rsidRDefault="0032238B" w:rsidP="00DF48FC" w:rsidR="0032238B">
      <w:pPr>
        <w:pStyle w:val="Bezproreda"/>
        <w:jc w:val="both"/>
      </w:pPr>
    </w:p>
    <w:p w:rsidRDefault="005D1F00" w:rsidP="00DF48FC" w:rsidR="0032238B">
      <w:pPr>
        <w:pStyle w:val="Bezproreda"/>
        <w:jc w:val="both"/>
      </w:pPr>
      <w:r>
        <w:t xml:space="preserve"> </w:t>
      </w:r>
    </w:p>
    <w:p w:rsidRDefault="000A275A" w:rsidP="00DF48FC" w:rsidR="001A2133" w:rsidRPr="009E487C">
      <w:pPr>
        <w:pStyle w:val="Bezproreda"/>
        <w:jc w:val="both"/>
      </w:pP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UPUTA O PRAVNOM LIJEKU :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005D9C">
        <w:t>Lidija Lesar iz Čakovca, Trvnička 26</w:t>
      </w:r>
    </w:p>
    <w:p w:rsidRDefault="00FE2DC7" w:rsidP="00DF48FC" w:rsidR="005325BE">
      <w:pPr>
        <w:pStyle w:val="Bezproreda"/>
        <w:jc w:val="both"/>
      </w:pPr>
      <w:r w:rsidRPr="0032238B">
        <w:t xml:space="preserve">- </w:t>
      </w:r>
      <w:r w:rsidR="009903A3" w:rsidRPr="0032238B">
        <w:t>Županijsko državno odvjetništvo u Varaždinu, Građansko-upravni odjel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>- sudski registar ovog suda</w:t>
      </w:r>
    </w:p>
    <w:p w:rsidRDefault="00FE2DC7" w:rsidP="00DF48FC" w:rsidR="00FE2DC7" w:rsidRPr="0032238B">
      <w:pPr>
        <w:pStyle w:val="Bezproreda"/>
        <w:jc w:val="both"/>
      </w:pPr>
      <w:r w:rsidRPr="0032238B">
        <w:t xml:space="preserve">- </w:t>
      </w:r>
      <w:r w:rsidR="00E3665B" w:rsidRPr="0032238B">
        <w:t>P</w:t>
      </w:r>
      <w:r w:rsidRPr="0032238B">
        <w:t>isarnica – kal. 15 dana</w:t>
      </w:r>
    </w:p>
    <w:p w:rsidRDefault="000A275A" w:rsidP="00DF48FC" w:rsidR="000A275A" w:rsidRPr="009E487C">
      <w:pPr>
        <w:pStyle w:val="Bezproreda"/>
        <w:jc w:val="both"/>
      </w:pPr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63B" w:rsidP="00CD4711" w:rsidR="004B763B">
      <w:pPr>
        <w:spacing w:lineRule="auto" w:line="240" w:after="0"/>
      </w:pPr>
      <w:r>
        <w:separator/>
      </w:r>
    </w:p>
  </w:endnote>
  <w:endnote w:id="0" w:type="continuationSeparator">
    <w:p w:rsidRDefault="004B763B" w:rsidP="00CD4711" w:rsidR="004B7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63B" w:rsidP="00CD4711" w:rsidR="004B763B">
      <w:pPr>
        <w:spacing w:lineRule="auto" w:line="240" w:after="0"/>
      </w:pPr>
      <w:r>
        <w:separator/>
      </w:r>
    </w:p>
  </w:footnote>
  <w:footnote w:id="0" w:type="continuationSeparator">
    <w:p w:rsidRDefault="004B763B" w:rsidP="00CD4711" w:rsidR="004B7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604">
          <w:rPr>
            <w:noProof/>
          </w:rPr>
          <w:t>2</w:t>
        </w:r>
        <w:r>
          <w:fldChar w:fldCharType="end"/>
        </w:r>
      </w:p>
    </w:sdtContent>
  </w:sdt>
  <w:p w:rsidRDefault="00005D9C" w:rsidP="00005D9C" w:rsidR="00005D9C">
    <w:pPr>
      <w:pStyle w:val="Zaglavlje"/>
      <w:jc w:val="right"/>
    </w:pPr>
    <w:r>
      <w:t>Poslovni broj: 2 St-224/17-12</w:t>
    </w:r>
  </w:p>
  <w:p w:rsidRDefault="00CD4711" w:rsidP="00005D9C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E1" w:rsidP="008225E1" w:rsidR="008225E1">
    <w:pPr>
      <w:pStyle w:val="Zaglavlje"/>
      <w:jc w:val="right"/>
    </w:pPr>
    <w:r>
      <w:t>Poslovni broj: 2 St-</w:t>
    </w:r>
    <w:r w:rsidR="00005D9C">
      <w:t>224/17-12</w:t>
    </w:r>
  </w:p>
  <w:p w:rsidRDefault="00DF48FC" w:rsidP="008225E1" w:rsidR="00DF48FC" w:rsidRPr="00822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B763B"/>
    <w:rsid w:val="004E2546"/>
    <w:rsid w:val="004F0543"/>
    <w:rsid w:val="00531794"/>
    <w:rsid w:val="005325BE"/>
    <w:rsid w:val="005D1F00"/>
    <w:rsid w:val="00605C60"/>
    <w:rsid w:val="006A4DA1"/>
    <w:rsid w:val="00727BB3"/>
    <w:rsid w:val="00781823"/>
    <w:rsid w:val="00817258"/>
    <w:rsid w:val="008225E1"/>
    <w:rsid w:val="00822FEF"/>
    <w:rsid w:val="0085725E"/>
    <w:rsid w:val="00863162"/>
    <w:rsid w:val="00871FC1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46564"/>
    <w:rsid w:val="00A913B4"/>
    <w:rsid w:val="00B021B6"/>
    <w:rsid w:val="00B02E6F"/>
    <w:rsid w:val="00C45604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65B"/>
    <w:rsid w:val="00E82FC1"/>
    <w:rsid w:val="00E85489"/>
    <w:rsid w:val="00ED5DD7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 TIM društvo s ograničenom odgovornošću za građevinarstvo zastupanog po punomoćniku Nenad Vrbanec</izvorni_sadrzaj>
    <derivirana_varijabla naziv="DomainObject.Predmet.ProtustrankaFormated_1">  PLEH TIM društvo s ograničenom odgovornošću za građevinarstvo zastupanog po punomoćniku Nenad Vrbanec</derivirana_varijabla>
  </DomainObject.Predmet.ProtustrankaFormated>
  <DomainObject.Predmet.ProtustrankaFormatedOIB>
    <izvorni_sadrzaj>  PLEH TIM društvo s ograničenom odgovornošću za građevinarstvo, OIB 55919982315 zastupanog po punomoćniku Nenad Vrbanec</izvorni_sadrzaj>
    <derivirana_varijabla naziv="DomainObject.Predmet.ProtustrankaFormatedOIB_1">  PLEH TIM društvo s ograničenom odgovornošću za građevinarstvo, OIB 55919982315 zastupanog po punomoćniku Nenad Vrbanec</derivirana_varijabla>
  </DomainObject.Predmet.ProtustrankaFormatedOIB>
  <DomainObject.Predmet.ProtustrankaFormatedWithAdress>
    <izvorni_sadrzaj> PLEH TIM društvo s ograničenom odgovornošću za građevinarstvo, Bana Josipa Jelačića 4, 40000 Gornji Hrašćan zastupanog po punomoćniku Nenad Vrbanec</izvorni_sadrzaj>
    <derivirana_varijabla naziv="DomainObject.Predmet.ProtustrankaFormatedWithAdress_1"> PLEH TIM društvo s ograničenom odgovornošću za građevinarstvo, Bana Josipa Jelačića 4, 40000 Gornji Hrašćan zastupanog po punomoćniku Nenad Vrbanec</derivirana_varijabla>
  </DomainObject.Predmet.ProtustrankaFormatedWithAdress>
  <DomainObject.Predmet.ProtustrankaFormatedWithAdressOIB>
    <izvorni_sadrzaj> PLEH TIM društvo s ograničenom odgovornošću za građevinarstvo, OIB 55919982315, Bana Josipa Jelačića 4, 40000 Gornji Hrašćan zastupanog po punomoćniku Nenad Vrbanec</izvorni_sadrzaj>
    <derivirana_varijabla naziv="DomainObject.Predmet.ProtustrankaFormatedWithAdressOIB_1"> PLEH TIM društvo s ograničenom odgovornošću za građevinarstvo, OIB 55919982315, Bana Josipa Jelačića 4, 40000 Gornji Hrašćan zastupanog po punomoćniku Nenad Vrbanec</derivirana_varijabla>
  </DomainObject.Predmet.ProtustrankaFormatedWithAdressOIB>
  <DomainObject.Predmet.ProtustrankaWithAdress>
    <izvorni_sadrzaj>PLEH TIM društvo s ograničenom odgovornošću za građevinarstvo Bana Josipa Jelačića 4, 40000 Gornji Hrašćan</izvorni_sadrzaj>
    <derivirana_varijabla naziv="DomainObject.Predmet.ProtustrankaWithAdress_1">PLEH TIM društvo s ograničenom odgovornošću za građevinarstvo Bana Josipa Jelačića 4, 40000 Gornji Hrašćan</derivirana_varijabla>
  </DomainObject.Predmet.ProtustrankaWithAdress>
  <DomainObject.Predmet.ProtustrankaWithAdressOIB>
    <izvorni_sadrzaj>PLEH TIM društvo s ograničenom odgovornošću za građevinarstvo, OIB 55919982315, Bana Josipa Jelačića 4, 40000 Gornji Hrašćan</izvorni_sadrzaj>
    <derivirana_varijabla naziv="DomainObject.Predmet.ProtustrankaWithAdressOIB_1">PLEH TIM društvo s ograničenom odgovornošću za građevinarstvo, OIB 55919982315, Bana Josipa Jelačića 4, 40000 Gornji Hrašćan</derivirana_varijabla>
  </DomainObject.Predmet.ProtustrankaWithAdressOIB>
  <DomainObject.Predmet.ProtustrankaNazivFormated>
    <izvorni_sadrzaj>PLEH TIM društvo s ograničenom odgovornošću za građevinarstvo</izvorni_sadrzaj>
    <derivirana_varijabla naziv="DomainObject.Predmet.ProtustrankaNazivFormated_1">PLEH TIM društvo s ograničenom odgovornošću za građevinarstvo</derivirana_varijabla>
  </DomainObject.Predmet.ProtustrankaNazivFormated>
  <DomainObject.Predmet.ProtustrankaNazivFormatedOIB>
    <izvorni_sadrzaj>PLEH TIM društvo s ograničenom odgovornošću za građevinarstvo, OIB 55919982315</izvorni_sadrzaj>
    <derivirana_varijabla naziv="DomainObject.Predmet.ProtustrankaNazivFormatedOIB_1">PLEH TIM društvo s ograničenom odgovornošću za građevinarstvo, OIB 55919982315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325119.73</izvorni_sadrzaj>
    <derivirana_varijabla naziv="DomainObject.Predmet.TrenutnaVrijednost_1">325119.73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PLEH TIM društvo s ograničenom odgovornošću za građevinarstvo zastupanog po punomoćniku Nenad Vrbanec</item>
    </izvorni_sadrzaj>
    <derivirana_varijabla naziv="DomainObject.Predmet.ProtuStrankaListFormated_1">
      <item>PLEH TIM društvo s ograničenom odgovornošću za građevinarstvo zastupanog po punomoćniku Nenad Vrbanec</item>
    </derivirana_varijabla>
  </DomainObject.Predmet.ProtuStrankaListFormated>
  <DomainObject.Predmet.ProtuStrankaListFormatedOIB>
    <izvorni_sadrzaj>
      <item>PLEH TIM društvo s ograničenom odgovornošću za građevinarstvo, OIB 55919982315 zastupanog po punomoćniku Nenad Vrbanec</item>
    </izvorni_sadrzaj>
    <derivirana_varijabla naziv="DomainObject.Predmet.ProtuStrankaListFormatedOIB_1">
      <item>PLEH TIM društvo s ograničenom odgovornošću za građevinarstvo, OIB 55919982315 zastupanog po punomoćniku Nenad Vrbanec</item>
    </derivirana_varijabla>
  </DomainObject.Predmet.ProtuStrankaListFormatedOIB>
  <DomainObject.Predmet.ProtuStrankaListFormatedWithAdress>
    <izvorni_sadrzaj>
      <item>PLEH TIM društvo s ograničenom odgovornošću za građevinarstvo, Bana Josipa Jelačića 4, 40000 Gornji Hrašćan zastupanog po punomoćniku Nenad Vrbanec</item>
    </izvorni_sadrzaj>
    <derivirana_varijabla naziv="DomainObject.Predmet.ProtuStrankaListFormatedWithAdress_1">
      <item>PLEH TIM društvo s ograničenom odgovornošću za građevinarstvo, Bana Josipa Jelačića 4, 40000 Gornji Hrašćan zastupanog po punomoćniku Nenad Vrbanec</item>
    </derivirana_varijabla>
  </DomainObject.Predmet.ProtuStrankaListFormatedWithAdress>
  <DomainObject.Predmet.ProtuStrankaListFormatedWithAdressOIB>
    <izvorni_sadrzaj>
      <item>PLEH TIM društvo s ograničenom odgovornošću za građevinarstvo, OIB 55919982315, Bana Josipa Jelačića 4, 40000 Gornji Hrašćan zastupanog po punomoćniku Nenad Vrbanec</item>
    </izvorni_sadrzaj>
    <derivirana_varijabla naziv="DomainObject.Predmet.ProtuStrankaListFormatedWithAdressOIB_1">
      <item>PLEH TIM društvo s ograničenom odgovornošću za građevinarstvo, OIB 55919982315, Bana Josipa Jelačića 4, 40000 Gornji Hrašćan zastupanog po punomoćniku Nenad Vrbanec</item>
    </derivirana_varijabla>
  </DomainObject.Predmet.ProtuStrankaListFormatedWithAdressOIB>
  <DomainObject.Predmet.ProtuStrankaListNazivFormated>
    <izvorni_sadrzaj>
      <item>PLEH TIM društvo s ograničenom odgovornošću za građevinarstvo</item>
    </izvorni_sadrzaj>
    <derivirana_varijabla naziv="DomainObject.Predmet.ProtuStrankaListNazivFormated_1">
      <item>PLEH TIM društvo s ograničenom odgovornošću za građevinarstvo</item>
    </derivirana_varijabla>
  </DomainObject.Predmet.ProtuStrankaListNazivFormated>
  <DomainObject.Predmet.ProtuStrankaListNazivFormatedOIB>
    <izvorni_sadrzaj>
      <item>PLEH TIM društvo s ograničenom odgovornošću za građevinarstvo, OIB 55919982315</item>
    </izvorni_sadrzaj>
    <derivirana_varijabla naziv="DomainObject.Predmet.ProtuStrankaListNazivFormatedOIB_1">
      <item>PLEH TIM društvo s ograničenom odgovornošću za građevinarstvo, OIB 55919982315</item>
    </derivirana_varijabla>
  </DomainObject.Predmet.ProtuStrankaListNazivFormatedOIB>
  <DomainObject.Predmet.OstaliListFormated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OIB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PLEH TIM društvo s ograničenom odgovornošću za građevinarstvo</izvorni_sadrzaj>
    <derivirana_varijabla naziv="DomainObject.Predmet.ProtustrankaIDrugi_1">PLEH TIM društvo s ograničenom odgovornošću za građevinarstvo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PLEH TIM društvo s ograničenom odgovornošću za građevinarstvo, OIB 55919982315, Bana Josipa Jelačića 4, 40000 Gornji Hrašćan</izvorni_sadrzaj>
    <derivirana_varijabla naziv="DomainObject.Predmet.ProtustrankaIDrugiAdressOIB_1">PLEH TIM društvo s ograničenom odgovornošću za građevinarstvo, OIB 55919982315, Bana Josipa Jelačića 4,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SudioniciListNaziv_1"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55919982315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55919982315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AB562-611C-4ADB-B08D-F3805766D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2635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2017-07-07T11:16:00Z</dcterms:created>
  <dc:creator>Maja Valušnig</dc:creator>
  <cp:lastModifiedBy>Marko Makaj</cp:lastModifiedBy>
  <cp:lastPrinted>2017-07-07T11:14:00Z</cp:lastPrinted>
  <dcterms:modified xmlns:xsi="http://www.w3.org/2001/XMLSchema-instance" xsi:type="dcterms:W3CDTF">2017-07-07T11:17:00Z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