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828a" w14:paraId="e83828a" w:rsidRDefault="00DE3E32" w:rsidP="00DE3E32" w:rsidR="00DE3E32" w:rsidRPr="005A19B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A19B9">
        <w:rPr>
          <w:rFonts w:hAnsi="Times New Roman" w:ascii="Times New Roman"/>
        </w:rPr>
        <w:tab/>
      </w:r>
    </w:p>
    <w:p w:rsidRDefault="00DE3E32" w:rsidP="00DE3E32" w:rsidR="00DE3E32" w:rsidRPr="005A19B9">
      <w:pPr>
        <w:jc w:val="both"/>
        <w:rPr>
          <w:rFonts w:hAnsi="Times New Roman" w:ascii="Times New Roman"/>
        </w:rPr>
      </w:pPr>
    </w:p>
    <w:p w:rsidRDefault="00DE3E32" w:rsidP="00DE3E32" w:rsidR="00DE3E32" w:rsidRPr="005A19B9">
      <w:pPr>
        <w:jc w:val="both"/>
        <w:rPr>
          <w:rFonts w:hAnsi="Times New Roman" w:ascii="Times New Roman"/>
        </w:rPr>
      </w:pPr>
    </w:p>
    <w:p w:rsidRDefault="00DE3E32" w:rsidP="00DE3E32" w:rsidR="00DE3E32" w:rsidRPr="005A19B9">
      <w:pPr>
        <w:jc w:val="both"/>
        <w:rPr>
          <w:rFonts w:hAnsi="Times New Roman" w:ascii="Times New Roman"/>
        </w:rPr>
      </w:pPr>
    </w:p>
    <w:p w:rsidRDefault="00DE3E32" w:rsidP="00DE3E32" w:rsidR="00DE3E32" w:rsidRPr="005A19B9">
      <w:pPr>
        <w:jc w:val="both"/>
        <w:rPr>
          <w:rFonts w:hAnsi="Times New Roman" w:ascii="Times New Roman"/>
        </w:rPr>
      </w:pPr>
      <w:r w:rsidRPr="005A19B9">
        <w:rPr>
          <w:rFonts w:hAnsi="Times New Roman" w:ascii="Times New Roman"/>
        </w:rPr>
        <w:t xml:space="preserve">       REPUBLIKA HRVATSKA</w:t>
      </w:r>
    </w:p>
    <w:p w:rsidRDefault="00DE3E32" w:rsidP="00DE3E32" w:rsidR="00DE3E32" w:rsidRPr="005A19B9">
      <w:pPr>
        <w:jc w:val="both"/>
        <w:rPr>
          <w:rFonts w:hAnsi="Times New Roman" w:ascii="Times New Roman"/>
        </w:rPr>
      </w:pPr>
      <w:r w:rsidRPr="005A19B9">
        <w:rPr>
          <w:rFonts w:hAnsi="Times New Roman" w:ascii="Times New Roman"/>
        </w:rPr>
        <w:t>TRGOVAČKI SUD U VARAŽDINU</w:t>
      </w:r>
    </w:p>
    <w:p w:rsidRDefault="00DE3E32" w:rsidP="00DE3E32" w:rsidR="00DE3E32" w:rsidRPr="005A19B9">
      <w:pPr>
        <w:jc w:val="both"/>
        <w:rPr>
          <w:rFonts w:hAnsi="Times New Roman" w:ascii="Times New Roman"/>
        </w:rPr>
      </w:pPr>
      <w:r w:rsidRPr="005A19B9">
        <w:rPr>
          <w:rFonts w:hAnsi="Times New Roman" w:ascii="Times New Roman"/>
        </w:rPr>
        <w:t xml:space="preserve">                 Braće Radića 2</w:t>
      </w:r>
    </w:p>
    <w:p w:rsidRDefault="00DE3E32" w:rsidP="00DE3E32" w:rsidR="00DE3E32" w:rsidRPr="003E5929">
      <w:pPr>
        <w:jc w:val="right"/>
        <w:rPr>
          <w:rFonts w:cs="Times New Roman" w:hAnsi="Times New Roman" w:ascii="Times New Roman"/>
        </w:rPr>
      </w:pPr>
    </w:p>
    <w:p w:rsidRDefault="00DE3E32" w:rsidP="00DE3E32" w:rsidR="00DE3E32" w:rsidRPr="003E5929">
      <w:pPr>
        <w:jc w:val="right"/>
        <w:rPr>
          <w:rFonts w:cs="Times New Roman" w:hAnsi="Times New Roman" w:ascii="Times New Roman"/>
        </w:rPr>
      </w:pPr>
    </w:p>
    <w:p w:rsidRDefault="00DE3E32" w:rsidP="00DE3E32" w:rsidR="00DE3E32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E P U B L I K A    H R V A T S K A</w:t>
      </w:r>
    </w:p>
    <w:p w:rsidRDefault="00DE3E32" w:rsidP="00DE3E32" w:rsidR="00DE3E32" w:rsidRPr="003E5929">
      <w:pPr>
        <w:jc w:val="center"/>
        <w:rPr>
          <w:rFonts w:cs="Times New Roman" w:hAnsi="Times New Roman" w:ascii="Times New Roman"/>
        </w:rPr>
      </w:pPr>
    </w:p>
    <w:p w:rsidRDefault="00DE3E32" w:rsidP="00DE3E32" w:rsidR="00DE3E32" w:rsidRPr="003E5929">
      <w:pPr>
        <w:pStyle w:val="Naslov2"/>
        <w:rPr>
          <w:b w:val="false"/>
          <w:szCs w:val="24"/>
        </w:rPr>
      </w:pPr>
      <w:r w:rsidRPr="003E5929">
        <w:rPr>
          <w:b w:val="false"/>
          <w:szCs w:val="24"/>
        </w:rPr>
        <w:t>R J E Š E NJ E</w:t>
      </w:r>
    </w:p>
    <w:p w:rsidRDefault="00506C76" w:rsidP="00DE3E32" w:rsidR="00506C76" w:rsidRPr="003E5929">
      <w:pPr>
        <w:rPr>
          <w:rFonts w:cs="Times New Roman" w:hAnsi="Times New Roman" w:ascii="Times New Roman"/>
        </w:rPr>
      </w:pPr>
    </w:p>
    <w:p w:rsidRDefault="00506C76" w:rsidP="00506C76" w:rsidR="00506C76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Trgovački sud u Varaždinu, po sucu toga suda Iris Hatvalić Nemec, kao stečajnom sucu u stečajnom postupku koji se vodi nad stečajnim dužnikom ANTUNOVIĆ-BOBCAT d.o.o. "u stečaju", Varaždin, Cehovska 47,  OIB: 46280580290, zastupanom po stečajnom upravitelju Stanku Makaru, dana </w:t>
      </w:r>
      <w:r w:rsidR="00DE3E32">
        <w:rPr>
          <w:rFonts w:cs="Times New Roman" w:hAnsi="Times New Roman" w:ascii="Times New Roman"/>
        </w:rPr>
        <w:t>6</w:t>
      </w:r>
      <w:r>
        <w:rPr>
          <w:rFonts w:cs="Times New Roman" w:hAnsi="Times New Roman" w:ascii="Times New Roman"/>
        </w:rPr>
        <w:t>. rujna 2017</w:t>
      </w:r>
      <w:r w:rsidRPr="003E5929">
        <w:rPr>
          <w:rFonts w:cs="Times New Roman" w:hAnsi="Times New Roman" w:ascii="Times New Roman"/>
        </w:rPr>
        <w:t>.</w:t>
      </w:r>
    </w:p>
    <w:p w:rsidRDefault="00506C76" w:rsidP="00506C76" w:rsidR="00506C76" w:rsidRPr="003E5929">
      <w:pPr>
        <w:rPr>
          <w:rFonts w:cs="Times New Roman" w:hAnsi="Times New Roman" w:ascii="Times New Roman"/>
        </w:rPr>
      </w:pPr>
    </w:p>
    <w:p w:rsidRDefault="00506C76" w:rsidP="00506C76" w:rsidR="00506C76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r i j e š i o     j e:</w:t>
      </w:r>
    </w:p>
    <w:p w:rsidRDefault="00506C76" w:rsidP="00506C76" w:rsidR="00506C76" w:rsidRPr="003E5929">
      <w:pPr>
        <w:rPr>
          <w:rFonts w:cs="Times New Roman" w:hAnsi="Times New Roman" w:ascii="Times New Roman"/>
        </w:rPr>
      </w:pPr>
    </w:p>
    <w:p w:rsidRDefault="00506C76" w:rsidP="00506C76" w:rsidR="00506C76">
      <w:pPr>
        <w:pStyle w:val="Odlomakpopisa"/>
        <w:numPr>
          <w:ilvl w:val="0"/>
          <w:numId w:val="2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0C2E1E">
        <w:t>Ponuditelju</w:t>
      </w:r>
      <w:r w:rsidRPr="006E1239">
        <w:t xml:space="preserve"> </w:t>
      </w:r>
      <w:r>
        <w:t>Mislavu Perkušiću</w:t>
      </w:r>
      <w:r w:rsidRPr="00E74CEF">
        <w:t xml:space="preserve"> </w:t>
      </w:r>
      <w:r>
        <w:t>iz Zagreba, Jarun 66, OIB:74949418310</w:t>
      </w:r>
      <w:r w:rsidRPr="000C2E1E">
        <w:t>, dosuđuje se</w:t>
      </w:r>
      <w:r>
        <w:t>:</w:t>
      </w:r>
      <w:r w:rsidRPr="000C2E1E">
        <w:t xml:space="preserve"> </w:t>
      </w:r>
    </w:p>
    <w:p w:rsidRDefault="00506C76" w:rsidP="00506C76" w:rsidR="00506C76" w:rsidRPr="001D51CD">
      <w:pPr>
        <w:numPr>
          <w:ilvl w:val="0"/>
          <w:numId w:val="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 z.k. ul. 479 k.o. Pluska, čestica br. 4087, livada Klesta od 769 čhv za cijenu u iznosu od 268.138,25 kn;</w:t>
      </w:r>
    </w:p>
    <w:p w:rsidRDefault="00506C76" w:rsidP="00506C76" w:rsidR="00506C76" w:rsidRPr="001D51CD">
      <w:pPr>
        <w:ind w:firstLine="60" w:left="720"/>
        <w:rPr>
          <w:rFonts w:cs="Times New Roman" w:hAnsi="Times New Roman" w:ascii="Times New Roman"/>
        </w:rPr>
      </w:pPr>
    </w:p>
    <w:p w:rsidRDefault="00506C76" w:rsidP="00506C76" w:rsidR="00506C76" w:rsidRPr="001D51CD">
      <w:pPr>
        <w:numPr>
          <w:ilvl w:val="0"/>
          <w:numId w:val="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 z.k. ul. 973 k.o. Pluska, čestica br. 4079, oranica u Dolnjih Lazih od 1191 čhv za cijenu u iznosu od 415.294,39 kn;</w:t>
      </w:r>
    </w:p>
    <w:p w:rsidRDefault="00506C76" w:rsidP="00506C76" w:rsidR="00506C76" w:rsidRPr="001D51CD">
      <w:pPr>
        <w:ind w:left="720"/>
        <w:rPr>
          <w:rFonts w:cs="Times New Roman" w:hAnsi="Times New Roman" w:ascii="Times New Roman"/>
        </w:rPr>
      </w:pPr>
    </w:p>
    <w:p w:rsidRDefault="00506C76" w:rsidP="00506C76" w:rsidR="00506C76" w:rsidRPr="001D51CD">
      <w:pPr>
        <w:numPr>
          <w:ilvl w:val="0"/>
          <w:numId w:val="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 z.k. ul. 2218 k.o. Pluska, čestica br. 4096, livada Klesta od 778 čhv za cijenu u iznosu od 271.240,36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 z.k. ul. 2137 k.o. Pluska, čestica br. 4075, oranica Donji Lazi od 649 čhv za cijenu u iznosu od 226.259,83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 z.k. ul. 1480 k.o. Pluska, čestica br. 4072, oranica Donji Lazi od 546 čhv za cijenu u iznosu od 190.391,73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 z.k. ul. 2219 k.o. Pluska, čestica br. 4090, livada Klesta od 256 čhv za cijenu u iznosu od 89.282,48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 z.k. ul. 1545 k.o. Pluska, čestica br. 4094, livada Klesta od 89 čhv  za cijenu u iznosu od 31.021,06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cijela nekretnina upisana u z.k. ul. 1545 k.o. Pluska čestica br. 4126, livada Klesta od 661 čhv za cijenu u iznosu od 230.428,28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3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>suvlasnički dio nekretnine dužnika upisane z.k. ul. 2195 k.o. Pluska, čestica br. 4080, oranica Donji Lazi od 1163 čhv, a u kojoj cijeloj nekretnini dužnik dolazi upisan u ½ dijela, za cijenu u iznosu od 202.800,15 kn</w:t>
      </w:r>
    </w:p>
    <w:p w:rsidRDefault="00506C76" w:rsidP="00DE3E32" w:rsidR="00506C76">
      <w:pPr>
        <w:tabs>
          <w:tab w:pos="709" w:val="left"/>
        </w:tabs>
        <w:spacing w:after="240"/>
        <w:jc w:val="both"/>
      </w:pPr>
    </w:p>
    <w:p w:rsidRDefault="00506C76" w:rsidP="00506C76" w:rsidR="00506C76" w:rsidRPr="00D72C49">
      <w:pPr>
        <w:pStyle w:val="Odlomakpopisa"/>
        <w:numPr>
          <w:ilvl w:val="0"/>
          <w:numId w:val="2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D72C49">
        <w:lastRenderedPageBreak/>
        <w:t>Kupac Mislav Perkušić djelomično se oslobađa od plaćanja kupovnine i to za</w:t>
      </w:r>
    </w:p>
    <w:p w:rsidRDefault="00506C76" w:rsidP="00506C76" w:rsidR="00506C76" w:rsidRPr="001D51CD">
      <w:pPr>
        <w:numPr>
          <w:ilvl w:val="0"/>
          <w:numId w:val="5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 a) rješenja o dosudi u iznosu od </w:t>
      </w:r>
      <w:r>
        <w:rPr>
          <w:rFonts w:cs="Times New Roman" w:hAnsi="Times New Roman" w:ascii="Times New Roman"/>
        </w:rPr>
        <w:t>254.731,34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ind w:firstLine="60" w:left="720"/>
        <w:rPr>
          <w:rFonts w:cs="Times New Roman" w:hAnsi="Times New Roman" w:ascii="Times New Roman"/>
        </w:rPr>
      </w:pPr>
    </w:p>
    <w:p w:rsidRDefault="00506C76" w:rsidP="00506C76" w:rsidR="00506C76" w:rsidRPr="001D51CD">
      <w:pPr>
        <w:numPr>
          <w:ilvl w:val="0"/>
          <w:numId w:val="5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1.b) rješenja o dosudi u iznosu od </w:t>
      </w:r>
      <w:r>
        <w:rPr>
          <w:rFonts w:cs="Times New Roman" w:hAnsi="Times New Roman" w:ascii="Times New Roman"/>
        </w:rPr>
        <w:t>394.529,68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ind w:left="720"/>
        <w:rPr>
          <w:rFonts w:cs="Times New Roman" w:hAnsi="Times New Roman" w:ascii="Times New Roman"/>
        </w:rPr>
      </w:pPr>
    </w:p>
    <w:p w:rsidRDefault="00506C76" w:rsidP="00506C76" w:rsidR="00506C76" w:rsidRPr="001D51CD">
      <w:pPr>
        <w:numPr>
          <w:ilvl w:val="0"/>
          <w:numId w:val="5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1.c) rješenja o dosudi u iznosu od </w:t>
      </w:r>
      <w:r>
        <w:rPr>
          <w:rFonts w:cs="Times New Roman" w:hAnsi="Times New Roman" w:ascii="Times New Roman"/>
        </w:rPr>
        <w:t>257.678,35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5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1.d) rješenja o dosudi u iznosu od </w:t>
      </w:r>
      <w:r>
        <w:rPr>
          <w:rFonts w:cs="Times New Roman" w:hAnsi="Times New Roman" w:ascii="Times New Roman"/>
        </w:rPr>
        <w:t>214.946,84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5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1.e) rješenja o dosudi u iznosu od </w:t>
      </w:r>
      <w:r>
        <w:rPr>
          <w:rFonts w:cs="Times New Roman" w:hAnsi="Times New Roman" w:ascii="Times New Roman"/>
        </w:rPr>
        <w:t>180.872,15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5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1.f) rješenja o dosudi u iznosu od </w:t>
      </w:r>
      <w:r>
        <w:rPr>
          <w:rFonts w:cs="Times New Roman" w:hAnsi="Times New Roman" w:ascii="Times New Roman"/>
        </w:rPr>
        <w:t>84.818,36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5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1.g) rješenja o dosudi u iznosu od </w:t>
      </w:r>
      <w:r>
        <w:rPr>
          <w:rFonts w:cs="Times New Roman" w:hAnsi="Times New Roman" w:ascii="Times New Roman"/>
        </w:rPr>
        <w:t>29.470,01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5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1.h) rješenja o dosudi u iznosu od </w:t>
      </w:r>
      <w:r>
        <w:rPr>
          <w:rFonts w:cs="Times New Roman" w:hAnsi="Times New Roman" w:ascii="Times New Roman"/>
        </w:rPr>
        <w:t>218.906,87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5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suvlasnički dio nekretnine dužnika iz točke 1.i) rješenja o dosudi u iznosu od </w:t>
      </w:r>
      <w:r>
        <w:rPr>
          <w:rFonts w:cs="Times New Roman" w:hAnsi="Times New Roman" w:ascii="Times New Roman"/>
        </w:rPr>
        <w:t>192.660,15</w:t>
      </w:r>
      <w:r w:rsidRPr="001D51CD">
        <w:rPr>
          <w:rFonts w:cs="Times New Roman" w:hAnsi="Times New Roman" w:ascii="Times New Roman"/>
        </w:rPr>
        <w:t xml:space="preserve"> kn.</w:t>
      </w:r>
    </w:p>
    <w:p w:rsidRDefault="00506C76" w:rsidP="00506C76" w:rsidR="00506C76" w:rsidRPr="00C00F17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  <w:rPr>
          <w:color w:val="FF0000"/>
        </w:rPr>
      </w:pPr>
      <w:r w:rsidRPr="00C00F17">
        <w:rPr>
          <w:color w:val="FF0000"/>
        </w:rPr>
        <w:t xml:space="preserve">. </w:t>
      </w:r>
    </w:p>
    <w:p w:rsidRDefault="00506C76" w:rsidP="00506C76" w:rsidR="00506C76">
      <w:pPr>
        <w:pStyle w:val="Odlomakpopisa"/>
        <w:numPr>
          <w:ilvl w:val="0"/>
          <w:numId w:val="2"/>
        </w:numPr>
        <w:tabs>
          <w:tab w:pos="709" w:val="left"/>
        </w:tabs>
        <w:spacing w:after="240"/>
        <w:ind w:left="709"/>
        <w:contextualSpacing w:val="false"/>
        <w:jc w:val="both"/>
      </w:pPr>
      <w:r>
        <w:t>Nekretnine</w:t>
      </w:r>
      <w:r w:rsidRPr="003E5929">
        <w:t xml:space="preserve"> iz točke 1. ovog rješenja predati će se ponudi</w:t>
      </w:r>
      <w:r>
        <w:t>telju</w:t>
      </w:r>
      <w:r w:rsidRPr="003E5929">
        <w:t xml:space="preserve"> </w:t>
      </w:r>
      <w:r>
        <w:t>Mislavu Perkušiću</w:t>
      </w:r>
      <w:r w:rsidRPr="00E74CEF">
        <w:t xml:space="preserve"> </w:t>
      </w:r>
      <w:r>
        <w:t xml:space="preserve">iz Zagreba, Jarun 66, OIB:74949418310 </w:t>
      </w:r>
      <w:r w:rsidRPr="003E5929">
        <w:t>nakon što ponudi</w:t>
      </w:r>
      <w:r>
        <w:t>telj</w:t>
      </w:r>
      <w:r w:rsidRPr="003E5929">
        <w:t xml:space="preserve"> u roku od </w:t>
      </w:r>
      <w:r>
        <w:t>45</w:t>
      </w:r>
      <w:r w:rsidRPr="003E5929">
        <w:t xml:space="preserve"> dana od </w:t>
      </w:r>
      <w:r>
        <w:t>objave ovog rješenja na e-oglasnoj ploči,</w:t>
      </w:r>
      <w:r w:rsidRPr="00F45B54">
        <w:t xml:space="preserve"> </w:t>
      </w:r>
      <w:r w:rsidRPr="003D63C1">
        <w:t>na račun Trgovačkog suda u Varaždinu broj HR4023900011300002754, otvoren kod Hrvatske poštanske banke d.d., pozivom</w:t>
      </w:r>
      <w:r>
        <w:t xml:space="preserve"> na poslovni broj spisa St-394/13</w:t>
      </w:r>
      <w:r w:rsidRPr="003E5929">
        <w:t xml:space="preserve">, položi </w:t>
      </w:r>
      <w:r>
        <w:t>razliku kupovnine</w:t>
      </w:r>
    </w:p>
    <w:p w:rsidRDefault="00506C76" w:rsidP="00506C76" w:rsidR="00506C76" w:rsidRPr="001D51CD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 a) rješenja o dosudi u iznosu od </w:t>
      </w:r>
      <w:r>
        <w:rPr>
          <w:rFonts w:cs="Times New Roman" w:hAnsi="Times New Roman" w:ascii="Times New Roman"/>
        </w:rPr>
        <w:t>13.406, 91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ind w:firstLine="60" w:left="720"/>
        <w:rPr>
          <w:rFonts w:cs="Times New Roman" w:hAnsi="Times New Roman" w:ascii="Times New Roman"/>
        </w:rPr>
      </w:pPr>
    </w:p>
    <w:p w:rsidRDefault="00506C76" w:rsidP="00506C76" w:rsidR="00506C76" w:rsidRPr="001D51CD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1.b) rješenja o dosudi u iznosu od </w:t>
      </w:r>
      <w:r>
        <w:rPr>
          <w:rFonts w:cs="Times New Roman" w:hAnsi="Times New Roman" w:ascii="Times New Roman"/>
        </w:rPr>
        <w:t>20.764,71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ind w:left="720"/>
        <w:rPr>
          <w:rFonts w:cs="Times New Roman" w:hAnsi="Times New Roman" w:ascii="Times New Roman"/>
        </w:rPr>
      </w:pPr>
    </w:p>
    <w:p w:rsidRDefault="00506C76" w:rsidP="00506C76" w:rsidR="00506C76" w:rsidRPr="001D51CD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1.c) rješenja o dosudi u iznosu od </w:t>
      </w:r>
      <w:r>
        <w:rPr>
          <w:rFonts w:cs="Times New Roman" w:hAnsi="Times New Roman" w:ascii="Times New Roman"/>
        </w:rPr>
        <w:t>13.562,01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1.d) rješenja o dosudi u iznosu od </w:t>
      </w:r>
      <w:r>
        <w:rPr>
          <w:rFonts w:cs="Times New Roman" w:hAnsi="Times New Roman" w:ascii="Times New Roman"/>
        </w:rPr>
        <w:t>11.312,99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1.e) rješenja o dosudi u iznosu od </w:t>
      </w:r>
      <w:r>
        <w:rPr>
          <w:rFonts w:cs="Times New Roman" w:hAnsi="Times New Roman" w:ascii="Times New Roman"/>
        </w:rPr>
        <w:t>9.519,58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1.f) rješenja o dosudi u iznosu od </w:t>
      </w:r>
      <w:r>
        <w:rPr>
          <w:rFonts w:cs="Times New Roman" w:hAnsi="Times New Roman" w:ascii="Times New Roman"/>
        </w:rPr>
        <w:t>4.464,12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1.g) rješenja o dosudi u iznosu od </w:t>
      </w:r>
      <w:r>
        <w:rPr>
          <w:rFonts w:cs="Times New Roman" w:hAnsi="Times New Roman" w:ascii="Times New Roman"/>
        </w:rPr>
        <w:t>1.551,05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nekretninu iz točke 1.h) rješenja o dosudi u iznosu od </w:t>
      </w:r>
      <w:r>
        <w:rPr>
          <w:rFonts w:cs="Times New Roman" w:hAnsi="Times New Roman" w:ascii="Times New Roman"/>
        </w:rPr>
        <w:t>11.521,41</w:t>
      </w:r>
      <w:r w:rsidRPr="001D51CD">
        <w:rPr>
          <w:rFonts w:cs="Times New Roman" w:hAnsi="Times New Roman" w:ascii="Times New Roman"/>
        </w:rPr>
        <w:t xml:space="preserve"> kn;</w:t>
      </w:r>
    </w:p>
    <w:p w:rsidRDefault="00506C76" w:rsidP="00506C76" w:rsidR="00506C76" w:rsidRPr="001D51CD">
      <w:pPr>
        <w:pStyle w:val="Odlomakpopisa"/>
      </w:pPr>
    </w:p>
    <w:p w:rsidRDefault="00506C76" w:rsidP="00506C76" w:rsidR="00506C76" w:rsidRPr="001D51CD">
      <w:pPr>
        <w:numPr>
          <w:ilvl w:val="0"/>
          <w:numId w:val="4"/>
        </w:numPr>
        <w:rPr>
          <w:rFonts w:cs="Times New Roman" w:hAnsi="Times New Roman" w:ascii="Times New Roman"/>
        </w:rPr>
      </w:pPr>
      <w:r w:rsidRPr="001D51CD">
        <w:rPr>
          <w:rFonts w:cs="Times New Roman" w:hAnsi="Times New Roman" w:ascii="Times New Roman"/>
        </w:rPr>
        <w:t xml:space="preserve">za suvlasnički dio nekretnine dužnika iz točke 1.i) rješenja o dosudi u iznosu od </w:t>
      </w:r>
      <w:r>
        <w:rPr>
          <w:rFonts w:cs="Times New Roman" w:hAnsi="Times New Roman" w:ascii="Times New Roman"/>
        </w:rPr>
        <w:t>10.140,00</w:t>
      </w:r>
      <w:r w:rsidRPr="001D51CD">
        <w:rPr>
          <w:rFonts w:cs="Times New Roman" w:hAnsi="Times New Roman" w:ascii="Times New Roman"/>
        </w:rPr>
        <w:t xml:space="preserve"> kn.</w:t>
      </w:r>
    </w:p>
    <w:p w:rsidRDefault="00506C76" w:rsidP="00506C76" w:rsidR="00506C76">
      <w:pPr>
        <w:pStyle w:val="Odlomakpopisa"/>
      </w:pPr>
    </w:p>
    <w:p w:rsidRDefault="00506C76" w:rsidP="00506C76" w:rsidR="00506C7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 </w:t>
      </w:r>
      <w:r>
        <w:t xml:space="preserve">i </w:t>
      </w:r>
      <w:r w:rsidRPr="003E5929">
        <w:t>nakon što ovo rješenje postane  pravomoćno.</w:t>
      </w:r>
    </w:p>
    <w:p w:rsidRDefault="00506C76" w:rsidP="00506C76" w:rsidR="00506C76">
      <w:pPr>
        <w:pStyle w:val="Odlomakpopisa"/>
        <w:numPr>
          <w:ilvl w:val="0"/>
          <w:numId w:val="2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lastRenderedPageBreak/>
        <w:t xml:space="preserve">Nakon pravomoćnosti ovog rješenja i nakon što kupac položi </w:t>
      </w:r>
      <w:r>
        <w:t>razliku kupovnine iz točke 3. rješenja o dosudi</w:t>
      </w:r>
      <w:r w:rsidRPr="003E5929">
        <w:t xml:space="preserve"> zemljišno knjižni odjel Općinskog suda u Zaprešiću upisat će u korist ponuditelja </w:t>
      </w:r>
      <w:r>
        <w:t>Mislava Perkušića</w:t>
      </w:r>
      <w:r w:rsidRPr="00E74CEF">
        <w:t xml:space="preserve"> </w:t>
      </w:r>
      <w:r>
        <w:t>iz Zagreba, Jarun 66, OIB:74949418310</w:t>
      </w:r>
      <w:r w:rsidRPr="003E5929">
        <w:t xml:space="preserve"> </w:t>
      </w:r>
      <w:r>
        <w:t xml:space="preserve">pravo vlasništva na nekretninama iz točke 1. rješenja o dosudi. </w:t>
      </w:r>
    </w:p>
    <w:p w:rsidRDefault="00506C76" w:rsidP="00506C76" w:rsidR="00506C76">
      <w:pPr>
        <w:pStyle w:val="Odlomakpopisa"/>
        <w:numPr>
          <w:ilvl w:val="0"/>
          <w:numId w:val="2"/>
        </w:numPr>
        <w:tabs>
          <w:tab w:pos="709" w:val="left"/>
        </w:tabs>
        <w:spacing w:after="240"/>
        <w:ind w:left="709"/>
        <w:contextualSpacing w:val="false"/>
        <w:jc w:val="both"/>
      </w:pPr>
      <w:r>
        <w:t>a) Na nekretnini iz točke 1.a) određuje se brisanje prava i tereta provedenih pod brojem Z-3577/13, Z-1838/14, Z-581/10, Z-3458/13, Z-1242/2014, Z-6152/17, kao i brisanje zabilježbe rješenja o dosudi;</w:t>
      </w:r>
    </w:p>
    <w:p w:rsidRDefault="00506C76" w:rsidP="00506C76" w:rsidR="00506C7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>b) Na nekretnini iz točke 1.b) određuje se brisanje prava i tereta provedenih pod brojem Z-3577/13, Z-1838/14, Z-581/10, Z-3458/13, Z-1242/2014, Z-6152/17, kao i brisanje zabilježbe rješenja o dosudi;</w:t>
      </w:r>
    </w:p>
    <w:p w:rsidRDefault="00506C76" w:rsidP="00506C76" w:rsidR="00506C7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>c) Na nekretnini iz točke 1.c) određuje se brisanje prava i tereta provedenih pod brojem Z-3577/13, Z-1838/14, Z-581/10, Z-3458/13, Z-1242/2014, Z-6152/17, kao i brisanje zabilježbe rješenja o dosudi;</w:t>
      </w:r>
    </w:p>
    <w:p w:rsidRDefault="00506C76" w:rsidP="00506C76" w:rsidR="00506C7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>d) Na nekretnini iz točke 1.d) određuje se brisanje prava i tereta provedenih pod brojem Z-3577/13, Z-1838/14, Z-581/10, Z-3458/13, Z-1242/2014, Z-6152/17, kao i brisanje zabilježbe rješenja o dosudi;</w:t>
      </w:r>
    </w:p>
    <w:p w:rsidRDefault="00506C76" w:rsidP="00506C76" w:rsidR="00506C7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>e) Na nekretnini iz točke 1.e)</w:t>
      </w:r>
      <w:r w:rsidRPr="00734EC6">
        <w:t xml:space="preserve"> </w:t>
      </w:r>
      <w:r>
        <w:t>određuje se brisanje prava i tereta provedenih pod brojem Z-3577/13, Z-1838/14, Z-581/10, Z-1140/11, Z-3458/13, Z-1242/2014, Z-6152/17, kao i brisanje zabilježbe rješenja o dosudi;</w:t>
      </w:r>
    </w:p>
    <w:p w:rsidRDefault="00506C76" w:rsidP="00506C76" w:rsidR="00506C7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>f) Na nekretnini iz točke 1.f)</w:t>
      </w:r>
      <w:r w:rsidRPr="00734EC6">
        <w:t xml:space="preserve"> </w:t>
      </w:r>
      <w:r>
        <w:t>određuje se brisanje prava i tereta provedenih pod brojem Z-3577/13, Z-1838/14, Z-581/10, Z-3458/13, Z-1242/2014, Z-6152/17, kao i brisanje zabilježbe rješenja o dosudi;</w:t>
      </w:r>
    </w:p>
    <w:p w:rsidRDefault="00506C76" w:rsidP="00506C76" w:rsidR="00506C7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>g) Na nekretnini iz točke 1.g) određuje se brisanje prava i tereta provedenih pod brojem Z-3577/13, Z-1838/14, Z-581/10, Z-3458/13, Z-1242/2014, Z-6152/17, kao i brisanje zabilježbe rješenja o dosudi;</w:t>
      </w:r>
    </w:p>
    <w:p w:rsidRDefault="00506C76" w:rsidP="00506C76" w:rsidR="00506C7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>h) Na nekretnini iz točke 1.h) određuje se brisanje prava i tereta provedenih pod brojem Z-3577/13, Z-1838/14, Z-581/10, Z-3458/13, Z-1242/2014, Z-6152/17, kao i brisanje zabilježbe rješenja o dosudi;</w:t>
      </w:r>
    </w:p>
    <w:p w:rsidRDefault="00506C76" w:rsidP="00506C76" w:rsidR="00506C76">
      <w:pPr>
        <w:pStyle w:val="Odlomakpopisa"/>
        <w:tabs>
          <w:tab w:pos="709" w:val="left"/>
        </w:tabs>
        <w:spacing w:after="240"/>
        <w:ind w:left="709"/>
        <w:contextualSpacing w:val="false"/>
        <w:jc w:val="both"/>
      </w:pPr>
      <w:r>
        <w:t>i) Na nekretnini iz točke 1.i) određuje se brisanje prava i tereta provedenih pod brojem Z-3577/13, Z-1838/14, Z-581/10, Z-3458/13, Z-1242/2014, Z-6152/17, kao i brisanje zabilježbe rješenja o dosudi.</w:t>
      </w:r>
    </w:p>
    <w:p w:rsidRDefault="00506C76" w:rsidP="00506C76" w:rsidR="00506C76">
      <w:pPr>
        <w:pStyle w:val="Odlomakpopisa"/>
        <w:numPr>
          <w:ilvl w:val="0"/>
          <w:numId w:val="2"/>
        </w:numPr>
        <w:tabs>
          <w:tab w:pos="284" w:val="left"/>
        </w:tabs>
        <w:spacing w:after="240"/>
        <w:ind w:left="709"/>
        <w:contextualSpacing w:val="false"/>
        <w:jc w:val="both"/>
      </w:pPr>
      <w:r w:rsidRPr="003E5929">
        <w:t xml:space="preserve">Nalaže se </w:t>
      </w:r>
      <w:r>
        <w:t>Općinskom sudu u Novom Zagrebu, Zemljišnoknjižni odjel</w:t>
      </w:r>
      <w:r w:rsidRPr="003E5929">
        <w:t xml:space="preserve"> </w:t>
      </w:r>
      <w:r>
        <w:t>Zaprešić</w:t>
      </w:r>
      <w:r w:rsidRPr="003E5929">
        <w:t xml:space="preserve"> zabilježba rješenja o dosudi odmah po primitku  ovog  rješenja.</w:t>
      </w:r>
    </w:p>
    <w:p w:rsidRDefault="00506C76" w:rsidP="00506C76" w:rsidR="00506C76">
      <w:pPr>
        <w:pStyle w:val="Odlomakpopisa"/>
        <w:numPr>
          <w:ilvl w:val="0"/>
          <w:numId w:val="2"/>
        </w:numPr>
        <w:tabs>
          <w:tab w:pos="709" w:val="left"/>
        </w:tabs>
        <w:spacing w:after="240"/>
        <w:ind w:left="709"/>
        <w:contextualSpacing w:val="false"/>
        <w:jc w:val="both"/>
      </w:pPr>
      <w:r w:rsidRPr="003E5929">
        <w:t xml:space="preserve">Nalaže se </w:t>
      </w:r>
      <w:r>
        <w:t>Općinskom sudu</w:t>
      </w:r>
      <w:r w:rsidRPr="003E5929">
        <w:t xml:space="preserve"> u </w:t>
      </w:r>
      <w:r>
        <w:t>Novom Zagrebu, Zemljišnoknjižni odjel Zaprešić</w:t>
      </w:r>
      <w:r w:rsidRPr="003E5929">
        <w:t xml:space="preserve"> upis</w:t>
      </w:r>
      <w:r>
        <w:t xml:space="preserve"> prava  vlasništva na nekretninama</w:t>
      </w:r>
      <w:r w:rsidRPr="003E5929">
        <w:t xml:space="preserve"> </w:t>
      </w:r>
      <w:r>
        <w:t xml:space="preserve">iz točke 1. izreke ovog rješenja </w:t>
      </w:r>
      <w:r w:rsidRPr="003E5929">
        <w:t>za korist</w:t>
      </w:r>
      <w:r w:rsidRPr="00B04060">
        <w:t xml:space="preserve"> </w:t>
      </w:r>
      <w:r>
        <w:t>Mislava Perkušića</w:t>
      </w:r>
      <w:r w:rsidRPr="00E74CEF">
        <w:t xml:space="preserve"> </w:t>
      </w:r>
      <w:r>
        <w:t>iz Zagreba, Jarun 66, OIB:74949418310</w:t>
      </w:r>
      <w:r w:rsidRPr="003E5929">
        <w:t xml:space="preserve"> nakon pravomoćnosti ovog rješenja i nakon što kupac položi </w:t>
      </w:r>
      <w:r>
        <w:t xml:space="preserve">razliku </w:t>
      </w:r>
      <w:r w:rsidRPr="003E5929">
        <w:t xml:space="preserve">kupovnine, a na temelju  pravomoćnog rješenja o dosudi nekretnine i potvrde suda da je kupac položio </w:t>
      </w:r>
      <w:r>
        <w:t>razliku kupovnine</w:t>
      </w:r>
      <w:r w:rsidRPr="003E5929">
        <w:t xml:space="preserve"> u skladu s ovim  rješenjem.</w:t>
      </w:r>
    </w:p>
    <w:p w:rsidRDefault="00506C76" w:rsidP="00506C76" w:rsidR="00506C76">
      <w:pPr>
        <w:pStyle w:val="Odlomakpopisa"/>
        <w:numPr>
          <w:ilvl w:val="0"/>
          <w:numId w:val="2"/>
        </w:numPr>
        <w:tabs>
          <w:tab w:pos="709" w:val="left"/>
        </w:tabs>
        <w:spacing w:after="240"/>
        <w:ind w:left="709"/>
        <w:contextualSpacing w:val="false"/>
        <w:jc w:val="both"/>
      </w:pPr>
      <w:r>
        <w:lastRenderedPageBreak/>
        <w:t>Nalaže se Općinskom sudu u Novom Zagrebu, Zemljišnoknjižni odjel Zaprešić brisanje prava i tereta u skladu s točkom 5. izreke rješenja nakon pravomoćnosti ovog rješenja i nakon što kupac položi razliku kupovnine.</w:t>
      </w:r>
    </w:p>
    <w:p w:rsidRDefault="00506C76" w:rsidP="00DE3E32" w:rsidR="00506C76" w:rsidRPr="00DE3E32">
      <w:pPr>
        <w:pStyle w:val="Odlomakpopisa"/>
        <w:numPr>
          <w:ilvl w:val="0"/>
          <w:numId w:val="2"/>
        </w:numPr>
        <w:tabs>
          <w:tab w:pos="709" w:val="left"/>
        </w:tabs>
        <w:spacing w:after="240"/>
        <w:ind w:left="709"/>
        <w:contextualSpacing w:val="false"/>
        <w:jc w:val="both"/>
      </w:pPr>
      <w:r>
        <w:t>Smatrat će se da je ovo rješenje dostavljeno svim osobama kojima se dostavlja zaključak o prodaji te svim sudionicima u dražbi istekom trećeg dana od dana njegova isticanja na oglasnoj ploči.</w:t>
      </w:r>
    </w:p>
    <w:p w:rsidRDefault="00506C76" w:rsidP="00506C76" w:rsidR="00506C76" w:rsidRPr="003E5929">
      <w:pPr>
        <w:jc w:val="both"/>
        <w:rPr>
          <w:rFonts w:cs="Times New Roman" w:hAnsi="Times New Roman" w:ascii="Times New Roman"/>
        </w:rPr>
      </w:pPr>
    </w:p>
    <w:p w:rsidRDefault="00506C76" w:rsidP="00506C76" w:rsidR="00506C76" w:rsidRPr="003E5929">
      <w:pPr>
        <w:ind w:firstLine="720" w:left="288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         Obrazloženje  </w:t>
      </w:r>
    </w:p>
    <w:p w:rsidRDefault="00506C76" w:rsidP="00506C76" w:rsidR="00506C76" w:rsidRPr="003E5929">
      <w:pPr>
        <w:jc w:val="both"/>
        <w:rPr>
          <w:rFonts w:cs="Times New Roman" w:hAnsi="Times New Roman" w:ascii="Times New Roman"/>
        </w:rPr>
      </w:pPr>
    </w:p>
    <w:p w:rsidRDefault="00506C76" w:rsidP="00506C76" w:rsidR="00506C76">
      <w:pPr>
        <w:jc w:val="both"/>
        <w:rPr>
          <w:rFonts w:cs="Times New Roman" w:hAnsi="Times New Roman" w:ascii="Times New Roman"/>
          <w:lang w:eastAsia="en-US"/>
        </w:rPr>
      </w:pPr>
      <w:r w:rsidRPr="003E5929">
        <w:rPr>
          <w:rFonts w:cs="Times New Roman" w:hAnsi="Times New Roman" w:ascii="Times New Roman"/>
        </w:rPr>
        <w:tab/>
        <w:t xml:space="preserve">Na usmenoj javnoj dražbi </w:t>
      </w:r>
      <w:r>
        <w:rPr>
          <w:rFonts w:cs="Times New Roman" w:hAnsi="Times New Roman" w:ascii="Times New Roman"/>
        </w:rPr>
        <w:t>radi prodaje nekretnina</w:t>
      </w:r>
      <w:r w:rsidRPr="003E5929">
        <w:rPr>
          <w:rFonts w:cs="Times New Roman" w:hAnsi="Times New Roman" w:ascii="Times New Roman"/>
        </w:rPr>
        <w:t xml:space="preserve"> označenih u točc</w:t>
      </w:r>
      <w:r>
        <w:rPr>
          <w:rFonts w:cs="Times New Roman" w:hAnsi="Times New Roman" w:ascii="Times New Roman"/>
        </w:rPr>
        <w:t xml:space="preserve">i  1. </w:t>
      </w:r>
      <w:r w:rsidRPr="003E5929">
        <w:rPr>
          <w:rFonts w:cs="Times New Roman" w:hAnsi="Times New Roman" w:ascii="Times New Roman"/>
        </w:rPr>
        <w:t>ovog  rješenja,</w:t>
      </w:r>
      <w:r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 xml:space="preserve">održanoj </w:t>
      </w:r>
      <w:r>
        <w:rPr>
          <w:rFonts w:cs="Times New Roman" w:hAnsi="Times New Roman" w:ascii="Times New Roman"/>
        </w:rPr>
        <w:t>22. veljače</w:t>
      </w:r>
      <w:r w:rsidRPr="003E5929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2017</w:t>
      </w:r>
      <w:r w:rsidRPr="003E5929">
        <w:rPr>
          <w:rFonts w:cs="Times New Roman" w:hAnsi="Times New Roman" w:ascii="Times New Roman"/>
        </w:rPr>
        <w:t>. sudjelovali su</w:t>
      </w:r>
      <w:r>
        <w:rPr>
          <w:rFonts w:cs="Times New Roman" w:hAnsi="Times New Roman" w:ascii="Times New Roman"/>
          <w:lang w:eastAsia="en-US"/>
        </w:rPr>
        <w:t xml:space="preserve"> stečajni upravitelj te razlučni vjerovnik Mislav Perkušić.</w:t>
      </w:r>
    </w:p>
    <w:p w:rsidRDefault="00506C76" w:rsidP="00506C76" w:rsidR="00506C76">
      <w:pPr>
        <w:jc w:val="both"/>
        <w:rPr>
          <w:rFonts w:cs="Times New Roman" w:hAnsi="Times New Roman" w:ascii="Times New Roman"/>
          <w:lang w:eastAsia="en-US"/>
        </w:rPr>
      </w:pPr>
    </w:p>
    <w:p w:rsidRDefault="00506C76" w:rsidP="00506C76" w:rsidR="00506C76">
      <w:pPr>
        <w:jc w:val="both"/>
        <w:rPr>
          <w:rFonts w:cs="Times New Roman" w:hAnsi="Times New Roman" w:ascii="Times New Roman"/>
          <w:lang w:eastAsia="en-US"/>
        </w:rPr>
      </w:pPr>
      <w:r>
        <w:rPr>
          <w:rFonts w:cs="Times New Roman" w:hAnsi="Times New Roman" w:ascii="Times New Roman"/>
          <w:lang w:eastAsia="en-US"/>
        </w:rPr>
        <w:tab/>
        <w:t xml:space="preserve">Razlučni vjerovnik Mislav Perkušić nije bio dužan dati jamčevinu obzirom je nositelj prava upisanih u zemljišnoj knjizi koja prestaju prodajom nekretnine (u zemljišnoj knjizi je kao nositelj upisanog prava upisana Silvija Češković, no na Mislava Perkušića je temeljem Ugovora o ustupu potraživanja od 25. rujna 2012. </w:t>
      </w:r>
      <w:r>
        <w:rPr>
          <w:rFonts w:cs="Times New Roman" w:hAnsi="Times New Roman" w:ascii="Times New Roman"/>
        </w:rPr>
        <w:t>prenesena tražbina koju je Silvija Češković imala prema stečajnom dužniku u visini od 2.548.537,89 kn zajedno s pripadajućim zateznim kamatama, te je u smislu odredbe čl. 81. st. 1. ZOO-a na Mislava Perkušića prešlo je i sporedno pravo – založno pravo na nekretninama stečajnog dužnika, a koje je, radi osiguranja prenesene tražbine, zasnovano temeljem rješenja Općinskog suda u Zaprešiću broj Ovr-110/10 od 9. veljače 2010.)</w:t>
      </w:r>
      <w:r>
        <w:rPr>
          <w:rFonts w:cs="Times New Roman" w:hAnsi="Times New Roman" w:ascii="Times New Roman"/>
          <w:lang w:eastAsia="en-US"/>
        </w:rPr>
        <w:t>, a njegova tražbina dostiže iznos jamčevine, a obzirom na njegov prednosni red i utvrđenu vrijednost nekretnine taj bi se iznos mogao namiriti iz kupovnine.</w:t>
      </w:r>
    </w:p>
    <w:p w:rsidRDefault="00506C76" w:rsidP="00506C76" w:rsidR="00506C76">
      <w:pPr>
        <w:jc w:val="both"/>
        <w:rPr>
          <w:rFonts w:cs="Times New Roman" w:hAnsi="Times New Roman" w:ascii="Times New Roman"/>
          <w:lang w:eastAsia="en-US"/>
        </w:rPr>
      </w:pPr>
    </w:p>
    <w:p w:rsidRDefault="00506C76" w:rsidP="00506C76" w:rsidR="00506C76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Razlučni vjerovnik Mislav Perkušić</w:t>
      </w:r>
      <w:r w:rsidRPr="003E5929">
        <w:rPr>
          <w:rFonts w:cs="Times New Roman" w:hAnsi="Times New Roman" w:ascii="Times New Roman"/>
        </w:rPr>
        <w:t xml:space="preserve"> prijavio se kao dražbovatelj</w:t>
      </w:r>
      <w:r>
        <w:rPr>
          <w:rFonts w:cs="Times New Roman" w:hAnsi="Times New Roman" w:ascii="Times New Roman"/>
        </w:rPr>
        <w:t xml:space="preserve"> za nekretnine iz točke 1. </w:t>
      </w:r>
      <w:r w:rsidRPr="003E5929">
        <w:rPr>
          <w:rFonts w:cs="Times New Roman" w:hAnsi="Times New Roman" w:ascii="Times New Roman"/>
        </w:rPr>
        <w:t xml:space="preserve">ovog rješenja te je dao najpovoljniju ponudu jer je za </w:t>
      </w:r>
      <w:r>
        <w:rPr>
          <w:rFonts w:cs="Times New Roman" w:hAnsi="Times New Roman" w:ascii="Times New Roman"/>
        </w:rPr>
        <w:t>sve nekretnine</w:t>
      </w:r>
      <w:r w:rsidRPr="003E5929">
        <w:rPr>
          <w:rFonts w:cs="Times New Roman" w:hAnsi="Times New Roman" w:ascii="Times New Roman"/>
        </w:rPr>
        <w:t xml:space="preserve"> ponudio kupovninu  u  </w:t>
      </w:r>
      <w:r>
        <w:rPr>
          <w:rFonts w:cs="Times New Roman" w:hAnsi="Times New Roman" w:ascii="Times New Roman"/>
        </w:rPr>
        <w:t>visini</w:t>
      </w:r>
      <w:r w:rsidRPr="00551E30">
        <w:rPr>
          <w:rFonts w:cs="Times New Roman" w:hAnsi="Times New Roman" w:ascii="Times New Roman"/>
        </w:rPr>
        <w:t xml:space="preserve">  </w:t>
      </w:r>
      <w:r>
        <w:rPr>
          <w:rFonts w:cs="Times New Roman" w:hAnsi="Times New Roman" w:ascii="Times New Roman"/>
        </w:rPr>
        <w:t>početne cijene nadmetanja, a drugih dražbovatelja nije bilo.</w:t>
      </w:r>
    </w:p>
    <w:p w:rsidRDefault="00506C76" w:rsidP="00506C76" w:rsidR="00506C76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</w:t>
      </w:r>
    </w:p>
    <w:p w:rsidRDefault="00506C76" w:rsidP="00506C76" w:rsidR="00506C76">
      <w:pPr>
        <w:ind w:firstLine="720"/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Sud je utvrdio prednju činjenicu te da je dražbovatelj </w:t>
      </w:r>
      <w:r>
        <w:rPr>
          <w:rFonts w:cs="Times New Roman" w:hAnsi="Times New Roman" w:ascii="Times New Roman"/>
        </w:rPr>
        <w:t>Mislav Perkušić</w:t>
      </w:r>
      <w:r w:rsidRPr="003E5929">
        <w:rPr>
          <w:rFonts w:cs="Times New Roman" w:hAnsi="Times New Roman" w:ascii="Times New Roman"/>
        </w:rPr>
        <w:t xml:space="preserve"> ispunio  uvjete  da  mu se  predmetne nekretnine dosude. </w:t>
      </w:r>
    </w:p>
    <w:p w:rsidRDefault="00506C76" w:rsidP="00506C76" w:rsidR="00506C76">
      <w:pPr>
        <w:ind w:firstLine="720"/>
        <w:jc w:val="both"/>
        <w:rPr>
          <w:rFonts w:cs="Times New Roman" w:hAnsi="Times New Roman" w:ascii="Times New Roman"/>
        </w:rPr>
      </w:pP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  <w:r w:rsidRPr="00A842CD">
        <w:rPr>
          <w:rFonts w:cs="Times New Roman" w:hAnsi="Times New Roman" w:ascii="Times New Roman"/>
        </w:rPr>
        <w:t>Punomoćnik razlučnog vje</w:t>
      </w:r>
      <w:r>
        <w:rPr>
          <w:rFonts w:cs="Times New Roman" w:hAnsi="Times New Roman" w:ascii="Times New Roman"/>
        </w:rPr>
        <w:t>rovnika Mislava Perkušića predlo</w:t>
      </w:r>
      <w:r w:rsidRPr="00A842CD">
        <w:rPr>
          <w:rFonts w:cs="Times New Roman" w:hAnsi="Times New Roman" w:ascii="Times New Roman"/>
        </w:rPr>
        <w:t xml:space="preserve">žio je da sud dražbovatelja i razlučnog vjerovnika Mislava Perkušića oslobodi plaćanja kupovnine temeljem čl. 107. </w:t>
      </w:r>
      <w:r>
        <w:rPr>
          <w:rFonts w:cs="Times New Roman" w:hAnsi="Times New Roman" w:ascii="Times New Roman"/>
        </w:rPr>
        <w:t>Ovršnog zakona</w:t>
      </w:r>
      <w:r w:rsidRPr="00A842CD">
        <w:rPr>
          <w:rFonts w:cs="Times New Roman" w:hAnsi="Times New Roman" w:ascii="Times New Roman"/>
        </w:rPr>
        <w:t xml:space="preserve"> s obzirom da je razvidno da se iz postignute cijene neće namiriti cijelo njegovo potraživanje. </w:t>
      </w: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</w:p>
    <w:p w:rsidRDefault="00506C76" w:rsidP="00506C76" w:rsidR="00506C76" w:rsidRPr="00E523FD">
      <w:pPr>
        <w:ind w:firstLine="708"/>
        <w:jc w:val="both"/>
        <w:rPr>
          <w:rFonts w:cs="Times New Roman" w:hAnsi="Times New Roman" w:ascii="Times New Roman"/>
        </w:rPr>
      </w:pPr>
      <w:r w:rsidRPr="00E523FD">
        <w:rPr>
          <w:rFonts w:cs="Times New Roman" w:hAnsi="Times New Roman" w:ascii="Times New Roman"/>
        </w:rPr>
        <w:t xml:space="preserve">Stečajni upravitelj predložio je da ukoliko sud donese odluku da se razlučnog vjerovnika Mislava Perkušića oslobodi od polaganja kupovnine, ipak istog obveže da uplati 5% od kupoprodajne cijene i to kao trošak </w:t>
      </w:r>
      <w:r>
        <w:rPr>
          <w:rFonts w:cs="Times New Roman" w:hAnsi="Times New Roman" w:ascii="Times New Roman"/>
        </w:rPr>
        <w:t>utvrđivanja tražbina.</w:t>
      </w:r>
      <w:r w:rsidRPr="00E523FD">
        <w:rPr>
          <w:rFonts w:cs="Times New Roman" w:hAnsi="Times New Roman" w:ascii="Times New Roman"/>
        </w:rPr>
        <w:t xml:space="preserve"> </w:t>
      </w:r>
    </w:p>
    <w:p w:rsidRDefault="00506C76" w:rsidP="00506C76" w:rsidR="00506C76" w:rsidRPr="00A842CD">
      <w:pPr>
        <w:ind w:firstLine="708"/>
        <w:jc w:val="both"/>
        <w:rPr>
          <w:rFonts w:cs="Times New Roman" w:hAnsi="Times New Roman" w:ascii="Times New Roman"/>
        </w:rPr>
      </w:pP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Odredbom čl. 107. st. 1. Ovršnog zakona propisano je da ovrhovoditelj koji je kupac i jedini vjerovnik koji se namiruje iz kupovnine nije dužan položiti kupovninu ako ona iznosi koliko i njegova ovršna tražbina ili manje.</w:t>
      </w: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</w:t>
      </w: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St. 3. istog članka propisano je da se odredba st. 1. ovog članka primjenjuje i kad je kupac osoba koja se u ovršnom postupku namiruje prije svih ostalih vjerovnika koji imaju pravo na namirenje iz iste kupovnine s time da je ona dužna položiti onaj iznos kupovnine </w:t>
      </w:r>
      <w:r>
        <w:rPr>
          <w:rFonts w:cs="Times New Roman" w:hAnsi="Times New Roman" w:ascii="Times New Roman"/>
        </w:rPr>
        <w:lastRenderedPageBreak/>
        <w:t xml:space="preserve">koji odgovara iznosu troškova postupka na čiju naknadu imaju prvenstveno pravo druge osobe koje se namiruju iz kupovnine. </w:t>
      </w: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St. 5. istog članka propisano je da o oslobođenju kupca od polaganja kupovnine sud odlučuje na temelju zahtjeva kupca postavljenog najkasnije na ročištu za dražbu, u rješenju o dosudi.</w:t>
      </w: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Čl. 164.a Stečajnog zakona propisano je da će stečajni sudac nakon unovčenja stvari na kojoj postoji razlučno pravo (…) iz iznosa ostvarenog prodajom 1. izdvojiti u stečajnu masu odgovarajući iznos prema pravilima iz čl. 170. SZ; 2. namiriti tražbine razlučnih vjerovnika prema redosljedu određenom pravilima ovršnog postupka (…).</w:t>
      </w: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Dakle, temeljem citiranih zakonskih odredbi nesporno proizlazi kako se prije namirenja razlučnih vjerovnika u stečajnu masu izdvaja odgovarajući iznos prema pravilima iz čl. 170. SZ. Stečajni upravitelj zatražio je da se u kupac obveže </w:t>
      </w:r>
      <w:r w:rsidRPr="00E523FD">
        <w:rPr>
          <w:rFonts w:cs="Times New Roman" w:hAnsi="Times New Roman" w:ascii="Times New Roman"/>
        </w:rPr>
        <w:t xml:space="preserve">da uplati 5% od kupoprodajne cijene i to kao trošak </w:t>
      </w:r>
      <w:r>
        <w:rPr>
          <w:rFonts w:cs="Times New Roman" w:hAnsi="Times New Roman" w:ascii="Times New Roman"/>
        </w:rPr>
        <w:t xml:space="preserve">utvrđivanja tražbina. </w:t>
      </w:r>
    </w:p>
    <w:p w:rsidRDefault="00506C76" w:rsidP="00506C76" w:rsidR="00506C76">
      <w:pPr>
        <w:ind w:firstLine="708"/>
        <w:jc w:val="both"/>
        <w:rPr>
          <w:rFonts w:cs="Times New Roman" w:hAnsi="Times New Roman" w:ascii="Times New Roman"/>
        </w:rPr>
      </w:pPr>
    </w:p>
    <w:p w:rsidRDefault="00506C76" w:rsidP="00506C76" w:rsidR="00506C76" w:rsidRPr="006A5226">
      <w:pPr>
        <w:ind w:firstLine="708"/>
        <w:jc w:val="both"/>
        <w:rPr>
          <w:rFonts w:cs="Times New Roman" w:hAnsi="Times New Roman" w:ascii="Times New Roman"/>
        </w:rPr>
      </w:pPr>
      <w:r w:rsidRPr="006A5226">
        <w:rPr>
          <w:rFonts w:cs="Times New Roman" w:hAnsi="Times New Roman" w:ascii="Times New Roman"/>
        </w:rPr>
        <w:t>Sud je prihvatio prijedlog stečajnog upravitelja da se kupac obveže da uplati 5% od kupoprodajne cijene i to kao trošak utvrđivanja tražbina te je odlučeno kao pod točkom 3. izreke rješenja. U pogledu preostalog dijela kupovnine prihvaćen je zahtjev kupca te je sud kupca djelomično oslobodio plaćanja kupovnine u skladu s odredbom čl. 170. OZ</w:t>
      </w:r>
      <w:r>
        <w:rPr>
          <w:rFonts w:cs="Times New Roman" w:hAnsi="Times New Roman" w:ascii="Times New Roman"/>
        </w:rPr>
        <w:t xml:space="preserve"> obzirom je Mislav Perkušić osoba koja se temeljem priznatog položaja razlučnog vjerovnika namiruje prije svih ostalih vjerovnika koji imaju pravo na namirenje iz iste kupovnine</w:t>
      </w:r>
      <w:r w:rsidRPr="006A5226">
        <w:rPr>
          <w:rFonts w:cs="Times New Roman" w:hAnsi="Times New Roman" w:ascii="Times New Roman"/>
        </w:rPr>
        <w:t>.</w:t>
      </w:r>
    </w:p>
    <w:p w:rsidRDefault="00506C76" w:rsidP="00506C76" w:rsidR="00506C76">
      <w:pPr>
        <w:jc w:val="both"/>
        <w:rPr>
          <w:rFonts w:cs="Times New Roman" w:hAnsi="Times New Roman" w:ascii="Times New Roman"/>
        </w:rPr>
      </w:pPr>
    </w:p>
    <w:p w:rsidRDefault="00506C76" w:rsidP="00506C76" w:rsidR="00506C76" w:rsidRPr="003E5929">
      <w:pPr>
        <w:jc w:val="both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Nekretnine će se predati dražbovatelju </w:t>
      </w:r>
      <w:r>
        <w:rPr>
          <w:rFonts w:cs="Times New Roman" w:hAnsi="Times New Roman" w:ascii="Times New Roman"/>
        </w:rPr>
        <w:t>Mislavu Perkušiću</w:t>
      </w:r>
      <w:r w:rsidRPr="003E5929">
        <w:rPr>
          <w:rFonts w:cs="Times New Roman" w:hAnsi="Times New Roman" w:ascii="Times New Roman"/>
        </w:rPr>
        <w:t xml:space="preserve"> nakon što dražbovatelj u </w:t>
      </w:r>
      <w:r>
        <w:rPr>
          <w:rFonts w:cs="Times New Roman" w:hAnsi="Times New Roman" w:ascii="Times New Roman"/>
        </w:rPr>
        <w:t xml:space="preserve">ostavljenom roku </w:t>
      </w:r>
      <w:r w:rsidRPr="003E5929">
        <w:rPr>
          <w:rFonts w:cs="Times New Roman" w:hAnsi="Times New Roman" w:ascii="Times New Roman"/>
        </w:rPr>
        <w:t xml:space="preserve">položi </w:t>
      </w:r>
      <w:r>
        <w:rPr>
          <w:rFonts w:cs="Times New Roman" w:hAnsi="Times New Roman" w:ascii="Times New Roman"/>
        </w:rPr>
        <w:t>razliku kupovnine i nakon što ovo</w:t>
      </w:r>
      <w:r w:rsidRPr="003E5929">
        <w:rPr>
          <w:rFonts w:cs="Times New Roman" w:hAnsi="Times New Roman" w:ascii="Times New Roman"/>
        </w:rPr>
        <w:t xml:space="preserve"> rješenje postane  pravomoćno.</w:t>
      </w:r>
    </w:p>
    <w:p w:rsidRDefault="00506C76" w:rsidP="00506C76" w:rsidR="00506C76" w:rsidRPr="003E5929">
      <w:pPr>
        <w:jc w:val="both"/>
        <w:rPr>
          <w:rFonts w:cs="Times New Roman" w:hAnsi="Times New Roman" w:ascii="Times New Roman"/>
        </w:rPr>
      </w:pPr>
    </w:p>
    <w:p w:rsidRDefault="00506C76" w:rsidP="00506C76" w:rsidR="00506C76" w:rsidRPr="00865624">
      <w:pPr>
        <w:jc w:val="both"/>
        <w:rPr>
          <w:rFonts w:cs="Times New Roman" w:hAnsi="Times New Roman" w:ascii="Times New Roman"/>
          <w:color w:val="FF0000"/>
        </w:rPr>
      </w:pPr>
      <w:r>
        <w:rPr>
          <w:rFonts w:cs="Times New Roman" w:hAnsi="Times New Roman" w:ascii="Times New Roman"/>
        </w:rPr>
        <w:tab/>
        <w:t xml:space="preserve">Slijedom iznijetog </w:t>
      </w:r>
      <w:r w:rsidRPr="003E5929">
        <w:rPr>
          <w:rFonts w:cs="Times New Roman" w:hAnsi="Times New Roman" w:ascii="Times New Roman"/>
        </w:rPr>
        <w:t>odlučeno je  kao u  izreci rješenja</w:t>
      </w:r>
      <w:r>
        <w:rPr>
          <w:rFonts w:cs="Times New Roman" w:hAnsi="Times New Roman" w:ascii="Times New Roman"/>
        </w:rPr>
        <w:t xml:space="preserve">. </w:t>
      </w:r>
    </w:p>
    <w:p w:rsidRDefault="00506C76" w:rsidP="00506C76" w:rsidR="00506C76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ab/>
        <w:t xml:space="preserve">        </w:t>
      </w:r>
    </w:p>
    <w:p w:rsidRDefault="00506C76" w:rsidP="00506C76" w:rsidR="00506C76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U Varaždinu, </w:t>
      </w:r>
      <w:r w:rsidR="00DE3E32">
        <w:rPr>
          <w:rFonts w:cs="Times New Roman" w:hAnsi="Times New Roman" w:ascii="Times New Roman"/>
        </w:rPr>
        <w:t>6</w:t>
      </w:r>
      <w:r>
        <w:rPr>
          <w:rFonts w:cs="Times New Roman" w:hAnsi="Times New Roman" w:ascii="Times New Roman"/>
        </w:rPr>
        <w:t>. rujna 2017</w:t>
      </w:r>
      <w:r w:rsidRPr="003E5929">
        <w:rPr>
          <w:rFonts w:cs="Times New Roman" w:hAnsi="Times New Roman" w:ascii="Times New Roman"/>
        </w:rPr>
        <w:t>.</w:t>
      </w:r>
    </w:p>
    <w:p w:rsidRDefault="00506C76" w:rsidP="00506C76" w:rsidR="00506C76" w:rsidRPr="003E5929">
      <w:pPr>
        <w:rPr>
          <w:rFonts w:cs="Times New Roman" w:hAnsi="Times New Roman" w:ascii="Times New Roman"/>
        </w:rPr>
      </w:pPr>
    </w:p>
    <w:p w:rsidRDefault="00506C76" w:rsidP="00506C76" w:rsidR="00506C76" w:rsidRPr="003E5929">
      <w:pPr>
        <w:ind w:firstLine="720" w:left="5760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S U D A C:</w:t>
      </w:r>
    </w:p>
    <w:p w:rsidRDefault="00506C76" w:rsidP="00506C76" w:rsidR="00506C76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                               </w:t>
      </w:r>
    </w:p>
    <w:p w:rsidRDefault="00506C76" w:rsidP="00506C76" w:rsidR="00506C76" w:rsidRPr="003E5929">
      <w:pPr>
        <w:jc w:val="center"/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 xml:space="preserve"> </w:t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</w:r>
      <w:r w:rsidRPr="003E5929">
        <w:rPr>
          <w:rFonts w:cs="Times New Roman" w:hAnsi="Times New Roman" w:ascii="Times New Roman"/>
        </w:rPr>
        <w:tab/>
        <w:t xml:space="preserve">           Iris Hatvalić Nemec, v.r. </w:t>
      </w:r>
    </w:p>
    <w:p w:rsidRDefault="00506C76" w:rsidP="00506C76" w:rsidR="00506C76" w:rsidRPr="003E5929">
      <w:pPr>
        <w:jc w:val="center"/>
        <w:rPr>
          <w:rFonts w:cs="Times New Roman" w:hAnsi="Times New Roman" w:ascii="Times New Roman"/>
        </w:rPr>
      </w:pPr>
    </w:p>
    <w:p w:rsidRDefault="00DE3E32" w:rsidP="00DE3E32" w:rsidR="00506C76" w:rsidRPr="003E5929">
      <w:pPr>
        <w:ind w:left="432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       </w:t>
      </w:r>
      <w:r w:rsidR="00506C76" w:rsidRPr="003E5929">
        <w:rPr>
          <w:rFonts w:cs="Times New Roman" w:hAnsi="Times New Roman" w:ascii="Times New Roman"/>
        </w:rPr>
        <w:t xml:space="preserve">Za točnost otpravka-ovlašteni službenik: </w:t>
      </w:r>
    </w:p>
    <w:p w:rsidRDefault="00506C76" w:rsidP="00506C76" w:rsidR="00506C76" w:rsidRPr="003E5929">
      <w:pPr>
        <w:jc w:val="right"/>
        <w:rPr>
          <w:rFonts w:cs="Times New Roman" w:hAnsi="Times New Roman" w:ascii="Times New Roman"/>
        </w:rPr>
      </w:pPr>
    </w:p>
    <w:p w:rsidRDefault="00506C76" w:rsidP="00506C76" w:rsidR="00506C76" w:rsidRPr="003E5929">
      <w:pPr>
        <w:rPr>
          <w:rFonts w:cs="Times New Roman" w:hAnsi="Times New Roman" w:ascii="Times New Roman"/>
        </w:rPr>
      </w:pPr>
    </w:p>
    <w:p w:rsidRDefault="00506C76" w:rsidP="00506C76" w:rsidR="00506C76" w:rsidRPr="003E5929">
      <w:pPr>
        <w:rPr>
          <w:rFonts w:cs="Times New Roman" w:hAnsi="Times New Roman" w:ascii="Times New Roman"/>
        </w:rPr>
      </w:pPr>
      <w:r w:rsidRPr="003E5929">
        <w:rPr>
          <w:rFonts w:cs="Times New Roman" w:hAnsi="Times New Roman" w:ascii="Times New Roman"/>
        </w:rPr>
        <w:t>UPUTA  O   PRAVNOM  LIJEKU :</w:t>
      </w:r>
    </w:p>
    <w:p w:rsidRDefault="00506C76" w:rsidP="00506C76" w:rsidR="00506C76" w:rsidRPr="00931100">
      <w:pPr>
        <w:jc w:val="both"/>
        <w:rPr>
          <w:rFonts w:cs="Times New Roman" w:hAnsi="Times New Roman" w:ascii="Times New Roman"/>
        </w:rPr>
      </w:pPr>
      <w:r w:rsidRPr="00931100">
        <w:rPr>
          <w:rFonts w:cs="Times New Roman" w:hAnsi="Times New Roman" w:ascii="Times New Roman"/>
        </w:rPr>
        <w:t>Protiv ovog rješenja stranke i osobe koje su sudjelovale na dražbi kao ponuditelji mogu podnijeti žalbu u roku od osam dana</w:t>
      </w:r>
      <w:r>
        <w:rPr>
          <w:rFonts w:cs="Times New Roman" w:hAnsi="Times New Roman" w:ascii="Times New Roman"/>
        </w:rPr>
        <w:t xml:space="preserve"> nakon proteka trećeg dana od dana njegova isticanja  na e-oglasnoj ploči suda.</w:t>
      </w:r>
      <w:r w:rsidRPr="00931100">
        <w:rPr>
          <w:rFonts w:cs="Times New Roman" w:hAnsi="Times New Roman" w:ascii="Times New Roman"/>
        </w:rPr>
        <w:t xml:space="preserve"> Žalba se podnosi ovome sudu u tri istovjetna primjerka, a o njoj odlučuje Visoki trgovački sud Republike Hrvatske. </w:t>
      </w:r>
    </w:p>
    <w:p w:rsidRDefault="00506C76" w:rsidP="00506C76" w:rsidR="00506C76" w:rsidRPr="0073321E">
      <w:pPr>
        <w:jc w:val="both"/>
      </w:pPr>
    </w:p>
    <w:p w:rsidRDefault="00506C76" w:rsidP="00506C76" w:rsidR="00506C76" w:rsidRPr="003E5929">
      <w:pPr>
        <w:rPr>
          <w:rFonts w:cs="Times New Roman" w:hAnsi="Times New Roman" w:ascii="Times New Roman"/>
        </w:rPr>
      </w:pPr>
    </w:p>
    <w:p w:rsidRDefault="00506C76" w:rsidP="00506C76" w:rsidR="00506C76" w:rsidRPr="00C25ADF">
      <w:pPr>
        <w:rPr>
          <w:rFonts w:cs="Times New Roman" w:hAnsi="Times New Roman" w:ascii="Times New Roman"/>
        </w:rPr>
      </w:pPr>
      <w:r w:rsidRPr="00C25ADF">
        <w:rPr>
          <w:rFonts w:cs="Times New Roman" w:hAnsi="Times New Roman" w:ascii="Times New Roman"/>
        </w:rPr>
        <w:t>DNA:</w:t>
      </w:r>
    </w:p>
    <w:p w:rsidRDefault="00506C76" w:rsidP="00506C76" w:rsidR="00506C76" w:rsidRPr="00C25ADF">
      <w:pPr>
        <w:numPr>
          <w:ilvl w:val="0"/>
          <w:numId w:val="1"/>
        </w:numPr>
        <w:rPr>
          <w:rFonts w:cs="Times New Roman" w:hAnsi="Times New Roman" w:ascii="Times New Roman"/>
        </w:rPr>
      </w:pPr>
      <w:r w:rsidRPr="00C25ADF">
        <w:rPr>
          <w:rFonts w:cs="Times New Roman" w:hAnsi="Times New Roman" w:ascii="Times New Roman"/>
        </w:rPr>
        <w:t xml:space="preserve">e-oglasna ploča </w:t>
      </w:r>
    </w:p>
    <w:p w:rsidRDefault="00C25ADF" w:rsidP="00506C76" w:rsidR="00506C76" w:rsidRPr="00C25AD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Općinski sud</w:t>
      </w:r>
      <w:r w:rsidRPr="00C25ADF">
        <w:rPr>
          <w:rFonts w:cs="Times New Roman" w:hAnsi="Times New Roman" w:ascii="Times New Roman"/>
        </w:rPr>
        <w:t xml:space="preserve"> u Novom Zagrebu, Zemljišnoknjižni odjel Zaprešić</w:t>
      </w:r>
      <w:r w:rsidR="00506C76" w:rsidRPr="00C25ADF">
        <w:rPr>
          <w:rFonts w:cs="Times New Roman" w:hAnsi="Times New Roman" w:ascii="Times New Roman"/>
        </w:rPr>
        <w:t>, odmah radi zabilježbe dosude</w:t>
      </w:r>
    </w:p>
    <w:p w:rsidRDefault="00C25ADF" w:rsidP="00506C76" w:rsidR="00506C76" w:rsidRPr="00C25AD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textAlignment w:val="baseline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Općinski sud</w:t>
      </w:r>
      <w:r w:rsidRPr="00C25ADF">
        <w:rPr>
          <w:rFonts w:cs="Times New Roman" w:hAnsi="Times New Roman" w:ascii="Times New Roman"/>
        </w:rPr>
        <w:t xml:space="preserve"> u Novom Zagrebu, Zemljišnoknjižni odjel Zaprešić</w:t>
      </w:r>
      <w:r w:rsidR="00506C76" w:rsidRPr="00C25ADF">
        <w:rPr>
          <w:rFonts w:cs="Times New Roman" w:hAnsi="Times New Roman" w:ascii="Times New Roman"/>
        </w:rPr>
        <w:t>, po pravomoćnosti</w:t>
      </w:r>
    </w:p>
    <w:p w:rsidRDefault="00164268" w:rsidR="00164268" w:rsidRPr="00C25ADF">
      <w:pPr>
        <w:rPr>
          <w:rFonts w:cs="Times New Roman" w:hAnsi="Times New Roman" w:ascii="Times New Roman"/>
        </w:rPr>
      </w:pPr>
    </w:p>
    <w:sectPr w:rsidSect="00565592" w:rsidR="00164268" w:rsidRPr="00C25ADF">
      <w:headerReference w:type="even" r:id="rId12"/>
      <w:headerReference w:type="default" r:id="rId13"/>
      <w:headerReference w:type="first" r:id="rId14"/>
      <w:pgSz w:h="16838" w:w="11906"/>
      <w:pgMar w:gutter="567" w:footer="709" w:header="709" w:left="993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E32" w:rsidP="00DE3E32" w:rsidR="00DE3E32">
      <w:r>
        <w:separator/>
      </w:r>
    </w:p>
  </w:endnote>
  <w:endnote w:id="0" w:type="continuationSeparator">
    <w:p w:rsidRDefault="00DE3E32" w:rsidP="00DE3E32" w:rsidR="00DE3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E32" w:rsidP="00DE3E32" w:rsidR="00DE3E32">
      <w:r>
        <w:separator/>
      </w:r>
    </w:p>
  </w:footnote>
  <w:footnote w:id="0" w:type="continuationSeparator">
    <w:p w:rsidRDefault="00DE3E32" w:rsidP="00DE3E32" w:rsidR="00DE3E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E32" w:rsidP="00CE47B3" w:rsidR="007B396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5ADF" w:rsidR="007B396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E32" w:rsidP="00CE47B3" w:rsidR="007B396E" w:rsidRPr="00A4476E">
    <w:pPr>
      <w:pStyle w:val="Zaglavlje"/>
      <w:framePr w:y="-3" w:x="6186" w:vAnchor="text" w:hAnchor="page" w:wrap="around"/>
      <w:rPr>
        <w:rStyle w:val="Brojstranice"/>
        <w:rFonts w:cs="Times New Roman" w:hAnsi="Times New Roman" w:ascii="Times New Roman"/>
      </w:rPr>
    </w:pPr>
    <w:r w:rsidRPr="00A4476E">
      <w:rPr>
        <w:rStyle w:val="Brojstranice"/>
        <w:rFonts w:cs="Times New Roman" w:hAnsi="Times New Roman" w:ascii="Times New Roman"/>
      </w:rPr>
      <w:fldChar w:fldCharType="begin"/>
    </w:r>
    <w:r w:rsidRPr="00A4476E">
      <w:rPr>
        <w:rStyle w:val="Brojstranice"/>
        <w:rFonts w:cs="Times New Roman" w:hAnsi="Times New Roman" w:ascii="Times New Roman"/>
      </w:rPr>
      <w:instrText xml:space="preserve">PAGE  </w:instrText>
    </w:r>
    <w:r w:rsidRPr="00A4476E">
      <w:rPr>
        <w:rStyle w:val="Brojstranice"/>
        <w:rFonts w:cs="Times New Roman" w:hAnsi="Times New Roman" w:ascii="Times New Roman"/>
      </w:rPr>
      <w:fldChar w:fldCharType="separate"/>
    </w:r>
    <w:r w:rsidR="00C25ADF">
      <w:rPr>
        <w:rStyle w:val="Brojstranice"/>
        <w:rFonts w:cs="Times New Roman" w:hAnsi="Times New Roman" w:ascii="Times New Roman"/>
        <w:noProof/>
      </w:rPr>
      <w:t>6</w:t>
    </w:r>
    <w:r w:rsidRPr="00A4476E">
      <w:rPr>
        <w:rStyle w:val="Brojstranice"/>
        <w:rFonts w:cs="Times New Roman" w:hAnsi="Times New Roman" w:ascii="Times New Roman"/>
      </w:rPr>
      <w:fldChar w:fldCharType="end"/>
    </w:r>
  </w:p>
  <w:p w:rsidRDefault="00C25ADF" w:rsidP="00565592" w:rsidR="00565592">
    <w:pPr>
      <w:jc w:val="right"/>
      <w:rPr>
        <w:rFonts w:cs="Times New Roman" w:hAnsi="Times New Roman" w:ascii="Times New Roman"/>
      </w:rPr>
    </w:pPr>
  </w:p>
  <w:p w:rsidRDefault="00DE3E32" w:rsidP="0041555C" w:rsidR="0041555C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>
      <w:rPr>
        <w:rFonts w:cs="Times New Roman" w:hAnsi="Times New Roman" w:ascii="Times New Roman"/>
      </w:rPr>
      <w:t>St-394/13-177</w:t>
    </w:r>
  </w:p>
  <w:p w:rsidRDefault="00C25ADF" w:rsidP="00565592" w:rsidR="007B396E" w:rsidRPr="00A4476E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ADF" w:rsidR="00565592">
    <w:pPr>
      <w:pStyle w:val="Zaglavlje"/>
    </w:pPr>
  </w:p>
  <w:p w:rsidRDefault="00DE3E32" w:rsidP="00565592" w:rsidR="00565592" w:rsidRPr="00565592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</w:t>
    </w:r>
    <w:r w:rsidRPr="00565592">
      <w:rPr>
        <w:rFonts w:cs="Times New Roman" w:hAnsi="Times New Roman" w:ascii="Times New Roman"/>
      </w:rPr>
      <w:t xml:space="preserve">roj: 4 </w:t>
    </w:r>
    <w:r>
      <w:rPr>
        <w:rFonts w:cs="Times New Roman" w:hAnsi="Times New Roman" w:ascii="Times New Roman"/>
      </w:rPr>
      <w:t>St-394/13-177</w:t>
    </w:r>
  </w:p>
  <w:p w:rsidRDefault="00C25ADF" w:rsidR="005655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3B7A5B"/>
    <w:multiLevelType w:val="hybridMultilevel"/>
    <w:tmpl w:val="9920F07E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1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2F81470"/>
    <w:multiLevelType w:val="hybridMultilevel"/>
    <w:tmpl w:val="702CADE4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3">
    <w:nsid w:val="6956527D"/>
    <w:multiLevelType w:val="hybridMultilevel"/>
    <w:tmpl w:val="2BD288A2"/>
    <w:lvl w:tplc="041A000F" w:ilvl="0">
      <w:start w:val="1"/>
      <w:numFmt w:val="decimal"/>
      <w:lvlText w:val="%1.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abstractNum w:abstractNumId="4">
    <w:nsid w:val="6EDD6664"/>
    <w:multiLevelType w:val="hybridMultilevel"/>
    <w:tmpl w:val="D0B09CC2"/>
    <w:lvl w:tplc="041A0017" w:ilvl="0">
      <w:start w:val="1"/>
      <w:numFmt w:val="lowerLetter"/>
      <w:lvlText w:val="%1)"/>
      <w:lvlJc w:val="left"/>
      <w:pPr>
        <w:ind w:hanging="360" w:left="1079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99"/>
      </w:pPr>
    </w:lvl>
    <w:lvl w:tentative="true" w:tplc="041A001B" w:ilvl="2">
      <w:start w:val="1"/>
      <w:numFmt w:val="lowerRoman"/>
      <w:lvlText w:val="%3."/>
      <w:lvlJc w:val="right"/>
      <w:pPr>
        <w:ind w:hanging="180" w:left="2519"/>
      </w:pPr>
    </w:lvl>
    <w:lvl w:tentative="true" w:tplc="041A000F" w:ilvl="3">
      <w:start w:val="1"/>
      <w:numFmt w:val="decimal"/>
      <w:lvlText w:val="%4."/>
      <w:lvlJc w:val="left"/>
      <w:pPr>
        <w:ind w:hanging="360" w:left="3239"/>
      </w:pPr>
    </w:lvl>
    <w:lvl w:tentative="true" w:tplc="041A0019" w:ilvl="4">
      <w:start w:val="1"/>
      <w:numFmt w:val="lowerLetter"/>
      <w:lvlText w:val="%5."/>
      <w:lvlJc w:val="left"/>
      <w:pPr>
        <w:ind w:hanging="360" w:left="3959"/>
      </w:pPr>
    </w:lvl>
    <w:lvl w:tentative="true" w:tplc="041A001B" w:ilvl="5">
      <w:start w:val="1"/>
      <w:numFmt w:val="lowerRoman"/>
      <w:lvlText w:val="%6."/>
      <w:lvlJc w:val="right"/>
      <w:pPr>
        <w:ind w:hanging="180" w:left="4679"/>
      </w:pPr>
    </w:lvl>
    <w:lvl w:tentative="true" w:tplc="041A000F" w:ilvl="6">
      <w:start w:val="1"/>
      <w:numFmt w:val="decimal"/>
      <w:lvlText w:val="%7."/>
      <w:lvlJc w:val="left"/>
      <w:pPr>
        <w:ind w:hanging="360" w:left="5399"/>
      </w:pPr>
    </w:lvl>
    <w:lvl w:tentative="true" w:tplc="041A0019" w:ilvl="7">
      <w:start w:val="1"/>
      <w:numFmt w:val="lowerLetter"/>
      <w:lvlText w:val="%8."/>
      <w:lvlJc w:val="left"/>
      <w:pPr>
        <w:ind w:hanging="360" w:left="6119"/>
      </w:pPr>
    </w:lvl>
    <w:lvl w:tentative="true" w:tplc="041A001B" w:ilvl="8">
      <w:start w:val="1"/>
      <w:numFmt w:val="lowerRoman"/>
      <w:lvlText w:val="%9."/>
      <w:lvlJc w:val="right"/>
      <w:pPr>
        <w:ind w:hanging="180" w:left="6839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3DEE"/>
    <w:rsid w:val="00164268"/>
    <w:rsid w:val="00506C76"/>
    <w:rsid w:val="00583DEE"/>
    <w:rsid w:val="00963F3E"/>
    <w:rsid w:val="00C25ADF"/>
    <w:rsid w:val="00DE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6C76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6C76"/>
    <w:pPr>
      <w:keepNext/>
      <w:jc w:val="center"/>
      <w:outlineLvl w:val="1"/>
    </w:pPr>
    <w:rPr>
      <w:rFonts w:cs="Times New Roman" w:hAnsi="Times New Roman" w:ascii="Times New Roman"/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506C7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06C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6C76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06C76"/>
  </w:style>
  <w:style w:styleId="Odlomakpopisa" w:type="paragraph">
    <w:name w:val="List Paragraph"/>
    <w:basedOn w:val="Normal"/>
    <w:link w:val="OdlomakpopisaChar"/>
    <w:uiPriority w:val="34"/>
    <w:qFormat/>
    <w:rsid w:val="00506C76"/>
    <w:pPr>
      <w:ind w:left="720"/>
      <w:contextualSpacing/>
    </w:pPr>
    <w:rPr>
      <w:rFonts w:cs="Times New Roman" w:hAnsi="Times New Roman" w:ascii="Times New Roman"/>
    </w:rPr>
  </w:style>
  <w:style w:customStyle="true" w:styleId="OdlomakpopisaChar" w:type="character">
    <w:name w:val="Odlomak popisa Char"/>
    <w:link w:val="Odlomakpopisa"/>
    <w:uiPriority w:val="34"/>
    <w:locked/>
    <w:rsid w:val="00506C7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E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E32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F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F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F3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F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F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6C76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506C76"/>
    <w:pPr>
      <w:keepNext/>
      <w:jc w:val="center"/>
      <w:outlineLvl w:val="1"/>
    </w:pPr>
    <w:rPr>
      <w:rFonts w:ascii="Times New Roman" w:cs="Times New Roman" w:hAnsi="Times New Roman"/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506C7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506C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6C76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06C76"/>
  </w:style>
  <w:style w:styleId="Odlomakpopisa" w:type="paragraph">
    <w:name w:val="List Paragraph"/>
    <w:basedOn w:val="Normal"/>
    <w:link w:val="OdlomakpopisaChar"/>
    <w:uiPriority w:val="34"/>
    <w:qFormat/>
    <w:rsid w:val="00506C76"/>
    <w:pPr>
      <w:ind w:left="720"/>
      <w:contextualSpacing/>
    </w:pPr>
    <w:rPr>
      <w:rFonts w:ascii="Times New Roman" w:cs="Times New Roman" w:hAnsi="Times New Roman"/>
    </w:rPr>
  </w:style>
  <w:style w:customStyle="1" w:styleId="OdlomakpopisaChar" w:type="character">
    <w:name w:val="Odlomak popisa Char"/>
    <w:link w:val="Odlomakpopisa"/>
    <w:uiPriority w:val="34"/>
    <w:locked/>
    <w:rsid w:val="00506C7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E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E32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F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F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F3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F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F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Mislavu Perkušiću</izvorni_sadrzaj>
    <derivirana_varijabla naziv="DomainObject.Primjedba_1">Mislavu Perkušiću</derivirana_varijabla>
  </DomainObject.Primjedba>
  <DomainObject.Oznaka>
    <izvorni_sadrzaj>St-394/2013-177</izvorni_sadrzaj>
    <derivirana_varijabla naziv="DomainObject.Oznaka_1">St-394/2013-177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2013.</izvorni_sadrzaj>
    <derivirana_varijabla naziv="DomainObject.Predmet.DatumOsnivanja_1">30.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St-394/2013</izvorni_sadrzaj>
    <derivirana_varijabla naziv="DomainObject.Predmet.OznakaBroj_1">St-394/2013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Fizički spis u ref. 4(ormar 1) 
- u opticaju samo svežanj 5</izvorni_sadrzaj>
    <derivirana_varijabla naziv="DomainObject.Predmet.PrimjedbaSuca_1">Fizički spis u ref. 4(ormar 1) 
- u opticaju samo svežanj 5</derivirana_varijabla>
  </DomainObject.Predmet.PrimjedbaSuca>
  <DomainObject.Predmet.ProtustrankaFormated>
    <izvorni_sadrzaj>  ANTUNOVIĆ-BOBCAT d.o.o. za trgovinu, graditeljstvo i servis bobcat strojeva zastupanog po punomoćniku Stanko Makar</izvorni_sadrzaj>
    <derivirana_varijabla naziv="DomainObject.Predmet.ProtustrankaFormated_1">  ANTUNOVIĆ-BOBCAT d.o.o. za trgovinu, graditeljstvo i servis bobcat strojeva zastupanog po punomoćniku Stanko Makar</derivirana_varijabla>
  </DomainObject.Predmet.ProtustrankaFormated>
  <DomainObject.Predmet.ProtustrankaFormatedOIB>
    <izvorni_sadrzaj>  ANTUNOVIĆ-BOBCAT d.o.o. za trgovinu, graditeljstvo i servis bobcat strojeva, OIB 46280580290 zastupanog po punomoćniku Stanko Makar</izvorni_sadrzaj>
    <derivirana_varijabla naziv="DomainObject.Predmet.ProtustrankaFormatedOIB_1">  ANTUNOVIĆ-BOBCAT d.o.o. za trgovinu, graditeljstvo i servis bobcat strojeva, OIB 46280580290 zastupanog po punomoćniku Stanko Makar</derivirana_varijabla>
  </DomainObject.Predmet.ProtustrankaFormatedOIB>
  <DomainObject.Predmet.ProtustrankaFormatedWithAdress>
    <izvorni_sadrzaj> ANTUNOVIĆ-BOBCAT d.o.o. za trgovinu, graditeljstvo i servis bobcat strojeva, Cehovska 47, 42000 Varaždin zastupanog po punomoćniku Stanko Makar</izvorni_sadrzaj>
    <derivirana_varijabla naziv="DomainObject.Predmet.ProtustrankaFormatedWithAdress_1"> ANTUNOVIĆ-BOBCAT d.o.o. za trgovinu, graditeljstvo i servis bobcat strojeva, Cehovska 47, 42000 Varaždin zastupanog po punomoćniku Stanko Makar</derivirana_varijabla>
  </DomainObject.Predmet.ProtustrankaFormatedWithAdress>
  <DomainObject.Predmet.ProtustrankaFormatedWithAdressOIB>
    <izvorni_sadrzaj> ANTUNOVIĆ-BOBCAT d.o.o. za trgovinu, graditeljstvo i servis bobcat strojeva, OIB 46280580290, Cehovska 47, 42000 Varaždin zastupanog po punomoćniku Stanko Makar</izvorni_sadrzaj>
    <derivirana_varijabla naziv="DomainObject.Predmet.ProtustrankaFormatedWithAdressOIB_1"> ANTUNOVIĆ-BOBCAT d.o.o. za trgovinu, graditeljstvo i servis bobcat strojeva, OIB 46280580290, Cehovska 47, 42000 Varaždin zastupanog po punomoćniku Stanko Makar</derivirana_varijabla>
  </DomainObject.Predmet.ProtustrankaFormatedWithAdressOIB>
  <DomainObject.Predmet.ProtustrankaWithAdress>
    <izvorni_sadrzaj>ANTUNOVIĆ-BOBCAT d.o.o. za trgovinu, graditeljstvo i servis bobcat strojeva Cehovska 47, 42000 Varaždin</izvorni_sadrzaj>
    <derivirana_varijabla naziv="DomainObject.Predmet.ProtustrankaWithAdress_1">ANTUNOVIĆ-BOBCAT d.o.o. za trgovinu, graditeljstvo i servis bobcat strojeva Cehovska 47, 42000 Varaždin</derivirana_varijabla>
  </DomainObject.Predmet.ProtustrankaWithAdress>
  <DomainObject.Predmet.ProtustrankaWithAdressOIB>
    <izvorni_sadrzaj>ANTUNOVIĆ-BOBCAT d.o.o. za trgovinu, graditeljstvo i servis bobcat strojeva, OIB 46280580290, Cehovska 47, 42000 Varaždin</izvorni_sadrzaj>
    <derivirana_varijabla naziv="DomainObject.Predmet.ProtustrankaWithAdressOIB_1">ANTUNOVIĆ-BOBCAT d.o.o. za trgovinu, graditeljstvo i servis bobcat strojeva, OIB 46280580290, Cehovska 47, 42000 Varaždin</derivirana_varijabla>
  </DomainObject.Predmet.ProtustrankaWithAdressOIB>
  <DomainObject.Predmet.ProtustrankaNazivFormated>
    <izvorni_sadrzaj>ANTUNOVIĆ-BOBCAT d.o.o. za trgovinu, graditeljstvo i servis bobcat strojeva</izvorni_sadrzaj>
    <derivirana_varijabla naziv="DomainObject.Predmet.ProtustrankaNazivFormated_1">ANTUNOVIĆ-BOBCAT d.o.o. za trgovinu, graditeljstvo i servis bobcat strojeva</derivirana_varijabla>
  </DomainObject.Predmet.ProtustrankaNazivFormated>
  <DomainObject.Predmet.ProtustrankaNazivFormatedOIB>
    <izvorni_sadrzaj>ANTUNOVIĆ-BOBCAT d.o.o. za trgovinu, graditeljstvo i servis bobcat strojeva, OIB 46280580290</izvorni_sadrzaj>
    <derivirana_varijabla naziv="DomainObject.Predmet.ProtustrankaNazivFormatedOIB_1">ANTUNOVIĆ-BOBCAT d.o.o. za trgovinu, graditeljstvo i servis bobcat strojeva, OIB 46280580290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Mislav Perkušić zastupanog po punomoćniku Odvjetničko društvo Macan i Mračić d.o.o.; REMENAR &amp; REMENAR odvjetničko društvo, j.t.d.</izvorni_sadrzaj>
    <derivirana_varijabla naziv="DomainObject.Predmet.StrankaFormated_1">  FINA REGIONALNI CENTAR ZAGREB; Mislav Perkušić zastupanog po punomoćniku Odvjetničko društvo Macan i Mračić d.o.o.; REMENAR &amp; REMENAR odvjetničko društvo, j.t.d.</derivirana_varijabla>
  </DomainObject.Predmet.StrankaFormated>
  <DomainObject.Predmet.StrankaFormatedOIB>
    <izvorni_sadrzaj>  FINA REGIONALNI CENTAR ZAGREB, OIB 85821130368; Mislav Perkušić, OIB 74949418310 zastupanog po punomoćniku Odvjetničko društvo Macan i Mračić d.o.o.; REMENAR &amp; REMENAR odvjetničko društvo, j.t.d.</izvorni_sadrzaj>
    <derivirana_varijabla naziv="DomainObject.Predmet.StrankaFormatedOIB_1">  FINA REGIONALNI CENTAR ZAGREB, OIB 85821130368; Mislav Perkušić, OIB 74949418310 zastupanog po punomoćniku Odvjetničko društvo Macan i Mračić d.o.o.; REMENAR &amp; REMENAR odvjetničko društvo, j.t.d.</derivirana_varijabla>
  </DomainObject.Predmet.StrankaFormatedOIB>
  <DomainObject.Predmet.StrankaFormatedWithAdress>
    <izvorni_sadrzaj> FINA REGIONALNI CENTAR ZAGREB, Albrechtova 42, 10000 Zagreb; Mislav Perkušić, Jarun 66, Zagreb zastupanog po punomoćniku Odvjetničko društvo Macan i Mračić d.o.o.; REMENAR &amp; REMENAR odvjetničko društvo, j.t.d.</izvorni_sadrzaj>
    <derivirana_varijabla naziv="DomainObject.Predmet.StrankaFormatedWithAdress_1"> FINA REGIONALNI CENTAR ZAGREB, Albrechtova 42, 10000 Zagreb; Mislav Perkušić, Jarun 66, Zagreb zastupanog po punomoćniku Odvjetničko društvo Macan i Mračić d.o.o.; REMENAR &amp; REMENAR odvjetničko društvo, j.t.d.</derivirana_varijabla>
  </DomainObject.Predmet.StrankaFormatedWithAdress>
  <DomainObject.Predmet.StrankaFormatedWithAdressOIB>
    <izvorni_sadrzaj> FINA REGIONALNI CENTAR ZAGREB, OIB 85821130368, Albrechtova 42, 10000 Zagreb; Mislav Perkušić, OIB 74949418310, Jarun 66, Zagreb zastupanog po punomoćniku Odvjetničko društvo Macan i Mračić d.o.o.; REMENAR &amp; REMENAR odvjetničko društvo, j.t.d.</izvorni_sadrzaj>
    <derivirana_varijabla naziv="DomainObject.Predmet.StrankaFormatedWithAdressOIB_1"> FINA REGIONALNI CENTAR ZAGREB, OIB 85821130368, Albrechtova 42, 10000 Zagreb; Mislav Perkušić, OIB 74949418310, Jarun 66, Zagreb zastupanog po punomoćniku Odvjetničko društvo Macan i Mračić d.o.o.; REMENAR &amp; REMENAR odvjetničko društvo, j.t.d.</derivirana_varijabla>
  </DomainObject.Predmet.StrankaFormatedWithAdressOIB>
  <DomainObject.Predmet.StrankaWithAdress>
    <izvorni_sadrzaj>FINA REGIONALNI CENTAR ZAGREB Albrechtova 42,10000 Zagreb,Mislav Perkušić Jarun 66,Zagreb</izvorni_sadrzaj>
    <derivirana_varijabla naziv="DomainObject.Predmet.StrankaWithAdress_1">FINA REGIONALNI CENTAR ZAGREB Albrechtova 42,10000 Zagreb,Mislav Perkušić Jarun 66,Zagreb</derivirana_varijabla>
  </DomainObject.Predmet.StrankaWithAdress>
  <DomainObject.Predmet.StrankaWithAdressOIB>
    <izvorni_sadrzaj>FINA REGIONALNI CENTAR ZAGREB, OIB 85821130368, Albrechtova 42,10000 Zagreb,Mislav Perkušić, OIB 74949418310, Jarun 66,Zagreb</izvorni_sadrzaj>
    <derivirana_varijabla naziv="DomainObject.Predmet.StrankaWithAdressOIB_1">FINA REGIONALNI CENTAR ZAGREB, OIB 85821130368, Albrechtova 42,10000 Zagreb,Mislav Perkušić, OIB 74949418310, Jarun 66,Zagreb</derivirana_varijabla>
  </DomainObject.Predmet.StrankaWithAdressOIB>
  <DomainObject.Predmet.StrankaNazivFormated>
    <izvorni_sadrzaj>FINA REGIONALNI CENTAR ZAGREB,Mislav Perkušić</izvorni_sadrzaj>
    <derivirana_varijabla naziv="DomainObject.Predmet.StrankaNazivFormated_1">FINA REGIONALNI CENTAR ZAGREB,Mislav Perkušić</derivirana_varijabla>
  </DomainObject.Predmet.StrankaNazivFormated>
  <DomainObject.Predmet.StrankaNazivFormatedOIB>
    <izvorni_sadrzaj>FINA REGIONALNI CENTAR ZAGREB, OIB 85821130368,Mislav Perkušić, OIB 74949418310</izvorni_sadrzaj>
    <derivirana_varijabla naziv="DomainObject.Predmet.StrankaNazivFormatedOIB_1">FINA REGIONALNI CENTAR ZAGREB, OIB 85821130368,Mislav Perkušić, OIB 74949418310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18724694.00</izvorni_sadrzaj>
    <derivirana_varijabla naziv="DomainObject.Predmet.TrenutnaVrijednost_1">18724694.00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 REGIONALNI CENTAR ZAGREB</item>
      <item>Mislav Perkušić zastupanog po punomoćniku Odvjetničko društvo Macan i Mračić d.o.o.; REMENAR &amp; REMENAR odvjetničko društvo, j.t.d.</item>
    </izvorni_sadrzaj>
    <derivirana_varijabla naziv="DomainObject.Predmet.StrankaListFormated_1">
      <item>FINA REGIONALNI CENTAR ZAGREB</item>
      <item>Mislav Perkušić zastupanog po punomoćniku Odvjetničko društvo Macan i Mračić d.o.o.; REMENAR &amp; REMENAR odvjetničko društvo, j.t.d.</item>
    </derivirana_varijabla>
  </DomainObject.Predmet.StrankaListFormated>
  <DomainObject.Predmet.StrankaListFormatedOIB>
    <izvorni_sadrzaj>
      <item>FINA REGIONALNI CENTAR ZAGREB, OIB 85821130368</item>
      <item>Mislav Perkušić, OIB 74949418310 zastupanog po punomoćniku Odvjetničko društvo Macan i Mračić d.o.o.; REMENAR &amp; REMENAR odvjetničko društvo, j.t.d.</item>
    </izvorni_sadrzaj>
    <derivirana_varijabla naziv="DomainObject.Predmet.StrankaListFormatedOIB_1">
      <item>FINA REGIONALNI CENTAR ZAGREB, OIB 85821130368</item>
      <item>Mislav Perkušić, OIB 74949418310 zastupanog po punomoćniku Odvjetničko društvo Macan i Mračić d.o.o.; REMENAR &amp; REMENAR odvjetničko društvo, j.t.d.</item>
    </derivirana_varijabla>
  </DomainObject.Predmet.StrankaListFormatedOIB>
  <DomainObject.Predmet.StrankaListFormatedWithAdress>
    <izvorni_sadrzaj>
      <item>FINA REGIONALNI CENTAR ZAGREB, Albrechtova 42, 10000 Zagreb</item>
      <item>Mislav Perkušić, Jarun 66, Zagreb zastupanog po punomoćniku Odvjetničko društvo Macan i Mračić d.o.o.; REMENAR &amp; REMENAR odvjetničko društvo, j.t.d.</item>
    </izvorni_sadrzaj>
    <derivirana_varijabla naziv="DomainObject.Predmet.StrankaListFormatedWithAdress_1">
      <item>FINA REGIONALNI CENTAR ZAGREB, Albrechtova 42, 10000 Zagreb</item>
      <item>Mislav Perkušić, Jarun 66, Zagreb zastupanog po punomoćniku Odvjetničko društvo Macan i Mračić d.o.o.; REMENAR &amp; REMENAR odvjetničko društvo, j.t.d.</item>
    </derivirana_varijabla>
  </DomainObject.Predmet.StrankaListFormatedWithAdress>
  <DomainObject.Predmet.StrankaListFormatedWithAdressOIB>
    <izvorni_sadrzaj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izvorni_sadrzaj>
    <derivirana_varijabla naziv="DomainObject.Predmet.StrankaListFormatedWithAdressOIB_1">
      <item>FINA REGIONALNI CENTAR ZAGREB, OIB 85821130368, Albrechtova 42, 10000 Zagreb</item>
      <item>Mislav Perkušić, OIB 74949418310, Jarun 66, Zagreb zastupanog po punomoćniku Odvjetničko društvo Macan i Mračić d.o.o.; REMENAR &amp; REMENAR odvjetničko društvo, j.t.d.</item>
    </derivirana_varijabla>
  </DomainObject.Predmet.StrankaListFormatedWithAdressOIB>
  <DomainObject.Predmet.StrankaListNazivFormated>
    <izvorni_sadrzaj>
      <item>FINA REGIONALNI CENTAR ZAGREB</item>
      <item>Mislav Perkušić</item>
    </izvorni_sadrzaj>
    <derivirana_varijabla naziv="DomainObject.Predmet.StrankaListNazivFormated_1">
      <item>FINA REGIONALNI CENTAR ZAGREB</item>
      <item>Mislav Perkušić</item>
    </derivirana_varijabla>
  </DomainObject.Predmet.StrankaListNazivFormated>
  <DomainObject.Predmet.StrankaListNazivFormatedOIB>
    <izvorni_sadrzaj>
      <item>FINA REGIONALNI CENTAR ZAGREB, OIB 85821130368</item>
      <item>Mislav Perkušić, OIB 74949418310</item>
    </izvorni_sadrzaj>
    <derivirana_varijabla naziv="DomainObject.Predmet.StrankaListNazivFormatedOIB_1">
      <item>FINA REGIONALNI CENTAR ZAGREB, OIB 85821130368</item>
      <item>Mislav Perkušić, OIB 74949418310</item>
    </derivirana_varijabla>
  </DomainObject.Predmet.StrankaListNazivFormatedOIB>
  <DomainObject.Predmet.ProtuStrankaListFormated>
    <izvorni_sadrzaj>
      <item>ANTUNOVIĆ-BOBCAT d.o.o. za trgovinu, graditeljstvo i servis bobcat strojeva zastupanog po punomoćniku Stanko Makar</item>
    </izvorni_sadrzaj>
    <derivirana_varijabla naziv="DomainObject.Predmet.ProtuStrankaListFormated_1">
      <item>ANTUNOVIĆ-BOBCAT d.o.o. za trgovinu, graditeljstvo i servis bobcat strojeva zastupanog po punomoćniku Stanko Makar</item>
    </derivirana_varijabla>
  </DomainObject.Predmet.ProtuStrankaListFormated>
  <DomainObject.Predmet.ProtuStrankaListFormatedOIB>
    <izvorni_sadrzaj>
      <item>ANTUNOVIĆ-BOBCAT d.o.o. za trgovinu, graditeljstvo i servis bobcat strojeva, OIB 46280580290 zastupanog po punomoćniku Stanko Makar</item>
    </izvorni_sadrzaj>
    <derivirana_varijabla naziv="DomainObject.Predmet.ProtuStrankaListFormatedOIB_1">
      <item>ANTUNOVIĆ-BOBCAT d.o.o. za trgovinu, graditeljstvo i servis bobcat strojeva, OIB 46280580290 zastupanog po punomoćniku Stanko Makar</item>
    </derivirana_varijabla>
  </DomainObject.Predmet.ProtuStrankaListFormatedOIB>
  <DomainObject.Predmet.ProtuStrankaListFormatedWithAdress>
    <izvorni_sadrzaj>
      <item>ANTUNOVIĆ-BOBCAT d.o.o. za trgovinu, graditeljstvo i servis bobcat strojeva, Cehovska 47, 42000 Varaždin zastupanog po punomoćniku Stanko Makar</item>
    </izvorni_sadrzaj>
    <derivirana_varijabla naziv="DomainObject.Predmet.ProtuStrankaListFormatedWithAdress_1">
      <item>ANTUNOVIĆ-BOBCAT d.o.o. za trgovinu, graditeljstvo i servis bobcat strojeva, Cehovska 47, 42000 Varaždin zastupanog po punomoćniku Stanko Makar</item>
    </derivirana_varijabla>
  </DomainObject.Predmet.ProtuStrankaListFormatedWithAdress>
  <DomainObject.Predmet.ProtuStrankaListFormatedWithAdressOIB>
    <izvorni_sadrzaj>
      <item>ANTUNOVIĆ-BOBCAT d.o.o. za trgovinu, graditeljstvo i servis bobcat strojeva, OIB 46280580290, Cehovska 47, 42000 Varaždin zastupanog po punomoćniku Stanko Makar</item>
    </izvorni_sadrzaj>
    <derivirana_varijabla naziv="DomainObject.Predmet.ProtuStrankaListFormatedWithAdressOIB_1">
      <item>ANTUNOVIĆ-BOBCAT d.o.o. za trgovinu, graditeljstvo i servis bobcat strojeva, OIB 46280580290, Cehovska 47, 42000 Varaždin zastupanog po punomoćniku Stanko Makar</item>
    </derivirana_varijabla>
  </DomainObject.Predmet.ProtuStrankaListFormatedWithAdressOIB>
  <DomainObject.Predmet.ProtuStrankaListNazivFormated>
    <izvorni_sadrzaj>
      <item>ANTUNOVIĆ-BOBCAT d.o.o. za trgovinu, graditeljstvo i servis bobcat strojeva</item>
    </izvorni_sadrzaj>
    <derivirana_varijabla naziv="DomainObject.Predmet.ProtuStrankaListNazivFormated_1">
      <item>ANTUNOVIĆ-BOBCAT d.o.o. za trgovinu, graditeljstvo i servis bobcat strojeva</item>
    </derivirana_varijabla>
  </DomainObject.Predmet.ProtuStrankaListNazivFormated>
  <DomainObject.Predmet.ProtuStrankaListNazivFormatedOIB>
    <izvorni_sadrzaj>
      <item>ANTUNOVIĆ-BOBCAT d.o.o. za trgovinu, graditeljstvo i servis bobcat strojeva, OIB 46280580290</item>
    </izvorni_sadrzaj>
    <derivirana_varijabla naziv="DomainObject.Predmet.ProtuStrankaListNazivFormatedOIB_1">
      <item>ANTUNOVIĆ-BOBCAT d.o.o. za trgovinu, graditeljstvo i servis bobcat strojeva, OIB 46280580290</item>
    </derivirana_varijabla>
  </DomainObject.Predmet.ProtuStrankaListNazivFormatedOIB>
  <DomainObject.Predmet.OstaliListFormated>
    <izvorni_sadrzaj>
      <item>Stanko Makar</item>
      <item>oglasna ploča suda</item>
      <item>Zagrebačka banka d.d.</item>
      <item>Općinski sud u Varaždinu</item>
      <item>Stanko Makar punomoćnik sudionika u postupku ANTUNOVIĆ-BOBCAT d.o.o. za trgovinu, graditeljstvo i servis bobcat strojeva</item>
      <item>Hrvoje Matić</item>
      <item>Privredna banka d.d.</item>
      <item>ZAINAT društvo s ograničenom odgovornošću za usluge, proizvodnju, graditeljstvo i trgovinu</item>
      <item>Mario Mlinarić</item>
      <item>Marija Martinez Ostroški</item>
      <item>Imex banka d.d.</item>
      <item>B2  KAPITAL d.o.o. za poslovne usluge</item>
      <item>Franjo Šebijan</item>
      <item>Zagorske šume d.o.o.</item>
      <item>LINTEL KOMUNIKACIJE d.o.o. za usluge</item>
      <item>ŽDO Varaždin</item>
      <item>Općinski sud u Novom Zagrebu</item>
      <item>Mislav Perkušić</item>
      <item>Odvjetničko društvo Suić &amp; Škunca d.o.o., pun. B2 KAPITAL d.o.o.</item>
      <item>Silvija Češković</item>
      <item>Mislav Perkušić</item>
      <item>Odvjetničko društvo Macan i Mračić d.o.o. punomoćnik sudionika u postupku Mislav Perkušić</item>
      <item>Josip Šimović</item>
      <item>REMENAR &amp; REMENAR odvjetničko društvo, j.t.d. punomoćnik sudionika u postupku Mislav Perkušić</item>
      <item>DEMAG jednostavno društvo s ograničenom odgovornošću za proizvodnju i usluge</item>
    </izvorni_sadrzaj>
    <derivirana_varijabla naziv="DomainObject.Predmet.OstaliListFormated_1">
      <item>Stanko Makar</item>
      <item>oglasna ploča suda</item>
      <item>Zagrebačka banka d.d.</item>
      <item>Općinski sud u Varaždinu</item>
      <item>Stanko Makar punomoćnik sudionika u postupku ANTUNOVIĆ-BOBCAT d.o.o. za trgovinu, graditeljstvo i servis bobcat strojeva</item>
      <item>Hrvoje Matić</item>
      <item>Privredna banka d.d.</item>
      <item>ZAINAT društvo s ograničenom odgovornošću za usluge, proizvodnju, graditeljstvo i trgovinu</item>
      <item>Mario Mlinarić</item>
      <item>Marija Martinez Ostroški</item>
      <item>Imex banka d.d.</item>
      <item>B2  KAPITAL d.o.o. za poslovne usluge</item>
      <item>Franjo Šebijan</item>
      <item>Zagorske šume d.o.o.</item>
      <item>LINTEL KOMUNIKACIJE d.o.o. za usluge</item>
      <item>ŽDO Varaždin</item>
      <item>Općinski sud u Novom Zagrebu</item>
      <item>Mislav Perkušić</item>
      <item>Odvjetničko društvo Suić &amp; Škunca d.o.o., pun. B2 KAPITAL d.o.o.</item>
      <item>Silvija Češković</item>
      <item>Mislav Perkušić</item>
      <item>Odvjetničko društvo Macan i Mračić d.o.o. punomoćnik sudionika u postupku Mislav Perkušić</item>
      <item>Josip Šimović</item>
      <item>REMENAR &amp; REMENAR odvjetničko društvo, j.t.d. punomoćnik sudionika u postupku Mislav Perkušić</item>
      <item>DEMAG jednostavno društvo s ograničenom odgovornošću za proizvodnju i usluge</item>
    </derivirana_varijabla>
  </DomainObject.Predmet.OstaliListFormated>
  <DomainObject.Predmet.OstaliListFormatedOIB>
    <izvorni_sadrzaj>
      <item>Stanko Makar, OIB 49218337993</item>
      <item>oglasna ploča suda</item>
      <item>Zagrebačka banka d.d.</item>
      <item>Općinski sud u Varaždinu</item>
      <item>Stanko Makar, OIB 49218337993 punomoćnik sudionika u postupku ANTUNOVIĆ-BOBCAT d.o.o. za trgovinu, graditeljstvo i servis bobcat strojeva</item>
      <item>Hrvoje Matić</item>
      <item>Privredna banka d.d.</item>
      <item>ZAINAT društvo s ograničenom odgovornošću za usluge, proizvodnju, graditeljstvo i trgovinu, OIB 69349844663</item>
      <item>Mario Mlinarić</item>
      <item>Marija Martinez Ostroški</item>
      <item>Imex banka d.d.</item>
      <item>B2  KAPITAL d.o.o. za poslovne usluge, OIB 57509775367</item>
      <item>Franjo Šebijan</item>
      <item>Zagorske šume d.o.o.</item>
      <item>LINTEL KOMUNIKACIJE d.o.o. za usluge, OIB 79478662918</item>
      <item>ŽDO Varaždin</item>
      <item>Općinski sud u Novom Zagrebu</item>
      <item>Mislav Perkušić, OIB 74949418310</item>
      <item>Odvjetničko društvo Suić &amp; Škunca d.o.o., pun. B2 KAPITAL d.o.o.</item>
      <item>Silvija Češković, OIB 73166502468</item>
      <item>Mislav Perkušić, OIB 74949418310</item>
      <item>Odvjetničko društvo Macan i Mračić d.o.o. punomoćnik sudionika u postupku Mislav Perkušić</item>
      <item>Josip Šimović</item>
      <item>REMENAR &amp; REMENAR odvjetničko društvo, j.t.d., OIB 67646601751 punomoćnik sudionika u postupku Mislav Perkušić</item>
      <item>DEMAG jednostavno društvo s ograničenom odgovornošću za proizvodnju i usluge, OIB 29111542341</item>
    </izvorni_sadrzaj>
    <derivirana_varijabla naziv="DomainObject.Predmet.OstaliListFormatedOIB_1">
      <item>Stanko Makar, OIB 49218337993</item>
      <item>oglasna ploča suda</item>
      <item>Zagrebačka banka d.d.</item>
      <item>Općinski sud u Varaždinu</item>
      <item>Stanko Makar, OIB 49218337993 punomoćnik sudionika u postupku ANTUNOVIĆ-BOBCAT d.o.o. za trgovinu, graditeljstvo i servis bobcat strojeva</item>
      <item>Hrvoje Matić</item>
      <item>Privredna banka d.d.</item>
      <item>ZAINAT društvo s ograničenom odgovornošću za usluge, proizvodnju, graditeljstvo i trgovinu, OIB 69349844663</item>
      <item>Mario Mlinarić</item>
      <item>Marija Martinez Ostroški</item>
      <item>Imex banka d.d.</item>
      <item>B2  KAPITAL d.o.o. za poslovne usluge, OIB 57509775367</item>
      <item>Franjo Šebijan</item>
      <item>Zagorske šume d.o.o.</item>
      <item>LINTEL KOMUNIKACIJE d.o.o. za usluge, OIB 79478662918</item>
      <item>ŽDO Varaždin</item>
      <item>Općinski sud u Novom Zagrebu</item>
      <item>Mislav Perkušić, OIB 74949418310</item>
      <item>Odvjetničko društvo Suić &amp; Škunca d.o.o., pun. B2 KAPITAL d.o.o.</item>
      <item>Silvija Češković, OIB 73166502468</item>
      <item>Mislav Perkušić, OIB 74949418310</item>
      <item>Odvjetničko društvo Macan i Mračić d.o.o. punomoćnik sudionika u postupku Mislav Perkušić</item>
      <item>Josip Šimović</item>
      <item>REMENAR &amp; REMENAR odvjetničko društvo, j.t.d., OIB 67646601751 punomoćnik sudionika u postupku Mislav Perkušić</item>
      <item>DEMAG jednostavno društvo s ograničenom odgovornošću za proizvodnju i usluge, OIB 29111542341</item>
    </derivirana_varijabla>
  </DomainObject.Predmet.OstaliListFormatedOIB>
  <DomainObject.Predmet.OstaliListFormatedWithAdress>
    <izvorni_sadrzaj>
      <item>Stanko Makar, Augusta Šenoe 6, 42230 Sigetec Ludbreški</item>
      <item>oglasna ploča suda</item>
      <item>Zagrebačka banka d.d.</item>
      <item>Općinski sud u Varaždinu</item>
      <item>Stanko Makar, Augusta Šenoe 6, 42230 Sigetec Ludbreški punomoćnik sudionika u postupku ANTUNOVIĆ-BOBCAT d.o.o. za trgovinu, graditeljstvo i servis bobcat strojeva</item>
      <item>Hrvoje Matić, Petrova 182, 10000 Zagreb</item>
      <item>Privredna banka d.d.</item>
      <item>ZAINAT društvo s ograničenom odgovornošću za usluge, proizvodnju, graditeljstvo i trgovinu, Miroslava Krleže 1, 42000 Varaždin</item>
      <item>Mario Mlinarić, Radnička 7, 44330 Novska</item>
      <item>Marija Martinez Ostroški, I. Cankara 1a, 42000 Varaždin</item>
      <item>Imex banka d.d.</item>
      <item>B2  KAPITAL d.o.o. za poslovne usluge, Radnička cesta 41, 10000 Zagreb</item>
      <item>Franjo Šebijan, Pavlinska 5, 42000 Varaždin</item>
      <item>Zagorske šume d.o.o.</item>
      <item>LINTEL KOMUNIKACIJE d.o.o. za usluge, Trg Drage Iblera 10, Galerija Importanne , 10000 Zagreb</item>
      <item>ŽDO Varaždin</item>
      <item>Općinski sud u Novom Zagrebu, Turinina 3, 10000 Zagreb</item>
      <item>Mislav Perkušić, Jarun 66, 10000 Zagreb</item>
      <item>Odvjetničko društvo Suić &amp; Škunca d.o.o., pun. B2 KAPITAL d.o.o., Domagojeva 14, 10000 Zagreb</item>
      <item>Silvija Češković, F. Livadića 6, 10290 Zaprešić</item>
      <item>Mislav Perkušić, Jarun 66, 10000 Zagreb</item>
      <item>Odvjetničko društvo Macan i Mračić d.o.o., Trg kralja Tomislava 41, 10410 Velika Gorica punomoćnik sudionika u postupku Mislav Perkušić</item>
      <item>Josip Šimović, Trg Drage Iglera 10/3, 10000 Zagreb</item>
      <item>REMENAR &amp; REMENAR odvjetničko društvo, j.t.d., Trg hrvatskih velikana 4, 10000 Zagreb punomoćnik sudionika u postupku Mislav Perkušić</item>
      <item>DEMAG jednostavno društvo s ograničenom odgovornošću za proizvodnju i usluge, Dobriše Cesarića 126, 42000 Varaždin</item>
    </izvorni_sadrzaj>
    <derivirana_varijabla naziv="DomainObject.Predmet.OstaliListFormatedWithAdress_1">
      <item>Stanko Makar, Augusta Šenoe 6, 42230 Sigetec Ludbreški</item>
      <item>oglasna ploča suda</item>
      <item>Zagrebačka banka d.d.</item>
      <item>Općinski sud u Varaždinu</item>
      <item>Stanko Makar, Augusta Šenoe 6, 42230 Sigetec Ludbreški punomoćnik sudionika u postupku ANTUNOVIĆ-BOBCAT d.o.o. za trgovinu, graditeljstvo i servis bobcat strojeva</item>
      <item>Hrvoje Matić, Petrova 182, 10000 Zagreb</item>
      <item>Privredna banka d.d.</item>
      <item>ZAINAT društvo s ograničenom odgovornošću za usluge, proizvodnju, graditeljstvo i trgovinu, Miroslava Krleže 1, 42000 Varaždin</item>
      <item>Mario Mlinarić, Radnička 7, 44330 Novska</item>
      <item>Marija Martinez Ostroški, I. Cankara 1a, 42000 Varaždin</item>
      <item>Imex banka d.d.</item>
      <item>B2  KAPITAL d.o.o. za poslovne usluge, Radnička cesta 41, 10000 Zagreb</item>
      <item>Franjo Šebijan, Pavlinska 5, 42000 Varaždin</item>
      <item>Zagorske šume d.o.o.</item>
      <item>LINTEL KOMUNIKACIJE d.o.o. za usluge, Trg Drage Iblera 10, Galerija Importanne , 10000 Zagreb</item>
      <item>ŽDO Varaždin</item>
      <item>Općinski sud u Novom Zagrebu, Turinina 3, 10000 Zagreb</item>
      <item>Mislav Perkušić, Jarun 66, 10000 Zagreb</item>
      <item>Odvjetničko društvo Suić &amp; Škunca d.o.o., pun. B2 KAPITAL d.o.o., Domagojeva 14, 10000 Zagreb</item>
      <item>Silvija Češković, F. Livadića 6, 10290 Zaprešić</item>
      <item>Mislav Perkušić, Jarun 66, 10000 Zagreb</item>
      <item>Odvjetničko društvo Macan i Mračić d.o.o., Trg kralja Tomislava 41, 10410 Velika Gorica punomoćnik sudionika u postupku Mislav Perkušić</item>
      <item>Josip Šimović, Trg Drage Iglera 10/3, 10000 Zagreb</item>
      <item>REMENAR &amp; REMENAR odvjetničko društvo, j.t.d., Trg hrvatskih velikana 4, 10000 Zagreb punomoćnik sudionika u postupku Mislav Perkušić</item>
      <item>DEMAG jednostavno društvo s ograničenom odgovornošću za proizvodnju i usluge, Dobriše Cesarića 126, 42000 Varaždin</item>
    </derivirana_varijabla>
  </DomainObject.Predmet.OstaliListFormatedWithAdress>
  <DomainObject.Predmet.OstaliListFormatedWithAdressOIB>
    <izvorni_sadrzaj>
      <item>Stanko Makar, OIB 49218337993, Augusta Šenoe 6, 42230 Sigetec Ludbreški</item>
      <item>oglasna ploča suda</item>
      <item>Zagrebačka banka d.d.</item>
      <item>Općinski sud u Varaždinu</item>
      <item>Stanko Makar, OIB 49218337993, Augusta Šenoe 6, 42230 Sigetec Ludbreški punomoćnik sudionika u postupku ANTUNOVIĆ-BOBCAT d.o.o. za trgovinu, graditeljstvo i servis bobcat strojeva</item>
      <item>Hrvoje Matić, Petrova 182, 10000 Zagreb</item>
      <item>Privredna banka d.d.</item>
      <item>ZAINAT društvo s ograničenom odgovornošću za usluge, proizvodnju, graditeljstvo i trgovinu, OIB 69349844663, Miroslava Krleže 1, 42000 Varaždin</item>
      <item>Mario Mlinarić, Radnička 7, 44330 Novska</item>
      <item>Marija Martinez Ostroški, I. Cankara 1a, 42000 Varaždin</item>
      <item>Imex banka d.d.</item>
      <item>B2  KAPITAL d.o.o. za poslovne usluge, OIB 57509775367, Radnička cesta 41, 10000 Zagreb</item>
      <item>Franjo Šebijan, Pavlinska 5, 42000 Varaždin</item>
      <item>Zagorske šume d.o.o.</item>
      <item>LINTEL KOMUNIKACIJE d.o.o. za usluge, OIB 79478662918, Trg Drage Iblera 10, Galerija Importanne , 10000 Zagreb</item>
      <item>ŽDO Varaždin</item>
      <item>Općinski sud u Novom Zagrebu, Turinina 3, 10000 Zagreb</item>
      <item>Mislav Perkušić, OIB 74949418310, Jarun 66, 10000 Zagreb</item>
      <item>Odvjetničko društvo Suić &amp; Škunca d.o.o., pun. B2 KAPITAL d.o.o., Domagojeva 14, 10000 Zagreb</item>
      <item>Silvija Češković, OIB 73166502468, F. Livadića 6, 10290 Zaprešić</item>
      <item>Mislav Perkušić, OIB 74949418310, Jarun 66, 10000 Zagreb</item>
      <item>Odvjetničko društvo Macan i Mračić d.o.o., Trg kralja Tomislava 41, 10410 Velika Gorica punomoćnik sudionika u postupku Mislav Perkušić</item>
      <item>Josip Šimović, Trg Drage Iglera 10/3, 10000 Zagreb</item>
      <item>REMENAR &amp; REMENAR odvjetničko društvo, j.t.d., OIB 67646601751, Trg hrvatskih velikana 4, 10000 Zagreb punomoćnik sudionika u postupku Mislav Perkušić</item>
      <item>DEMAG jednostavno društvo s ograničenom odgovornošću za proizvodnju i usluge, OIB 29111542341, Dobriše Cesarića 126, 42000 Varaždin</item>
    </izvorni_sadrzaj>
    <derivirana_varijabla naziv="DomainObject.Predmet.OstaliListFormatedWithAdressOIB_1">
      <item>Stanko Makar, OIB 49218337993, Augusta Šenoe 6, 42230 Sigetec Ludbreški</item>
      <item>oglasna ploča suda</item>
      <item>Zagrebačka banka d.d.</item>
      <item>Općinski sud u Varaždinu</item>
      <item>Stanko Makar, OIB 49218337993, Augusta Šenoe 6, 42230 Sigetec Ludbreški punomoćnik sudionika u postupku ANTUNOVIĆ-BOBCAT d.o.o. za trgovinu, graditeljstvo i servis bobcat strojeva</item>
      <item>Hrvoje Matić, Petrova 182, 10000 Zagreb</item>
      <item>Privredna banka d.d.</item>
      <item>ZAINAT društvo s ograničenom odgovornošću za usluge, proizvodnju, graditeljstvo i trgovinu, OIB 69349844663, Miroslava Krleže 1, 42000 Varaždin</item>
      <item>Mario Mlinarić, Radnička 7, 44330 Novska</item>
      <item>Marija Martinez Ostroški, I. Cankara 1a, 42000 Varaždin</item>
      <item>Imex banka d.d.</item>
      <item>B2  KAPITAL d.o.o. za poslovne usluge, OIB 57509775367, Radnička cesta 41, 10000 Zagreb</item>
      <item>Franjo Šebijan, Pavlinska 5, 42000 Varaždin</item>
      <item>Zagorske šume d.o.o.</item>
      <item>LINTEL KOMUNIKACIJE d.o.o. za usluge, OIB 79478662918, Trg Drage Iblera 10, Galerija Importanne , 10000 Zagreb</item>
      <item>ŽDO Varaždin</item>
      <item>Općinski sud u Novom Zagrebu, Turinina 3, 10000 Zagreb</item>
      <item>Mislav Perkušić, OIB 74949418310, Jarun 66, 10000 Zagreb</item>
      <item>Odvjetničko društvo Suić &amp; Škunca d.o.o., pun. B2 KAPITAL d.o.o., Domagojeva 14, 10000 Zagreb</item>
      <item>Silvija Češković, OIB 73166502468, F. Livadića 6, 10290 Zaprešić</item>
      <item>Mislav Perkušić, OIB 74949418310, Jarun 66, 10000 Zagreb</item>
      <item>Odvjetničko društvo Macan i Mračić d.o.o., Trg kralja Tomislava 41, 10410 Velika Gorica punomoćnik sudionika u postupku Mislav Perkušić</item>
      <item>Josip Šimović, Trg Drage Iglera 10/3, 10000 Zagreb</item>
      <item>REMENAR &amp; REMENAR odvjetničko društvo, j.t.d., OIB 67646601751, Trg hrvatskih velikana 4, 10000 Zagreb punomoćnik sudionika u postupku Mislav Perkušić</item>
      <item>DEMAG jednostavno društvo s ograničenom odgovornošću za proizvodnju i usluge, OIB 29111542341, Dobriše Cesarića 126, 42000 Varaždin</item>
    </derivirana_varijabla>
  </DomainObject.Predmet.OstaliListFormatedWithAdressOIB>
  <DomainObject.Predmet.OstaliListNazivFormated>
    <izvorni_sadrzaj>
      <item>Stanko Makar</item>
      <item>oglasna ploča suda</item>
      <item>Zagrebačka banka d.d.</item>
      <item>Općinski sud u Varaždinu</item>
      <item>Stanko Makar</item>
      <item>Hrvoje Matić</item>
      <item>Privredna banka d.d.</item>
      <item>ZAINAT društvo s ograničenom odgovornošću za usluge, proizvodnju, graditeljstvo i trgovinu</item>
      <item>Mario Mlinarić</item>
      <item>Marija Martinez Ostroški</item>
      <item>Imex banka d.d.</item>
      <item>B2  KAPITAL d.o.o. za poslovne usluge</item>
      <item>Franjo Šebijan</item>
      <item>Zagorske šume d.o.o.</item>
      <item>LINTEL KOMUNIKACIJE d.o.o. za usluge</item>
      <item>ŽDO Varaždin</item>
      <item>Općinski sud u Novom Zagrebu</item>
      <item>Mislav Perkušić</item>
      <item>Odvjetničko društvo Suić &amp; Škunca d.o.o., pun. B2 KAPITAL d.o.o.</item>
      <item>Silvija Češković</item>
      <item>Mislav Perkušić</item>
      <item>Odvjetničko društvo Macan i Mračić d.o.o.</item>
      <item>Josip Šimović</item>
      <item>REMENAR &amp; REMENAR odvjetničko društvo, j.t.d.</item>
      <item>DEMAG jednostavno društvo s ograničenom odgovornošću za proizvodnju i usluge</item>
    </izvorni_sadrzaj>
    <derivirana_varijabla naziv="DomainObject.Predmet.OstaliListNazivFormated_1">
      <item>Stanko Makar</item>
      <item>oglasna ploča suda</item>
      <item>Zagrebačka banka d.d.</item>
      <item>Općinski sud u Varaždinu</item>
      <item>Stanko Makar</item>
      <item>Hrvoje Matić</item>
      <item>Privredna banka d.d.</item>
      <item>ZAINAT društvo s ograničenom odgovornošću za usluge, proizvodnju, graditeljstvo i trgovinu</item>
      <item>Mario Mlinarić</item>
      <item>Marija Martinez Ostroški</item>
      <item>Imex banka d.d.</item>
      <item>B2  KAPITAL d.o.o. za poslovne usluge</item>
      <item>Franjo Šebijan</item>
      <item>Zagorske šume d.o.o.</item>
      <item>LINTEL KOMUNIKACIJE d.o.o. za usluge</item>
      <item>ŽDO Varaždin</item>
      <item>Općinski sud u Novom Zagrebu</item>
      <item>Mislav Perkušić</item>
      <item>Odvjetničko društvo Suić &amp; Škunca d.o.o., pun. B2 KAPITAL d.o.o.</item>
      <item>Silvija Češković</item>
      <item>Mislav Perkušić</item>
      <item>Odvjetničko društvo Macan i Mračić d.o.o.</item>
      <item>Josip Šimović</item>
      <item>REMENAR &amp; REMENAR odvjetničko društvo, j.t.d.</item>
      <item>DEMAG jednostavno društvo s ograničenom odgovornošću za proizvodnju i usluge</item>
    </derivirana_varijabla>
  </DomainObject.Predmet.OstaliListNazivFormated>
  <DomainObject.Predmet.OstaliListNazivFormatedOIB>
    <izvorni_sadrzaj>
      <item>Stanko Makar, OIB 49218337993</item>
      <item>oglasna ploča suda</item>
      <item>Zagrebačka banka d.d.</item>
      <item>Općinski sud u Varaždinu</item>
      <item>Stanko Makar, OIB 49218337993</item>
      <item>Hrvoje Matić</item>
      <item>Privredna banka d.d.</item>
      <item>ZAINAT društvo s ograničenom odgovornošću za usluge, proizvodnju, graditeljstvo i trgovinu, OIB 69349844663</item>
      <item>Mario Mlinarić</item>
      <item>Marija Martinez Ostroški</item>
      <item>Imex banka d.d.</item>
      <item>B2  KAPITAL d.o.o. za poslovne usluge, OIB 57509775367</item>
      <item>Franjo Šebijan</item>
      <item>Zagorske šume d.o.o.</item>
      <item>LINTEL KOMUNIKACIJE d.o.o. za usluge, OIB 79478662918</item>
      <item>ŽDO Varaždin</item>
      <item>Općinski sud u Novom Zagrebu</item>
      <item>Mislav Perkušić, OIB 74949418310</item>
      <item>Odvjetničko društvo Suić &amp; Škunca d.o.o., pun. B2 KAPITAL d.o.o.</item>
      <item>Silvija Češković, OIB 73166502468</item>
      <item>Mislav Perkušić, OIB 74949418310</item>
      <item>Odvjetničko društvo Macan i Mračić d.o.o.</item>
      <item>Josip Šimović</item>
      <item>REMENAR &amp; REMENAR odvjetničko društvo, j.t.d., OIB 67646601751</item>
      <item>DEMAG jednostavno društvo s ograničenom odgovornošću za proizvodnju i usluge, OIB 29111542341</item>
    </izvorni_sadrzaj>
    <derivirana_varijabla naziv="DomainObject.Predmet.OstaliListNazivFormatedOIB_1">
      <item>Stanko Makar, OIB 49218337993</item>
      <item>oglasna ploča suda</item>
      <item>Zagrebačka banka d.d.</item>
      <item>Općinski sud u Varaždinu</item>
      <item>Stanko Makar, OIB 49218337993</item>
      <item>Hrvoje Matić</item>
      <item>Privredna banka d.d.</item>
      <item>ZAINAT društvo s ograničenom odgovornošću za usluge, proizvodnju, graditeljstvo i trgovinu, OIB 69349844663</item>
      <item>Mario Mlinarić</item>
      <item>Marija Martinez Ostroški</item>
      <item>Imex banka d.d.</item>
      <item>B2  KAPITAL d.o.o. za poslovne usluge, OIB 57509775367</item>
      <item>Franjo Šebijan</item>
      <item>Zagorske šume d.o.o.</item>
      <item>LINTEL KOMUNIKACIJE d.o.o. za usluge, OIB 79478662918</item>
      <item>ŽDO Varaždin</item>
      <item>Općinski sud u Novom Zagrebu</item>
      <item>Mislav Perkušić, OIB 74949418310</item>
      <item>Odvjetničko društvo Suić &amp; Škunca d.o.o., pun. B2 KAPITAL d.o.o.</item>
      <item>Silvija Češković, OIB 73166502468</item>
      <item>Mislav Perkušić, OIB 74949418310</item>
      <item>Odvjetničko društvo Macan i Mračić d.o.o.</item>
      <item>Josip Šimović</item>
      <item>REMENAR &amp; REMENAR odvjetničko društvo, j.t.d., OIB 67646601751</item>
      <item>DEMAG jednostavno društvo s ograničenom odgovornošću za proizvodnju i usluge, OIB 29111542341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St-394/2013-177</izvorni_sadrzaj>
    <derivirana_varijabla naziv="DomainObject.PoslovniBrojDokumenta_1">St-394/2013-177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ANTUNOVIĆ-BOBCAT d.o.o. za trgovinu, graditeljstvo i servis bobcat strojeva</izvorni_sadrzaj>
    <derivirana_varijabla naziv="DomainObject.Predmet.ProtustrankaIDrugi_1">ANTUNOVIĆ-BOBCAT d.o.o. za trgovinu, graditeljstvo i servis bobcat strojeva</derivirana_varijabla>
  </DomainObject.Predmet.ProtustrankaIDrugi>
  <DomainObject.Predmet.StrankaIDrugiAdressOIB>
    <izvorni_sadrzaj>FINA REGIONALNI CENTAR ZAGREB, OIB 85821130368, Albrechtova 42, 10000 Zagreb i dr.</izvorni_sadrzaj>
    <derivirana_varijabla naziv="DomainObject.Predmet.StrankaIDrugiAdressOIB_1">FINA REGIONALNI CENTAR ZAGREB, OIB 85821130368, Albrechtova 42, 10000 Zagreb i dr.</derivirana_varijabla>
  </DomainObject.Predmet.StrankaIDrugiAdressOIB>
  <DomainObject.Predmet.ProtustrankaIDrugiAdressOIB>
    <izvorni_sadrzaj>ANTUNOVIĆ-BOBCAT d.o.o. za trgovinu, graditeljstvo i servis bobcat strojeva, OIB 46280580290, Cehovska 47, 42000 Varaždin</izvorni_sadrzaj>
    <derivirana_varijabla naziv="DomainObject.Predmet.ProtustrankaIDrugiAdressOIB_1">ANTUNOVIĆ-BOBCAT d.o.o. za trgovinu, graditeljstvo i servis bobcat strojeva, OIB 46280580290, Cehovska 47,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ANTUNOVIĆ-BOBCAT d.o.o. za trgovinu, graditeljstvo i servis bobcat strojeva</item>
      <item>FINA REGIONALNI CENTAR ZAGREB</item>
      <item>Mislav Perkušić</item>
      <item>Stanko Makar</item>
      <item>oglasna ploča suda</item>
      <item>Zagrebačka banka d.d.</item>
      <item>Općinski sud u Varaždinu</item>
      <item>Stanko Makar</item>
      <item>Hrvoje Matić</item>
      <item>Privredna banka d.d.</item>
      <item>ZAINAT društvo s ograničenom odgovornošću za usluge, proizvodnju, graditeljstvo i trgovinu</item>
      <item>Mario Mlinarić</item>
      <item>Marija Martinez Ostroški</item>
      <item>Imex banka d.d.</item>
      <item>B2  KAPITAL d.o.o. za poslovne usluge</item>
      <item>Franjo Šebijan</item>
      <item>Zagorske šume d.o.o.</item>
      <item>LINTEL KOMUNIKACIJE d.o.o. za usluge</item>
      <item>ŽDO Varaždin</item>
      <item>Općinski sud u Novom Zagrebu</item>
      <item>Mislav Perkušić</item>
      <item>Odvjetničko društvo Suić &amp; Škunca d.o.o., pun. B2 KAPITAL d.o.o.</item>
      <item>Silvija Češković</item>
      <item>Mislav Perkušić</item>
      <item>Odvjetničko društvo Macan i Mračić d.o.o.</item>
      <item>Josip Šimović</item>
      <item>REMENAR &amp; REMENAR odvjetničko društvo, j.t.d.</item>
      <item>DEMAG jednostavno društvo s ograničenom odgovornošću za proizvodnju i usluge</item>
    </izvorni_sadrzaj>
    <derivirana_varijabla naziv="DomainObject.Predmet.SudioniciListNaziv_1">
      <item>ANTUNOVIĆ-BOBCAT d.o.o. za trgovinu, graditeljstvo i servis bobcat strojeva</item>
      <item>FINA REGIONALNI CENTAR ZAGREB</item>
      <item>Mislav Perkušić</item>
      <item>Stanko Makar</item>
      <item>oglasna ploča suda</item>
      <item>Zagrebačka banka d.d.</item>
      <item>Općinski sud u Varaždinu</item>
      <item>Stanko Makar</item>
      <item>Hrvoje Matić</item>
      <item>Privredna banka d.d.</item>
      <item>ZAINAT društvo s ograničenom odgovornošću za usluge, proizvodnju, graditeljstvo i trgovinu</item>
      <item>Mario Mlinarić</item>
      <item>Marija Martinez Ostroški</item>
      <item>Imex banka d.d.</item>
      <item>B2  KAPITAL d.o.o. za poslovne usluge</item>
      <item>Franjo Šebijan</item>
      <item>Zagorske šume d.o.o.</item>
      <item>LINTEL KOMUNIKACIJE d.o.o. za usluge</item>
      <item>ŽDO Varaždin</item>
      <item>Općinski sud u Novom Zagrebu</item>
      <item>Mislav Perkušić</item>
      <item>Odvjetničko društvo Suić &amp; Škunca d.o.o., pun. B2 KAPITAL d.o.o.</item>
      <item>Silvija Češković</item>
      <item>Mislav Perkušić</item>
      <item>Odvjetničko društvo Macan i Mračić d.o.o.</item>
      <item>Josip Šimović</item>
      <item>REMENAR &amp; REMENAR odvjetničko društvo, j.t.d.</item>
      <item>DEMAG jednostavno društvo s ograničenom odgovornošću za proizvodnju i usluge</item>
    </derivirana_varijabla>
  </DomainObject.Predmet.SudioniciListNaziv>
  <DomainObject.Predmet.SudioniciListAdressOIB>
    <izvorni_sadrzaj>
      <item>ANTUNOVIĆ-BOBCAT d.o.o. za trgovinu, graditeljstvo i servis bobcat strojeva, OIB 46280580290, Cehovska 47,42000 Varaždin</item>
      <item>FINA REGIONALNI CENTAR ZAGREB, OIB 85821130368, Albrechtova 42,10000 Zagreb</item>
      <item>Mislav Perkušić, OIB 74949418310, Jarun 66,Zagreb</item>
      <item>Stanko Makar, OIB 49218337993, Augusta Šenoe 6,42230 Sigetec Ludbreški</item>
      <item>oglasna ploča suda</item>
      <item>Zagrebačka banka d.d.</item>
      <item>Općinski sud u Varaždinu</item>
      <item>Stanko Makar, OIB 49218337993, Augusta Šenoe 6,42230 Sigetec Ludbreški</item>
      <item>Hrvoje Matić, Petrova 182,10000 Zagreb</item>
      <item>Privredna banka d.d.</item>
      <item>ZAINAT društvo s ograničenom odgovornošću za usluge, proizvodnju, graditeljstvo i trgovinu, OIB 69349844663, Miroslava Krleže 1,42000 Varaždin</item>
      <item>Mario Mlinarić, Radnička 7,44330 Novska</item>
      <item>Marija Martinez Ostroški, I. Cankara 1a,42000 Varaždin</item>
      <item>Imex banka d.d.</item>
      <item>B2  KAPITAL d.o.o. za poslovne usluge, OIB 57509775367, Radnička cesta 41,10000 Zagreb</item>
      <item>Franjo Šebijan, Pavlinska 5,42000 Varaždin</item>
      <item>Zagorske šume d.o.o.</item>
      <item>LINTEL KOMUNIKACIJE d.o.o. za usluge, OIB 79478662918, Trg Drage Iblera 10, Galerija Importanne ,10000 Zagreb</item>
      <item>ŽDO Varaždin</item>
      <item>Općinski sud u Novom Zagrebu, Turinina 3,10000 Zagreb</item>
      <item>Mislav Perkušić, OIB 74949418310, Jarun 66,10000 Zagreb</item>
      <item>Odvjetničko društvo Suić &amp; Škunca d.o.o., pun. B2 KAPITAL d.o.o., Domagojeva 14,10000 Zagreb</item>
      <item>Silvija Češković, OIB 73166502468, F. Livadića 6,10290 Zaprešić</item>
      <item>Mislav Perkušić, OIB 74949418310, Jarun 66,10000 Zagreb</item>
      <item>Odvjetničko društvo Macan i Mračić d.o.o., Trg kralja Tomislava 41,10410 Velika Gorica</item>
      <item>Josip Šimović, Trg Drage Iglera 10/3,10000 Zagreb</item>
      <item>REMENAR &amp; REMENAR odvjetničko društvo, j.t.d., OIB 67646601751, Trg hrvatskih velikana 4,10000 Zagreb</item>
      <item>DEMAG jednostavno društvo s ograničenom odgovornošću za proizvodnju i usluge, OIB 29111542341, Dobriše Cesarića 126,42000 Varaždin</item>
    </izvorni_sadrzaj>
    <derivirana_varijabla naziv="DomainObject.Predmet.SudioniciListAdressOIB_1">
      <item>ANTUNOVIĆ-BOBCAT d.o.o. za trgovinu, graditeljstvo i servis bobcat strojeva, OIB 46280580290, Cehovska 47,42000 Varaždin</item>
      <item>FINA REGIONALNI CENTAR ZAGREB, OIB 85821130368, Albrechtova 42,10000 Zagreb</item>
      <item>Mislav Perkušić, OIB 74949418310, Jarun 66,Zagreb</item>
      <item>Stanko Makar, OIB 49218337993, Augusta Šenoe 6,42230 Sigetec Ludbreški</item>
      <item>oglasna ploča suda</item>
      <item>Zagrebačka banka d.d.</item>
      <item>Općinski sud u Varaždinu</item>
      <item>Stanko Makar, OIB 49218337993, Augusta Šenoe 6,42230 Sigetec Ludbreški</item>
      <item>Hrvoje Matić, Petrova 182,10000 Zagreb</item>
      <item>Privredna banka d.d.</item>
      <item>ZAINAT društvo s ograničenom odgovornošću za usluge, proizvodnju, graditeljstvo i trgovinu, OIB 69349844663, Miroslava Krleže 1,42000 Varaždin</item>
      <item>Mario Mlinarić, Radnička 7,44330 Novska</item>
      <item>Marija Martinez Ostroški, I. Cankara 1a,42000 Varaždin</item>
      <item>Imex banka d.d.</item>
      <item>B2  KAPITAL d.o.o. za poslovne usluge, OIB 57509775367, Radnička cesta 41,10000 Zagreb</item>
      <item>Franjo Šebijan, Pavlinska 5,42000 Varaždin</item>
      <item>Zagorske šume d.o.o.</item>
      <item>LINTEL KOMUNIKACIJE d.o.o. za usluge, OIB 79478662918, Trg Drage Iblera 10, Galerija Importanne ,10000 Zagreb</item>
      <item>ŽDO Varaždin</item>
      <item>Općinski sud u Novom Zagrebu, Turinina 3,10000 Zagreb</item>
      <item>Mislav Perkušić, OIB 74949418310, Jarun 66,10000 Zagreb</item>
      <item>Odvjetničko društvo Suić &amp; Škunca d.o.o., pun. B2 KAPITAL d.o.o., Domagojeva 14,10000 Zagreb</item>
      <item>Silvija Češković, OIB 73166502468, F. Livadića 6,10290 Zaprešić</item>
      <item>Mislav Perkušić, OIB 74949418310, Jarun 66,10000 Zagreb</item>
      <item>Odvjetničko društvo Macan i Mračić d.o.o., Trg kralja Tomislava 41,10410 Velika Gorica</item>
      <item>Josip Šimović, Trg Drage Iglera 10/3,10000 Zagreb</item>
      <item>REMENAR &amp; REMENAR odvjetničko društvo, j.t.d., OIB 67646601751, Trg hrvatskih velikana 4,10000 Zagreb</item>
      <item>DEMAG jednostavno društvo s ograničenom odgovornošću za proizvodnju i usluge, OIB 29111542341, Dobriše Cesarića 126,42000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46280580290</item>
      <item>, OIB 85821130368</item>
      <item>, OIB 74949418310</item>
      <item>, OIB 49218337993</item>
      <item>, OIB null</item>
      <item>, OIB null</item>
      <item>, OIB null</item>
      <item>, OIB 49218337993</item>
      <item>, OIB null</item>
      <item>, OIB null</item>
      <item>, OIB 69349844663</item>
      <item>, OIB null</item>
      <item>, OIB null</item>
      <item>, OIB null</item>
      <item>, OIB 57509775367</item>
      <item>, OIB null</item>
      <item>, OIB null</item>
      <item>, OIB 79478662918</item>
      <item>, OIB null</item>
      <item>, OIB null</item>
      <item>, OIB 74949418310</item>
      <item>, OIB null</item>
      <item>, OIB 73166502468</item>
      <item>, OIB 74949418310</item>
      <item>, OIB null</item>
      <item>, OIB null</item>
      <item>, OIB 67646601751</item>
      <item>, OIB 29111542341</item>
    </izvorni_sadrzaj>
    <derivirana_varijabla naziv="DomainObject.Predmet.SudioniciListNazivOIB_1">
      <item>, OIB 46280580290</item>
      <item>, OIB 85821130368</item>
      <item>, OIB 74949418310</item>
      <item>, OIB 49218337993</item>
      <item>, OIB null</item>
      <item>, OIB null</item>
      <item>, OIB null</item>
      <item>, OIB 49218337993</item>
      <item>, OIB null</item>
      <item>, OIB null</item>
      <item>, OIB 69349844663</item>
      <item>, OIB null</item>
      <item>, OIB null</item>
      <item>, OIB null</item>
      <item>, OIB 57509775367</item>
      <item>, OIB null</item>
      <item>, OIB null</item>
      <item>, OIB 79478662918</item>
      <item>, OIB null</item>
      <item>, OIB null</item>
      <item>, OIB 74949418310</item>
      <item>, OIB null</item>
      <item>, OIB 73166502468</item>
      <item>, OIB 74949418310</item>
      <item>, OIB null</item>
      <item>, OIB null</item>
      <item>, OIB 67646601751</item>
      <item>, OIB 29111542341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1851</properties:Words>
  <properties:Characters>9829</properties:Characters>
  <properties:Lines>231</properties:Lines>
  <properties:Paragraphs>78</properties:Paragraphs>
  <properties:TotalTime>5</properties:TotalTime>
  <properties:ScaleCrop>false</properties:ScaleCrop>
  <properties:LinksUpToDate>false</properties:LinksUpToDate>
  <properties:CharactersWithSpaces>11767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2017-09-07T08:40:00Z</dcterms:created>
  <dc:creator>Tihana Martinez</dc:creator>
  <dc:description/>
  <cp:keywords/>
  <cp:lastModifiedBy>Tihana Martinez</cp:lastModifiedBy>
  <dcterms:modified xmlns:xsi="http://www.w3.org/2001/XMLSchema-instance" xsi:type="dcterms:W3CDTF">2017-09-07T08:52:00Z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St-394/2013-177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