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457a" w14:paraId="753457a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436579" w:rsidRPr="00436579">
        <w:rPr>
          <w:rFonts w:hAnsi="Times New Roman" w:ascii="Times New Roman"/>
          <w:szCs w:val="24"/>
          <w:lang w:val="hr-HR"/>
        </w:rPr>
        <w:t>FRANKOVIĆ - MT j.d.o.o., Zaprešić, Obrubići 14, OIB: 14403757311</w:t>
      </w:r>
      <w:r w:rsidRPr="00436579">
        <w:rPr>
          <w:rFonts w:hAnsi="Times New Roman" w:ascii="Times New Roman"/>
          <w:szCs w:val="24"/>
          <w:lang w:val="hr-HR"/>
        </w:rPr>
        <w:t xml:space="preserve">, dana </w:t>
      </w:r>
      <w:r w:rsidR="00436579" w:rsidRPr="00436579">
        <w:rPr>
          <w:rFonts w:hAnsi="Times New Roman" w:ascii="Times New Roman"/>
          <w:szCs w:val="24"/>
          <w:lang w:val="hr-HR"/>
        </w:rPr>
        <w:t>20</w:t>
      </w:r>
      <w:r w:rsidRPr="00436579">
        <w:rPr>
          <w:rFonts w:hAnsi="Times New Roman" w:ascii="Times New Roman"/>
          <w:szCs w:val="24"/>
          <w:lang w:val="hr-HR"/>
        </w:rPr>
        <w:t xml:space="preserve">. </w:t>
      </w:r>
      <w:r w:rsidR="00436579" w:rsidRPr="00436579">
        <w:rPr>
          <w:rFonts w:hAnsi="Times New Roman" w:ascii="Times New Roman"/>
          <w:szCs w:val="24"/>
          <w:lang w:val="hr-HR"/>
        </w:rPr>
        <w:t>prosinca</w:t>
      </w:r>
      <w:r w:rsidRPr="00436579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BF4521" w:rsidR="003500A5" w:rsidRPr="00436579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436579" w:rsidRPr="00436579">
        <w:rPr>
          <w:rFonts w:hAnsi="Times New Roman" w:ascii="Times New Roman"/>
          <w:szCs w:val="24"/>
          <w:lang w:val="hr-HR"/>
        </w:rPr>
        <w:t>FRANKOVIĆ - MT j.d.o.o., Zaprešić, Obrubići 14, OIB: 14403757311</w:t>
      </w:r>
      <w:r w:rsidRPr="00436579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436579" w:rsidRPr="00436579">
        <w:rPr>
          <w:rFonts w:hAnsi="Times New Roman" w:ascii="Times New Roman"/>
          <w:szCs w:val="24"/>
          <w:lang w:val="hr-HR"/>
        </w:rPr>
        <w:t>BERISLAV MAKSIMOVIĆ, Varaždin, Hrašćica, Braće Radića 1, OIB:57300759557.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>a u svezi s čl. 177. i 178.</w:t>
      </w:r>
      <w:r w:rsidR="007C6605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36579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21</w:t>
      </w:r>
      <w:r w:rsidR="00B13BA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veljače 2017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D12560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lastRenderedPageBreak/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436579" w:rsidRPr="00436579">
        <w:rPr>
          <w:rFonts w:hAnsi="Times New Roman" w:ascii="Times New Roman"/>
          <w:szCs w:val="24"/>
          <w:lang w:val="hr-HR"/>
        </w:rPr>
        <w:t>14</w:t>
      </w:r>
      <w:r w:rsidRPr="00436579">
        <w:rPr>
          <w:rFonts w:hAnsi="Times New Roman" w:ascii="Times New Roman"/>
          <w:szCs w:val="24"/>
          <w:lang w:val="hr-HR"/>
        </w:rPr>
        <w:t xml:space="preserve">. </w:t>
      </w:r>
      <w:r w:rsidR="00436579" w:rsidRPr="00436579">
        <w:rPr>
          <w:rFonts w:hAnsi="Times New Roman" w:ascii="Times New Roman"/>
          <w:szCs w:val="24"/>
          <w:lang w:val="hr-HR"/>
        </w:rPr>
        <w:t>srpnja</w:t>
      </w:r>
      <w:r w:rsidRPr="00436579">
        <w:rPr>
          <w:rFonts w:hAnsi="Times New Roman" w:ascii="Times New Roman"/>
          <w:szCs w:val="24"/>
          <w:lang w:val="hr-HR"/>
        </w:rPr>
        <w:t xml:space="preserve"> 2016.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CB3D5B" w:rsidP="00CB3D5B" w:rsidR="00CB3D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zakonska zastupnica dužnika se očitovala da je poslovanje dužnika već od prije prestalo, da se djelatnost obavljala u iznajmljenom prostoru, te da je u iznajmljenom prostoru ostao njezin inventar (kolica, frizerski pribor, preparati), te da uslijed otkaza ugovora o najmu prostora, navedene pokretnine nije preuzela, a da bi iste ujedno predstavljale stečajnu masu ovog dužnika. </w:t>
      </w:r>
    </w:p>
    <w:p w:rsidRDefault="00CB3D5B" w:rsidP="00CB3D5B" w:rsidR="00F527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</w:t>
      </w:r>
      <w:r w:rsidR="007C6605">
        <w:rPr>
          <w:rFonts w:hAnsi="Times New Roman" w:ascii="Times New Roman"/>
          <w:szCs w:val="24"/>
          <w:lang w:val="hr-HR"/>
        </w:rPr>
        <w:t xml:space="preserve"> na temelju članka 118. Stečajnog zakona imenovao privremenog stečajnog</w:t>
      </w:r>
      <w:r w:rsidR="00F527EF">
        <w:rPr>
          <w:rFonts w:hAnsi="Times New Roman" w:ascii="Times New Roman"/>
          <w:szCs w:val="24"/>
          <w:lang w:val="hr-HR"/>
        </w:rPr>
        <w:t xml:space="preserve"> upravitelj</w:t>
      </w:r>
      <w:r w:rsidR="007C6605">
        <w:rPr>
          <w:rFonts w:hAnsi="Times New Roman" w:ascii="Times New Roman"/>
          <w:szCs w:val="24"/>
          <w:lang w:val="hr-HR"/>
        </w:rPr>
        <w:t>a</w:t>
      </w:r>
      <w:r w:rsidR="00F527EF">
        <w:rPr>
          <w:rFonts w:hAnsi="Times New Roman" w:ascii="Times New Roman"/>
          <w:szCs w:val="24"/>
          <w:lang w:val="hr-HR"/>
        </w:rPr>
        <w:t xml:space="preserve"> s ovlastima i dužnostima kao u izreci ovog rješenja, a koji će utvrditi ne samo stečajni razlog već i činjenicu vrijednosti eventualne stečajne mase u smislu dostatnosti iste bar i za troškove postupka ili nedostatnosti iste,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74343">
        <w:rPr>
          <w:rFonts w:hAnsi="Times New Roman" w:ascii="Times New Roman"/>
          <w:szCs w:val="24"/>
          <w:lang w:val="hr-HR"/>
        </w:rPr>
        <w:t>a</w:t>
      </w:r>
      <w:r w:rsidR="00F527EF">
        <w:rPr>
          <w:rFonts w:hAnsi="Times New Roman" w:ascii="Times New Roman"/>
          <w:szCs w:val="24"/>
          <w:lang w:val="hr-HR"/>
        </w:rPr>
        <w:t xml:space="preserve"> o čemu će ovisiti odluka suda da li u ovom konkretnom predmetu stečajni postupak otvoriti i voditi ili otvoriti i istovremeno zaključiti uk</w:t>
      </w:r>
      <w:r w:rsidR="00C74343">
        <w:rPr>
          <w:rFonts w:hAnsi="Times New Roman" w:ascii="Times New Roman"/>
          <w:szCs w:val="24"/>
          <w:lang w:val="hr-HR"/>
        </w:rPr>
        <w:t>oliko dužnik stečajne mase nema, odnosno odlučiti o daljnjem tijeku ovog postupka.</w:t>
      </w: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BF4521">
        <w:rPr>
          <w:rFonts w:hAnsi="Times New Roman" w:ascii="Times New Roman"/>
          <w:szCs w:val="24"/>
          <w:lang w:val="hr-HR"/>
        </w:rPr>
        <w:t>20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F4521">
        <w:rPr>
          <w:rFonts w:hAnsi="Times New Roman" w:ascii="Times New Roman"/>
          <w:szCs w:val="24"/>
          <w:lang w:val="hr-HR"/>
        </w:rPr>
        <w:t>prosinac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C74343" w:rsidP="00CB3D5B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3500A5" w:rsidP="003500A5" w:rsidR="003500A5">
      <w:pPr>
        <w:ind w:left="14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AC3CEC" w:rsidRPr="00960517">
        <w:rPr>
          <w:rFonts w:hAnsi="Times New Roman" w:ascii="Times New Roman"/>
          <w:szCs w:val="24"/>
          <w:lang w:val="hr-HR"/>
        </w:rPr>
        <w:t xml:space="preserve">a:  </w:t>
      </w:r>
    </w:p>
    <w:p w:rsidRDefault="003500A5" w:rsidP="003500A5" w:rsidR="003500A5" w:rsidRPr="003500A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Predlagatel</w:t>
      </w:r>
      <w:r w:rsidR="00D12560">
        <w:rPr>
          <w:rFonts w:hAnsi="Times New Roman" w:ascii="Times New Roman"/>
          <w:szCs w:val="24"/>
          <w:lang w:val="hr-HR"/>
        </w:rPr>
        <w:t xml:space="preserve">j, </w:t>
      </w:r>
      <w:r w:rsidR="00C74343">
        <w:rPr>
          <w:rFonts w:hAnsi="Times New Roman" w:ascii="Times New Roman"/>
          <w:szCs w:val="24"/>
          <w:lang w:val="hr-HR"/>
        </w:rPr>
        <w:t>Financijska agencija</w:t>
      </w:r>
    </w:p>
    <w:p w:rsidRDefault="003500A5" w:rsidP="003500A5" w:rsidR="003500A5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D4BE5">
        <w:rPr>
          <w:rFonts w:hAnsi="Times New Roman" w:ascii="Times New Roman"/>
          <w:szCs w:val="24"/>
          <w:lang w:val="hr-HR"/>
        </w:rPr>
        <w:t>rivremeni stečajni upravitelj</w:t>
      </w:r>
    </w:p>
    <w:p w:rsidRDefault="003500A5" w:rsidP="003500A5" w:rsidR="003500A5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74343" w:rsidRPr="00C74343">
        <w:rPr>
          <w:rFonts w:hAnsi="Times New Roman" w:ascii="Times New Roman"/>
          <w:color w:val="FF0000"/>
          <w:szCs w:val="24"/>
          <w:lang w:val="hr-HR"/>
        </w:rPr>
        <w:t xml:space="preserve"> </w:t>
      </w:r>
    </w:p>
    <w:p w:rsidRDefault="003500A5" w:rsidP="005D0406" w:rsidR="003500A5" w:rsidRPr="005D0406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3500A5" w:rsidP="003500A5" w:rsidR="003500A5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</w:t>
      </w:r>
      <w:r w:rsidR="0016331D">
        <w:rPr>
          <w:rFonts w:hAnsi="Times New Roman" w:ascii="Times New Roman"/>
          <w:szCs w:val="24"/>
          <w:lang w:val="hr-HR"/>
        </w:rPr>
        <w:t>O</w:t>
      </w:r>
      <w:r w:rsidR="0016331D" w:rsidRPr="00960517">
        <w:rPr>
          <w:rFonts w:hAnsi="Times New Roman" w:ascii="Times New Roman"/>
          <w:szCs w:val="24"/>
          <w:lang w:val="hr-HR"/>
        </w:rPr>
        <w:t>glasna ploča</w:t>
      </w:r>
      <w:r w:rsidR="00D12560">
        <w:rPr>
          <w:rFonts w:hAnsi="Times New Roman" w:ascii="Times New Roman"/>
          <w:szCs w:val="24"/>
          <w:lang w:val="hr-HR"/>
        </w:rPr>
        <w:t xml:space="preserve"> Trgovačkog suda u Zagrebu</w:t>
      </w:r>
    </w:p>
    <w:p w:rsidRDefault="00AC3CEC" w:rsidP="00F527EF" w:rsidR="00AC3CEC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Sudski registar</w:t>
      </w:r>
      <w:r w:rsidR="006B2460" w:rsidRPr="00960517">
        <w:rPr>
          <w:rFonts w:hAnsi="Times New Roman" w:ascii="Times New Roman"/>
          <w:szCs w:val="24"/>
          <w:lang w:val="hr-HR"/>
        </w:rPr>
        <w:t xml:space="preserve"> elektronski</w:t>
      </w: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7C6605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436579">
      <w:rPr>
        <w:rFonts w:hAnsi="Times New Roman" w:ascii="Times New Roman"/>
        <w:szCs w:val="24"/>
        <w:lang w:val="hr-HR"/>
      </w:rPr>
      <w:t>761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436579">
      <w:rPr>
        <w:rFonts w:hAnsi="Times New Roman" w:ascii="Times New Roman"/>
        <w:szCs w:val="24"/>
        <w:lang w:val="hr-HR"/>
      </w:rPr>
      <w:t>761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1204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C6605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D06D6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1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2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2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2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2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1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2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2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2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2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St-761/2015-13</izvorni_sadrzaj>
    <derivirana_varijabla naziv="DomainObject.Oznaka_1">St-761/2015-13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FRANKOVIĆ - MT j.d.o.o.</izvorni_sadrzaj>
    <derivirana_varijabla naziv="DomainObject.Predmet.ProtustrankaFormated_1">  FRANKOVIĆ - MT j.d.o.o.</derivirana_varijabla>
  </DomainObject.Predmet.ProtustrankaFormated>
  <DomainObject.Predmet.ProtustrankaFormatedOIB>
    <izvorni_sadrzaj>  FRANKOVIĆ - MT j.d.o.o., OIB 14403757311</izvorni_sadrzaj>
    <derivirana_varijabla naziv="DomainObject.Predmet.ProtustrankaFormatedOIB_1">  FRANKOVIĆ - MT j.d.o.o., OIB 14403757311</derivirana_varijabla>
  </DomainObject.Predmet.ProtustrankaFormatedOIB>
  <DomainObject.Predmet.ProtustrankaFormatedWithAdress>
    <izvorni_sadrzaj> FRANKOVIĆ - MT j.d.o.o., Obrubići 14, 10290 Zaprešić</izvorni_sadrzaj>
    <derivirana_varijabla naziv="DomainObject.Predmet.ProtustrankaFormatedWithAdress_1"> FRANKOVIĆ - MT j.d.o.o., Obrubići 14, 10290 Zaprešić</derivirana_varijabla>
  </DomainObject.Predmet.ProtustrankaFormatedWithAdress>
  <DomainObject.Predmet.ProtustrankaFormatedWithAdressOIB>
    <izvorni_sadrzaj> FRANKOVIĆ - MT j.d.o.o., OIB 14403757311, Obrubići 14, 10290 Zaprešić</izvorni_sadrzaj>
    <derivirana_varijabla naziv="DomainObject.Predmet.ProtustrankaFormatedWithAdressOIB_1"> FRANKOVIĆ - MT j.d.o.o., OIB 14403757311, Obrubići 14, 10290 Zaprešić</derivirana_varijabla>
  </DomainObject.Predmet.ProtustrankaFormatedWithAdressOIB>
  <DomainObject.Predmet.ProtustrankaWithAdress>
    <izvorni_sadrzaj>FRANKOVIĆ - MT j.d.o.o. Obrubići 14, 10290 Zaprešić</izvorni_sadrzaj>
    <derivirana_varijabla naziv="DomainObject.Predmet.ProtustrankaWithAdress_1">FRANKOVIĆ - MT j.d.o.o. Obrubići 14, 10290 Zaprešić</derivirana_varijabla>
  </DomainObject.Predmet.ProtustrankaWithAdress>
  <DomainObject.Predmet.ProtustrankaWithAdressOIB>
    <izvorni_sadrzaj>FRANKOVIĆ - MT j.d.o.o., OIB 14403757311, Obrubići 14, 10290 Zaprešić</izvorni_sadrzaj>
    <derivirana_varijabla naziv="DomainObject.Predmet.ProtustrankaWithAdressOIB_1">FRANKOVIĆ - MT j.d.o.o., OIB 14403757311, Obrubići 14, 10290 Zaprešić</derivirana_varijabla>
  </DomainObject.Predmet.ProtustrankaWithAdressOIB>
  <DomainObject.Predmet.ProtustrankaNazivFormated>
    <izvorni_sadrzaj>FRANKOVIĆ - MT j.d.o.o.</izvorni_sadrzaj>
    <derivirana_varijabla naziv="DomainObject.Predmet.ProtustrankaNazivFormated_1">FRANKOVIĆ - MT j.d.o.o.</derivirana_varijabla>
  </DomainObject.Predmet.ProtustrankaNazivFormated>
  <DomainObject.Predmet.ProtustrankaNazivFormatedOIB>
    <izvorni_sadrzaj>FRANKOVIĆ - MT j.d.o.o., OIB 14403757311</izvorni_sadrzaj>
    <derivirana_varijabla naziv="DomainObject.Predmet.ProtustrankaNazivFormatedOIB_1">FRANKOVIĆ - MT j.d.o.o., OIB 14403757311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FRANKOVIĆ - MT j.d.o.o.</item>
    </izvorni_sadrzaj>
    <derivirana_varijabla naziv="DomainObject.Predmet.ProtuStrankaListFormated_1">
      <item>FRANKOVIĆ - MT j.d.o.o.</item>
    </derivirana_varijabla>
  </DomainObject.Predmet.ProtuStrankaListFormated>
  <DomainObject.Predmet.ProtuStrankaListFormatedOIB>
    <izvorni_sadrzaj>
      <item>FRANKOVIĆ - MT j.d.o.o., OIB 14403757311</item>
    </izvorni_sadrzaj>
    <derivirana_varijabla naziv="DomainObject.Predmet.ProtuStrankaListFormatedOIB_1">
      <item>FRANKOVIĆ - MT j.d.o.o., OIB 14403757311</item>
    </derivirana_varijabla>
  </DomainObject.Predmet.ProtuStrankaListFormatedOIB>
  <DomainObject.Predmet.ProtuStrankaListFormatedWithAdress>
    <izvorni_sadrzaj>
      <item>FRANKOVIĆ - MT j.d.o.o., Obrubići 14, 10290 Zaprešić</item>
    </izvorni_sadrzaj>
    <derivirana_varijabla naziv="DomainObject.Predmet.ProtuStrankaListFormatedWithAdress_1">
      <item>FRANKOVIĆ - MT j.d.o.o., Obrubići 14, 10290 Zaprešić</item>
    </derivirana_varijabla>
  </DomainObject.Predmet.ProtuStrankaListFormatedWithAdress>
  <DomainObject.Predmet.ProtuStrankaListFormatedWithAdressOIB>
    <izvorni_sadrzaj>
      <item>FRANKOVIĆ - MT j.d.o.o., OIB 14403757311, Obrubići 14, 10290 Zaprešić</item>
    </izvorni_sadrzaj>
    <derivirana_varijabla naziv="DomainObject.Predmet.ProtuStrankaListFormatedWithAdressOIB_1">
      <item>FRANKOVIĆ - MT j.d.o.o., OIB 14403757311, Obrubići 14, 10290 Zaprešić</item>
    </derivirana_varijabla>
  </DomainObject.Predmet.ProtuStrankaListFormatedWithAdressOIB>
  <DomainObject.Predmet.ProtuStrankaListNazivFormated>
    <izvorni_sadrzaj>
      <item>FRANKOVIĆ - MT j.d.o.o.</item>
    </izvorni_sadrzaj>
    <derivirana_varijabla naziv="DomainObject.Predmet.ProtuStrankaListNazivFormated_1">
      <item>FRANKOVIĆ - MT j.d.o.o.</item>
    </derivirana_varijabla>
  </DomainObject.Predmet.ProtuStrankaListNazivFormated>
  <DomainObject.Predmet.ProtuStrankaListNazivFormatedOIB>
    <izvorni_sadrzaj>
      <item>FRANKOVIĆ - MT j.d.o.o., OIB 14403757311</item>
    </izvorni_sadrzaj>
    <derivirana_varijabla naziv="DomainObject.Predmet.ProtuStrankaListNazivFormatedOIB_1">
      <item>FRANKOVIĆ - MT j.d.o.o., OIB 14403757311</item>
    </derivirana_varijabla>
  </DomainObject.Predmet.ProtuStrankaListNazivFormatedOIB>
  <DomainObject.Predmet.OstaliListFormated>
    <izvorni_sadrzaj>
      <item>Matea Novoselec</item>
      <item>Berislav Maksimović</item>
    </izvorni_sadrzaj>
    <derivirana_varijabla naziv="DomainObject.Predmet.OstaliListFormated_1">
      <item>Matea Novoselec</item>
      <item>Berislav Maksimović</item>
    </derivirana_varijabla>
  </DomainObject.Predmet.OstaliListFormated>
  <DomainObject.Predmet.OstaliListFormatedOIB>
    <izvorni_sadrzaj>
      <item>Matea Novoselec, OIB 57402931324</item>
      <item>Berislav Maksimović, OIB 57300759557</item>
    </izvorni_sadrzaj>
    <derivirana_varijabla naziv="DomainObject.Predmet.OstaliListFormatedOIB_1">
      <item>Matea Novoselec, OIB 57402931324</item>
      <item>Berislav Maksimović, OIB 57300759557</item>
    </derivirana_varijabla>
  </DomainObject.Predmet.OstaliListFormatedOIB>
  <DomainObject.Predmet.OstaliListFormatedWithAdress>
    <izvorni_sadrzaj>
      <item>Matea Novoselec, Obrubići 14, 10290 Zaprešić</item>
      <item>Berislav Maksimović, Braće Radića 1, 42000 Hrašćica</item>
    </izvorni_sadrzaj>
    <derivirana_varijabla naziv="DomainObject.Predmet.OstaliListFormatedWithAdress_1">
      <item>Matea Novoselec, Obrubići 14, 10290 Zaprešić</item>
      <item>Berislav Maksimović, Braće Radića 1, 42000 Hrašćica</item>
    </derivirana_varijabla>
  </DomainObject.Predmet.OstaliListFormatedWithAdress>
  <DomainObject.Predmet.OstaliListFormatedWithAdressOIB>
    <izvorni_sadrzaj>
      <item>Matea Novoselec, OIB 57402931324, Obrubići 14, 10290 Zaprešić</item>
      <item>Berislav Maksimović, OIB 57300759557, Braće Radića 1, 42000 Hrašćica</item>
    </izvorni_sadrzaj>
    <derivirana_varijabla naziv="DomainObject.Predmet.OstaliListFormatedWithAdressOIB_1">
      <item>Matea Novoselec, OIB 57402931324, Obrubići 14, 10290 Zaprešić</item>
      <item>Berislav Maksimović, OIB 57300759557, Braće Radića 1, 42000 Hrašćica</item>
    </derivirana_varijabla>
  </DomainObject.Predmet.OstaliListFormatedWithAdressOIB>
  <DomainObject.Predmet.OstaliListNazivFormated>
    <izvorni_sadrzaj>
      <item>Matea Novoselec</item>
      <item>Berislav Maksimović</item>
    </izvorni_sadrzaj>
    <derivirana_varijabla naziv="DomainObject.Predmet.OstaliListNazivFormated_1">
      <item>Matea Novoselec</item>
      <item>Berislav Maksimović</item>
    </derivirana_varijabla>
  </DomainObject.Predmet.OstaliListNazivFormated>
  <DomainObject.Predmet.OstaliListNazivFormatedOIB>
    <izvorni_sadrzaj>
      <item>Matea Novoselec, OIB 57402931324</item>
      <item>Berislav Maksimović, OIB 57300759557</item>
    </izvorni_sadrzaj>
    <derivirana_varijabla naziv="DomainObject.Predmet.OstaliListNazivFormatedOIB_1">
      <item>Matea Novoselec, OIB 57402931324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St-761/2015-13</izvorni_sadrzaj>
    <derivirana_varijabla naziv="DomainObject.PoslovniBrojDokumenta_1">St-761/2015-13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FRANKOVIĆ - MT j.d.o.o.</izvorni_sadrzaj>
    <derivirana_varijabla naziv="DomainObject.Predmet.ProtustrankaIDrugi_1">FRANKOVIĆ - MT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FRANKOVIĆ - MT j.d.o.o., OIB 14403757311, Obrubići 14, 10290 Zaprešić</izvorni_sadrzaj>
    <derivirana_varijabla naziv="DomainObject.Predmet.ProtustrankaIDrugiAdressOIB_1">FRANKOVIĆ - MT j.d.o.o., OIB 14403757311, Obrubići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FRANKOVIĆ - MT j.d.o.o.</item>
      <item>Matea Novoselec</item>
      <item>Berislav Maksimović</item>
    </izvorni_sadrzaj>
    <derivirana_varijabla naziv="DomainObject.Predmet.SudioniciListNaziv_1">
      <item>FINA Regionalni centar Zagreb</item>
      <item>FRANKOVIĆ - MT j.d.o.o.</item>
      <item>Matea Novoselec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14403757311</item>
      <item>, OIB 57402931324</item>
      <item>, OIB 57300759557</item>
    </izvorni_sadrzaj>
    <derivirana_varijabla naziv="DomainObject.Predmet.SudioniciListNazivOIB_1">
      <item>, OIB 85821130368</item>
      <item>, OIB 14403757311</item>
      <item>, OIB 57402931324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668</properties:Words>
  <properties:Characters>3712</properties:Characters>
  <properties:Lines>89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2016-12-20T14:04:00Z</dcterms:created>
  <dc:creator>Sudsko vijeæe</dc:creator>
  <cp:lastModifiedBy>Valentina Kranjčić</cp:lastModifiedBy>
  <cp:lastPrinted>2016-12-20T14:15:00Z</cp:lastPrinted>
  <dcterms:modified xmlns:xsi="http://www.w3.org/2001/XMLSchema-instance" xsi:type="dcterms:W3CDTF">2016-12-20T14:16:00Z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St-761/2015-13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