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cec78" w14:paraId="6fcec78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E04753">
        <w:t>994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E04753">
        <w:t>VICTRIX j.d.o.o. Zadar, Ante Kovačića 8, Zadar</w:t>
      </w:r>
      <w:r w:rsidR="00B7710A">
        <w:t xml:space="preserve">, </w:t>
      </w:r>
      <w:r w:rsidR="00A54C72" w:rsidRPr="00FF7529">
        <w:t>OIB:</w:t>
      </w:r>
      <w:r w:rsidR="00E04753">
        <w:t>85549114846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E04753">
        <w:t>21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E04753">
        <w:t xml:space="preserve">VICTRIX j.d.o.o. Zadar, Ante Kovačića 8, Zadar, </w:t>
      </w:r>
      <w:r w:rsidR="00E04753" w:rsidRPr="00FF7529">
        <w:t>OIB:</w:t>
      </w:r>
      <w:r w:rsidR="00E04753">
        <w:t>85549114846</w:t>
      </w:r>
      <w:r w:rsidR="00955E58">
        <w:t xml:space="preserve"> </w:t>
      </w:r>
      <w:r>
        <w:t xml:space="preserve">na temelju neizvršenih osnova za plaćanje iznosi </w:t>
      </w:r>
      <w:r w:rsidR="00E04753">
        <w:t>8.936,12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E04753">
        <w:t>a</w:t>
      </w:r>
      <w:r w:rsidR="007B0F30">
        <w:t xml:space="preserve"> ovlašten</w:t>
      </w:r>
      <w:r w:rsidR="00E04753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E04753">
        <w:t>Tomislav Zrilić, Zadar, Ante Kovačića 8,</w:t>
      </w:r>
      <w:r w:rsidRPr="00FC1537">
        <w:t xml:space="preserve"> da u roku od 15 (petnaest) dana </w:t>
      </w:r>
      <w:r>
        <w:t>od dana objave ovog oglasa na e-o</w:t>
      </w:r>
      <w:r w:rsidR="00E04753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E04753">
        <w:t>994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B7710A" w:rsidP="00B7710A" w:rsidR="00B7710A">
      <w:pPr>
        <w:jc w:val="right"/>
      </w:pPr>
      <w:r>
        <w:t>Sutkinja</w:t>
      </w:r>
    </w:p>
    <w:p w:rsidRDefault="00B7710A" w:rsidP="00B7710A" w:rsidR="00B7710A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E03EE">
      <w:rPr>
        <w:noProof/>
      </w:rPr>
      <w:t>2</w:t>
    </w:r>
    <w:r>
      <w:fldChar w:fldCharType="end"/>
    </w:r>
  </w:p>
  <w:p w:rsidRDefault="00AE03EE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E03E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E04753">
      <w:t>994</w:t>
    </w:r>
    <w:r w:rsidR="00470C59">
      <w:t>/2015</w:t>
    </w:r>
    <w:r w:rsidR="007B0F30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1686"/>
    <w:rsid w:val="00116B4E"/>
    <w:rsid w:val="00142AA0"/>
    <w:rsid w:val="00281120"/>
    <w:rsid w:val="0028481A"/>
    <w:rsid w:val="002F567E"/>
    <w:rsid w:val="00304EBC"/>
    <w:rsid w:val="003C689E"/>
    <w:rsid w:val="00433953"/>
    <w:rsid w:val="00470C59"/>
    <w:rsid w:val="004A0FDA"/>
    <w:rsid w:val="004D2F0F"/>
    <w:rsid w:val="004F472B"/>
    <w:rsid w:val="005C5CF2"/>
    <w:rsid w:val="006F6E1E"/>
    <w:rsid w:val="007465D2"/>
    <w:rsid w:val="0077394A"/>
    <w:rsid w:val="007B0F30"/>
    <w:rsid w:val="00803E33"/>
    <w:rsid w:val="008F6C8B"/>
    <w:rsid w:val="0091410E"/>
    <w:rsid w:val="00934D02"/>
    <w:rsid w:val="00955E58"/>
    <w:rsid w:val="009B7A6B"/>
    <w:rsid w:val="009C5A42"/>
    <w:rsid w:val="00A30CC8"/>
    <w:rsid w:val="00A54C72"/>
    <w:rsid w:val="00AE03EE"/>
    <w:rsid w:val="00AF74BD"/>
    <w:rsid w:val="00B7710A"/>
    <w:rsid w:val="00C71E7F"/>
    <w:rsid w:val="00C97E68"/>
    <w:rsid w:val="00DB0E67"/>
    <w:rsid w:val="00E04753"/>
    <w:rsid w:val="00E13823"/>
    <w:rsid w:val="00E17770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03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3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3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3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3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03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3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3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3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3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St-994/2015</izvorni_sadrzaj>
    <derivirana_varijabla naziv="DomainObject.Predmet.OznakaBroj_1">St-994/2015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VICTRIX j.d.o.o. za ugostiteljstvo</izvorni_sadrzaj>
    <derivirana_varijabla naziv="DomainObject.Predmet.ProtustrankaFormated_1">  VICTRIX j.d.o.o. za ugostiteljstvo</derivirana_varijabla>
  </DomainObject.Predmet.ProtustrankaFormated>
  <DomainObject.Predmet.ProtustrankaFormatedOIB>
    <izvorni_sadrzaj>  VICTRIX j.d.o.o. za ugostiteljstvo, OIB 85549114846</izvorni_sadrzaj>
    <derivirana_varijabla naziv="DomainObject.Predmet.ProtustrankaFormatedOIB_1">  VICTRIX j.d.o.o. za ugostiteljstvo, OIB 85549114846</derivirana_varijabla>
  </DomainObject.Predmet.ProtustrankaFormatedOIB>
  <DomainObject.Predmet.ProtustrankaFormatedWithAdress>
    <izvorni_sadrzaj> VICTRIX j.d.o.o. za ugostiteljstvo, Ante Kovačića 8, 23000 Zadar</izvorni_sadrzaj>
    <derivirana_varijabla naziv="DomainObject.Predmet.ProtustrankaFormatedWithAdress_1"> VICTRIX j.d.o.o. za ugostiteljstvo, Ante Kovačića 8, 23000 Zadar</derivirana_varijabla>
  </DomainObject.Predmet.ProtustrankaFormatedWithAdress>
  <DomainObject.Predmet.ProtustrankaFormatedWithAdressOIB>
    <izvorni_sadrzaj> VICTRIX j.d.o.o. za ugostiteljstvo, OIB 85549114846, Ante Kovačića 8, 23000 Zadar</izvorni_sadrzaj>
    <derivirana_varijabla naziv="DomainObject.Predmet.ProtustrankaFormatedWithAdressOIB_1"> VICTRIX j.d.o.o. za ugostiteljstvo, OIB 85549114846, Ante Kovačića 8, 23000 Zadar</derivirana_varijabla>
  </DomainObject.Predmet.ProtustrankaFormatedWithAdressOIB>
  <DomainObject.Predmet.ProtustrankaWithAdress>
    <izvorni_sadrzaj>VICTRIX j.d.o.o. za ugostiteljstvo Ante Kovačića 8, 23000 Zadar</izvorni_sadrzaj>
    <derivirana_varijabla naziv="DomainObject.Predmet.ProtustrankaWithAdress_1">VICTRIX j.d.o.o. za ugostiteljstvo Ante Kovačića 8, 23000 Zadar</derivirana_varijabla>
  </DomainObject.Predmet.ProtustrankaWithAdress>
  <DomainObject.Predmet.ProtustrankaWithAdressOIB>
    <izvorni_sadrzaj>VICTRIX j.d.o.o. za ugostiteljstvo, OIB 85549114846, Ante Kovačića 8, 23000 Zadar</izvorni_sadrzaj>
    <derivirana_varijabla naziv="DomainObject.Predmet.ProtustrankaWithAdressOIB_1">VICTRIX j.d.o.o. za ugostiteljstvo, OIB 85549114846, Ante Kovačića 8, 23000 Zadar</derivirana_varijabla>
  </DomainObject.Predmet.ProtustrankaWithAdressOIB>
  <DomainObject.Predmet.ProtustrankaNazivFormated>
    <izvorni_sadrzaj>VICTRIX j.d.o.o. za ugostiteljstvo</izvorni_sadrzaj>
    <derivirana_varijabla naziv="DomainObject.Predmet.ProtustrankaNazivFormated_1">VICTRIX j.d.o.o. za ugostiteljstvo</derivirana_varijabla>
  </DomainObject.Predmet.ProtustrankaNazivFormated>
  <DomainObject.Predmet.ProtustrankaNazivFormatedOIB>
    <izvorni_sadrzaj>VICTRIX j.d.o.o. za ugostiteljstvo, OIB 85549114846</izvorni_sadrzaj>
    <derivirana_varijabla naziv="DomainObject.Predmet.ProtustrankaNazivFormatedOIB_1">VICTRIX j.d.o.o. za ugostiteljstvo, OIB 85549114846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8936.12</izvorni_sadrzaj>
    <derivirana_varijabla naziv="DomainObject.Predmet.TrenutnaVrijednost_1">8936.12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VICTRIX j.d.o.o. za ugostiteljstvo</item>
    </izvorni_sadrzaj>
    <derivirana_varijabla naziv="DomainObject.Predmet.ProtuStrankaListFormated_1">
      <item>VICTRIX j.d.o.o. za ugostiteljstvo</item>
    </derivirana_varijabla>
  </DomainObject.Predmet.ProtuStrankaListFormated>
  <DomainObject.Predmet.ProtuStrankaListFormatedOIB>
    <izvorni_sadrzaj>
      <item>VICTRIX j.d.o.o. za ugostiteljstvo, OIB 85549114846</item>
    </izvorni_sadrzaj>
    <derivirana_varijabla naziv="DomainObject.Predmet.ProtuStrankaListFormatedOIB_1">
      <item>VICTRIX j.d.o.o. za ugostiteljstvo, OIB 85549114846</item>
    </derivirana_varijabla>
  </DomainObject.Predmet.ProtuStrankaListFormatedOIB>
  <DomainObject.Predmet.ProtuStrankaListFormatedWithAdress>
    <izvorni_sadrzaj>
      <item>VICTRIX j.d.o.o. za ugostiteljstvo, Ante Kovačića 8, 23000 Zadar</item>
    </izvorni_sadrzaj>
    <derivirana_varijabla naziv="DomainObject.Predmet.ProtuStrankaListFormatedWithAdress_1">
      <item>VICTRIX j.d.o.o. za ugostiteljstvo, Ante Kovačića 8, 23000 Zadar</item>
    </derivirana_varijabla>
  </DomainObject.Predmet.ProtuStrankaListFormatedWithAdress>
  <DomainObject.Predmet.ProtuStrankaListFormatedWithAdressOIB>
    <izvorni_sadrzaj>
      <item>VICTRIX j.d.o.o. za ugostiteljstvo, OIB 85549114846, Ante Kovačića 8, 23000 Zadar</item>
    </izvorni_sadrzaj>
    <derivirana_varijabla naziv="DomainObject.Predmet.ProtuStrankaListFormatedWithAdressOIB_1">
      <item>VICTRIX j.d.o.o. za ugostiteljstvo, OIB 85549114846, Ante Kovačića 8, 23000 Zadar</item>
    </derivirana_varijabla>
  </DomainObject.Predmet.ProtuStrankaListFormatedWithAdressOIB>
  <DomainObject.Predmet.ProtuStrankaListNazivFormated>
    <izvorni_sadrzaj>
      <item>VICTRIX j.d.o.o. za ugostiteljstvo</item>
    </izvorni_sadrzaj>
    <derivirana_varijabla naziv="DomainObject.Predmet.ProtuStrankaListNazivFormated_1">
      <item>VICTRIX j.d.o.o. za ugostiteljstvo</item>
    </derivirana_varijabla>
  </DomainObject.Predmet.ProtuStrankaListNazivFormated>
  <DomainObject.Predmet.ProtuStrankaListNazivFormatedOIB>
    <izvorni_sadrzaj>
      <item>VICTRIX j.d.o.o. za ugostiteljstvo, OIB 85549114846</item>
    </izvorni_sadrzaj>
    <derivirana_varijabla naziv="DomainObject.Predmet.ProtuStrankaListNazivFormatedOIB_1">
      <item>VICTRIX j.d.o.o. za ugostiteljstvo, OIB 85549114846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VICTRIX j.d.o.o. za ugostiteljstvo</izvorni_sadrzaj>
    <derivirana_varijabla naziv="DomainObject.Predmet.ProtustrankaIDrugi_1">VICTRIX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VICTRIX j.d.o.o. za ugostiteljstvo, OIB 85549114846, Ante Kovačića 8, 23000 Zadar</izvorni_sadrzaj>
    <derivirana_varijabla naziv="DomainObject.Predmet.ProtustrankaIDrugiAdressOIB_1">VICTRIX j.d.o.o. za ugostiteljstvo, OIB 85549114846, Ante Kovačića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VICTRIX j.d.o.o. za ugostiteljstvo</item>
    </izvorni_sadrzaj>
    <derivirana_varijabla naziv="DomainObject.Predmet.SudioniciListNaziv_1">
      <item>FINA</item>
      <item>VICTRIX j.d.o.o. za ugostiteljstvo</item>
    </derivirana_varijabla>
  </DomainObject.Predmet.SudioniciListNaziv>
  <DomainObject.Predmet.SudioniciListAdressOIB>
    <izvorni_sadrzaj>
      <item>FINA, OIB 85821130368</item>
      <item>VICTRIX j.d.o.o. za ugostiteljstvo, OIB 85549114846, Ante Kovačića 8,23000 Zadar</item>
    </izvorni_sadrzaj>
    <derivirana_varijabla naziv="DomainObject.Predmet.SudioniciListAdressOIB_1">
      <item>FINA, OIB 85821130368</item>
      <item>VICTRIX j.d.o.o. za ugostiteljstvo, OIB 85549114846, Ante Kovačića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85549114846</item>
    </izvorni_sadrzaj>
    <derivirana_varijabla naziv="DomainObject.Predmet.SudioniciListNazivOIB_1">
      <item>, OIB 85821130368</item>
      <item>, OIB 85549114846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2039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2016-02-08T10:34:00Z</dcterms:created>
  <dc:creator>Tina Grgas</dc:creator>
  <cp:lastModifiedBy>Martina Kalmeta</cp:lastModifiedBy>
  <cp:lastPrinted>2016-02-08T10:27:00Z</cp:lastPrinted>
  <dcterms:modified xmlns:xsi="http://www.w3.org/2001/XMLSchema-instance" xsi:type="dcterms:W3CDTF">2016-02-08T10:36:00Z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