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fc0172" w14:paraId="ffc017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39679B">
        <w:rPr>
          <w:sz w:val="24"/>
        </w:rPr>
        <w:t>75. St-4832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9679B" w:rsidRPr="0039679B">
        <w:rPr>
          <w:sz w:val="24"/>
          <w:szCs w:val="24"/>
        </w:rPr>
        <w:t>KEYSTONE d.o.o., Zagreb, Arbanasova 19, OIB: 53173150643</w:t>
      </w:r>
      <w:r w:rsidR="00442F90" w:rsidRPr="008600EF">
        <w:rPr>
          <w:sz w:val="24"/>
          <w:szCs w:val="24"/>
        </w:rPr>
        <w:t xml:space="preserve">, dana </w:t>
      </w:r>
      <w:r w:rsidR="0039679B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39679B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D34D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39679B">
          <w:rPr>
            <w:sz w:val="24"/>
            <w:szCs w:val="24"/>
          </w:rPr>
          <w:t>75. St-4832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35EA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34D3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679B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D3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4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4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4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4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D3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4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4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4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4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4832</izvorni_sadrzaj>
    <derivirana_varijabla naziv="DomainObject.Predmet.Broj_1">4832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St-4832/2015</izvorni_sadrzaj>
    <derivirana_varijabla naziv="DomainObject.Predmet.OznakaBroj_1">St-4832/2015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KEYSTONE d.o.o. zastupanog po punomoćniku Drago Havidić</izvorni_sadrzaj>
    <derivirana_varijabla naziv="DomainObject.Predmet.ProtustrankaFormated_1">  KEYSTONE d.o.o. zastupanog po punomoćniku Drago Havidić</derivirana_varijabla>
  </DomainObject.Predmet.ProtustrankaFormated>
  <DomainObject.Predmet.ProtustrankaFormatedOIB>
    <izvorni_sadrzaj>  KEYSTONE d.o.o., OIB 53173150643 zastupanog po punomoćniku Drago Havidić</izvorni_sadrzaj>
    <derivirana_varijabla naziv="DomainObject.Predmet.ProtustrankaFormatedOIB_1">  KEYSTONE d.o.o., OIB 53173150643 zastupanog po punomoćniku Drago Havidić</derivirana_varijabla>
  </DomainObject.Predmet.ProtustrankaFormatedOIB>
  <DomainObject.Predmet.ProtustrankaFormatedWithAdress>
    <izvorni_sadrzaj> KEYSTONE d.o.o., Arbanasova 19, 10000 Zagreb zastupanog po punomoćniku Drago Havidić</izvorni_sadrzaj>
    <derivirana_varijabla naziv="DomainObject.Predmet.ProtustrankaFormatedWithAdress_1"> KEYSTONE d.o.o., Arbanasova 19, 10000 Zagreb zastupanog po punomoćniku Drago Havidić</derivirana_varijabla>
  </DomainObject.Predmet.ProtustrankaFormatedWithAdress>
  <DomainObject.Predmet.ProtustrankaFormatedWithAdressOIB>
    <izvorni_sadrzaj> KEYSTONE d.o.o., OIB 53173150643, Arbanasova 19, 10000 Zagreb zastupanog po punomoćniku Drago Havidić</izvorni_sadrzaj>
    <derivirana_varijabla naziv="DomainObject.Predmet.ProtustrankaFormatedWithAdressOIB_1"> KEYSTONE d.o.o., OIB 53173150643, Arbanasova 19, 10000 Zagreb zastupanog po punomoćniku Drago Havidić</derivirana_varijabla>
  </DomainObject.Predmet.ProtustrankaFormatedWithAdressOIB>
  <DomainObject.Predmet.ProtustrankaWithAdress>
    <izvorni_sadrzaj>KEYSTONE d.o.o. Arbanasova 19, 10000 Zagreb</izvorni_sadrzaj>
    <derivirana_varijabla naziv="DomainObject.Predmet.ProtustrankaWithAdress_1">KEYSTONE d.o.o. Arbanasova 19, 10000 Zagreb</derivirana_varijabla>
  </DomainObject.Predmet.ProtustrankaWithAdress>
  <DomainObject.Predmet.ProtustrankaWithAdressOIB>
    <izvorni_sadrzaj>KEYSTONE d.o.o., OIB 53173150643, Arbanasova 19, 10000 Zagreb</izvorni_sadrzaj>
    <derivirana_varijabla naziv="DomainObject.Predmet.ProtustrankaWithAdressOIB_1">KEYSTONE d.o.o., OIB 53173150643, Arbanasova 19, 10000 Zagreb</derivirana_varijabla>
  </DomainObject.Predmet.ProtustrankaWithAdressOIB>
  <DomainObject.Predmet.ProtustrankaNazivFormated>
    <izvorni_sadrzaj>KEYSTONE d.o.o.</izvorni_sadrzaj>
    <derivirana_varijabla naziv="DomainObject.Predmet.ProtustrankaNazivFormated_1">KEYSTONE d.o.o.</derivirana_varijabla>
  </DomainObject.Predmet.ProtustrankaNazivFormated>
  <DomainObject.Predmet.ProtustrankaNazivFormatedOIB>
    <izvorni_sadrzaj>KEYSTONE d.o.o., OIB 53173150643</izvorni_sadrzaj>
    <derivirana_varijabla naziv="DomainObject.Predmet.ProtustrankaNazivFormatedOIB_1">KEYSTONE d.o.o., OIB 53173150643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KEYSTONE d.o.o. zastupanog po punomoćniku Drago Havidić</item>
    </izvorni_sadrzaj>
    <derivirana_varijabla naziv="DomainObject.Predmet.ProtuStrankaListFormated_1">
      <item>KEYSTONE d.o.o. zastupanog po punomoćniku Drago Havidić</item>
    </derivirana_varijabla>
  </DomainObject.Predmet.ProtuStrankaListFormated>
  <DomainObject.Predmet.ProtuStrankaListFormatedOIB>
    <izvorni_sadrzaj>
      <item>KEYSTONE d.o.o., OIB 53173150643 zastupanog po punomoćniku Drago Havidić</item>
    </izvorni_sadrzaj>
    <derivirana_varijabla naziv="DomainObject.Predmet.ProtuStrankaListFormatedOIB_1">
      <item>KEYSTONE d.o.o., OIB 53173150643 zastupanog po punomoćniku Drago Havidić</item>
    </derivirana_varijabla>
  </DomainObject.Predmet.ProtuStrankaListFormatedOIB>
  <DomainObject.Predmet.ProtuStrankaListFormatedWithAdress>
    <izvorni_sadrzaj>
      <item>KEYSTONE d.o.o., Arbanasova 19, 10000 Zagreb zastupanog po punomoćniku Drago Havidić</item>
    </izvorni_sadrzaj>
    <derivirana_varijabla naziv="DomainObject.Predmet.ProtuStrankaListFormatedWithAdress_1">
      <item>KEYSTONE d.o.o., Arbanasova 19, 10000 Zagreb zastupanog po punomoćniku Drago Havidić</item>
    </derivirana_varijabla>
  </DomainObject.Predmet.ProtuStrankaListFormatedWithAdress>
  <DomainObject.Predmet.ProtuStrankaListFormatedWithAdressOIB>
    <izvorni_sadrzaj>
      <item>KEYSTONE d.o.o., OIB 53173150643, Arbanasova 19, 10000 Zagreb zastupanog po punomoćniku Drago Havidić</item>
    </izvorni_sadrzaj>
    <derivirana_varijabla naziv="DomainObject.Predmet.ProtuStrankaListFormatedWithAdressOIB_1">
      <item>KEYSTONE d.o.o., OIB 53173150643, Arbanasova 19, 10000 Zagreb zastupanog po punomoćniku Drago Havidić</item>
    </derivirana_varijabla>
  </DomainObject.Predmet.ProtuStrankaListFormatedWithAdressOIB>
  <DomainObject.Predmet.ProtuStrankaListNazivFormated>
    <izvorni_sadrzaj>
      <item>KEYSTONE d.o.o.</item>
    </izvorni_sadrzaj>
    <derivirana_varijabla naziv="DomainObject.Predmet.ProtuStrankaListNazivFormated_1">
      <item>KEYSTONE d.o.o.</item>
    </derivirana_varijabla>
  </DomainObject.Predmet.ProtuStrankaListNazivFormated>
  <DomainObject.Predmet.ProtuStrankaListNazivFormatedOIB>
    <izvorni_sadrzaj>
      <item>KEYSTONE d.o.o., OIB 53173150643</item>
    </izvorni_sadrzaj>
    <derivirana_varijabla naziv="DomainObject.Predmet.ProtuStrankaListNazivFormatedOIB_1">
      <item>KEYSTONE d.o.o., OIB 53173150643</item>
    </derivirana_varijabla>
  </DomainObject.Predmet.ProtuStrankaListNazivFormatedOIB>
  <DomainObject.Predmet.OstaliListFormated>
    <izvorni_sadrzaj>
      <item>Drago Havidić punomoćnik sudionika u postupku KEYSTONE d.o.o.</item>
    </izvorni_sadrzaj>
    <derivirana_varijabla naziv="DomainObject.Predmet.OstaliListFormated_1">
      <item>Drago Havidić punomoćnik sudionika u postupku KEYSTONE d.o.o.</item>
    </derivirana_varijabla>
  </DomainObject.Predmet.OstaliListFormated>
  <DomainObject.Predmet.OstaliListFormatedOIB>
    <izvorni_sadrzaj>
      <item>Drago Havidić, OIB 56021553400 punomoćnik sudionika u postupku KEYSTONE d.o.o.</item>
    </izvorni_sadrzaj>
    <derivirana_varijabla naziv="DomainObject.Predmet.OstaliListFormatedOIB_1">
      <item>Drago Havidić, OIB 56021553400 punomoćnik sudionika u postupku KEYSTONE d.o.o.</item>
    </derivirana_varijabla>
  </DomainObject.Predmet.OstaliListFormatedOIB>
  <DomainObject.Predmet.OstaliListFormatedWithAdress>
    <izvorni_sadrzaj>
      <item>Drago Havidić, Cvjetno Naselje 13, 10410 Velika Gorica punomoćnik sudionika u postupku KEYSTONE d.o.o.</item>
    </izvorni_sadrzaj>
    <derivirana_varijabla naziv="DomainObject.Predmet.OstaliListFormatedWithAdress_1">
      <item>Drago Havidić, Cvjetno Naselje 13, 10410 Velika Gorica punomoćnik sudionika u postupku KEYSTONE d.o.o.</item>
    </derivirana_varijabla>
  </DomainObject.Predmet.OstaliListFormatedWithAdress>
  <DomainObject.Predmet.OstaliListFormatedWithAdressOIB>
    <izvorni_sadrzaj>
      <item>Drago Havidić, OIB 56021553400, Cvjetno Naselje 13, 10410 Velika Gorica punomoćnik sudionika u postupku KEYSTONE d.o.o.</item>
    </izvorni_sadrzaj>
    <derivirana_varijabla naziv="DomainObject.Predmet.OstaliListFormatedWithAdressOIB_1">
      <item>Drago Havidić, OIB 56021553400, Cvjetno Naselje 13, 10410 Velika Gorica punomoćnik sudionika u postupku KEYSTONE d.o.o.</item>
    </derivirana_varijabla>
  </DomainObject.Predmet.OstaliListFormatedWithAdressOIB>
  <DomainObject.Predmet.OstaliListNazivFormated>
    <izvorni_sadrzaj>
      <item>Drago Havidić</item>
    </izvorni_sadrzaj>
    <derivirana_varijabla naziv="DomainObject.Predmet.OstaliListNazivFormated_1">
      <item>Drago Havidić</item>
    </derivirana_varijabla>
  </DomainObject.Predmet.OstaliListNazivFormated>
  <DomainObject.Predmet.OstaliListNazivFormatedOIB>
    <izvorni_sadrzaj>
      <item>Drago Havidić, OIB 56021553400</item>
    </izvorni_sadrzaj>
    <derivirana_varijabla naziv="DomainObject.Predmet.OstaliListNazivFormatedOIB_1">
      <item>Drago Havidić, OIB 56021553400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KEYSTONE d.o.o.</izvorni_sadrzaj>
    <derivirana_varijabla naziv="DomainObject.Predmet.ProtustrankaIDrugi_1">KEYSTONE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KEYSTONE d.o.o., OIB 53173150643, Arbanasova 19, 10000 Zagreb</izvorni_sadrzaj>
    <derivirana_varijabla naziv="DomainObject.Predmet.ProtustrankaIDrugiAdressOIB_1">KEYSTONE d.o.o., OIB 53173150643, Arbanasova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KEYSTONE d.o.o.</item>
      <item>Drago Havidić</item>
    </izvorni_sadrzaj>
    <derivirana_varijabla naziv="DomainObject.Predmet.SudioniciListNaziv_1">
      <item>FINA Regionalni centar Zagreb</item>
      <item>KEYSTONE d.o.o.</item>
      <item>Drago Havidić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KEYSTONE d.o.o., OIB 53173150643, Arbanasova 19,10000 Zagreb</item>
      <item>Drago Havidić, OIB 56021553400, Cvjetno Naselje 13,10410 Velika Gorica</item>
    </izvorni_sadrzaj>
    <derivirana_varijabla naziv="DomainObject.Predmet.SudioniciListAdressOIB_1">
      <item>FINA Regionalni centar Zagreb, OIB 85821130368, Trg svibanjskih žrtava 1995. 1,10000 Zagreb</item>
      <item>KEYSTONE d.o.o., OIB 53173150643, Arbanasova 19,10000 Zagreb</item>
      <item>Drago Havidić, OIB 56021553400, Cvjetno Naselje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53173150643</item>
      <item>, OIB 56021553400</item>
    </izvorni_sadrzaj>
    <derivirana_varijabla naziv="DomainObject.Predmet.SudioniciListNazivOIB_1">
      <item>, OIB 85821130368</item>
      <item>, OIB 53173150643</item>
      <item>, OIB 56021553400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2031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2015-12-09T08:03:00Z</dcterms:created>
  <dc:creator>Korisnik</dc:creator>
  <cp:lastModifiedBy>Anita Ban</cp:lastModifiedBy>
  <cp:lastPrinted>2015-11-18T12:37:00Z</cp:lastPrinted>
  <dcterms:modified xmlns:xsi="http://www.w3.org/2001/XMLSchema-instance" xsi:type="dcterms:W3CDTF">2015-12-09T08:06:00Z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