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d4e2" w14:paraId="400d4e2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6B5019">
        <w:rPr>
          <w:b w:val="false"/>
          <w:lang w:val="hr-HR"/>
        </w:rPr>
        <w:t>433/17-7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2A6768" w:rsidP="002A6768" w:rsidR="002A6768">
      <w:pPr>
        <w:ind w:hanging="720" w:left="360"/>
        <w:jc w:val="center"/>
      </w:pPr>
    </w:p>
    <w:p w:rsidRDefault="006B5019" w:rsidP="006B5019" w:rsidR="006B5019">
      <w:pPr>
        <w:ind w:firstLine="708"/>
        <w:jc w:val="both"/>
      </w:pPr>
      <w:r>
        <w:t>Trgovački sud u Osijeku, po sucu Jadranki Herman, u stečajnom predmetu povodom zahtjeva Financijske agencije Regionalni centar Osijek, Podružnica Osijek, za pokretanje skraćenog stečajnog postupka nad ZZ PARKET ŽUPANJA j.d.o.o. za proizvodnju, trgovinu i usluge, ŽUPANJA, Baruna Trenka 7, MBS: 030152154, OIB: 88697945041, dana 23. svibnja 2017.,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6B5019">
        <w:t>ZZ PARKET ŽUPANJA j.d.o.o. za proizvodnju, trgovinu i usluge, ŽUPANJA, Baruna Trenka 7, MBS: 030152154, OIB: 88697945041.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A509EC" w:rsidP="00B75497" w:rsidR="00A509EC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6B5019">
        <w:t>23</w:t>
      </w:r>
      <w:r w:rsidR="002A6768">
        <w:t>. ožujka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2A6768">
        <w:t>1</w:t>
      </w:r>
      <w:r w:rsidR="006B5019">
        <w:t>657 od 22.</w:t>
      </w:r>
      <w:r w:rsidR="002A6768">
        <w:t xml:space="preserve"> ožujka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6B5019">
        <w:t>ZZ PARKET ŽUPANJA j.d.o.o. za proizvodnju, trgovinu i usluge, ŽUPANJA, Baruna Trenka 7, MBS: 030152154, OIB: 88697945041.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9F2579">
        <w:t>29</w:t>
      </w:r>
      <w:r w:rsidR="002A6768">
        <w:t>. ožujka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9F2579">
        <w:t xml:space="preserve">433/17-3 </w:t>
      </w:r>
      <w:r w:rsidR="00D84AEC">
        <w:t xml:space="preserve">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D72678" w:rsidP="0041616A" w:rsidR="00D72678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A509EC" w:rsidP="00A509EC" w:rsidR="00A509EC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433/17-7</w:t>
      </w:r>
    </w:p>
    <w:p w:rsidRDefault="0041616A" w:rsidP="0041616A" w:rsidR="0041616A">
      <w:pPr>
        <w:ind w:firstLine="720"/>
        <w:jc w:val="center"/>
      </w:pPr>
    </w:p>
    <w:p w:rsidRDefault="009F2579" w:rsidP="0041616A" w:rsidR="009F2579">
      <w:pPr>
        <w:ind w:firstLine="720"/>
        <w:jc w:val="center"/>
      </w:pPr>
    </w:p>
    <w:p w:rsidRDefault="00D84AEC" w:rsidP="00A509EC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9F2579">
        <w:t>10. travnja</w:t>
      </w:r>
      <w:r w:rsidR="00FC4191">
        <w:t xml:space="preserve"> 2017</w:t>
      </w:r>
      <w:r w:rsidR="006E648B">
        <w:t xml:space="preserve">. godine, vjerovnik Republika </w:t>
      </w:r>
      <w:r w:rsidR="00274818">
        <w:t>Hrvatska za tražbinu Ministarstva</w:t>
      </w:r>
      <w:r w:rsidR="00FC4191">
        <w:t xml:space="preserve"> financija</w:t>
      </w:r>
      <w:r w:rsidR="00274818">
        <w:t>,</w:t>
      </w:r>
      <w:r w:rsidR="00FC4191">
        <w:t xml:space="preserve"> Porezna uprava, Područni ured Slavonija i Baranja</w:t>
      </w:r>
      <w:r w:rsidR="009F2579">
        <w:t xml:space="preserve"> Vukovar</w:t>
      </w:r>
      <w:r w:rsidR="00FC4191">
        <w:t>,</w:t>
      </w:r>
      <w:r w:rsidR="006E648B">
        <w:t xml:space="preserve"> zastupana po Županijskom</w:t>
      </w:r>
      <w:r w:rsidR="00D67A2E">
        <w:t xml:space="preserve"> državnom odvjetništvu u </w:t>
      </w:r>
      <w:r w:rsidR="009F2579">
        <w:t>Vukovaru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</w:t>
      </w:r>
      <w:r w:rsidR="009F2579">
        <w:t>ZZ PARKET ŽUPANJA j.d.o.o. za proizvodnju, trgovinu i usluge, ŽUPANJA, Baruna Trenka 7, MBS: 030152154, OIB: 88697945041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F2579">
        <w:rPr>
          <w:bCs/>
        </w:rPr>
        <w:t>23</w:t>
      </w:r>
      <w:r w:rsidR="00274818">
        <w:rPr>
          <w:bCs/>
        </w:rPr>
        <w:t>. svibanj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C7104" w:rsidP="005C7104" w:rsidR="005C7104">
      <w:pPr>
        <w:numPr>
          <w:ilvl w:val="0"/>
          <w:numId w:val="2"/>
        </w:numPr>
        <w:jc w:val="both"/>
      </w:pPr>
      <w:r>
        <w:t xml:space="preserve">Podnositelj zahtjeva – FINA Regionalni centar Osijek </w:t>
      </w:r>
    </w:p>
    <w:p w:rsidRDefault="005C7104" w:rsidP="005C7104" w:rsidR="005C7104">
      <w:pPr>
        <w:numPr>
          <w:ilvl w:val="0"/>
          <w:numId w:val="2"/>
        </w:numPr>
        <w:jc w:val="both"/>
      </w:pPr>
      <w:r>
        <w:t>ŽDO Vukovar</w:t>
      </w:r>
    </w:p>
    <w:p w:rsidRDefault="005C7104" w:rsidP="005C7104" w:rsidR="005C7104">
      <w:pPr>
        <w:numPr>
          <w:ilvl w:val="0"/>
          <w:numId w:val="2"/>
        </w:numPr>
        <w:jc w:val="both"/>
      </w:pPr>
      <w:r>
        <w:t>Dužniku</w:t>
      </w:r>
    </w:p>
    <w:p w:rsidRDefault="005C7104" w:rsidP="005C7104" w:rsidR="005C7104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5C7104" w:rsidP="005C7104" w:rsidR="005C7104">
      <w:pPr>
        <w:numPr>
          <w:ilvl w:val="0"/>
          <w:numId w:val="2"/>
        </w:numPr>
        <w:jc w:val="both"/>
      </w:pPr>
      <w:r>
        <w:t>rj. obustavom</w:t>
      </w:r>
    </w:p>
    <w:p w:rsidRDefault="002973CF" w:rsidP="005C7104" w:rsidR="005C7104">
      <w:pPr>
        <w:numPr>
          <w:ilvl w:val="0"/>
          <w:numId w:val="2"/>
        </w:numPr>
        <w:jc w:val="both"/>
      </w:pPr>
      <w:r>
        <w:t>kal. 20/6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74818"/>
    <w:rsid w:val="0028334A"/>
    <w:rsid w:val="00287EC6"/>
    <w:rsid w:val="00292D1E"/>
    <w:rsid w:val="002973CF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B1043"/>
    <w:rsid w:val="004D5537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C7104"/>
    <w:rsid w:val="005E2B09"/>
    <w:rsid w:val="005E739C"/>
    <w:rsid w:val="00607A96"/>
    <w:rsid w:val="00625F0A"/>
    <w:rsid w:val="00640246"/>
    <w:rsid w:val="006832C3"/>
    <w:rsid w:val="006B5019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9F2579"/>
    <w:rsid w:val="00A45F7B"/>
    <w:rsid w:val="00A509EC"/>
    <w:rsid w:val="00AA0272"/>
    <w:rsid w:val="00AF1733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250DD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5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5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25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ZZ PARKET ŽUPANJA j.d.o.o. za proizvodnju, trgovinu i usluge</item>
    </izvorni_sadrzaj>
    <derivirana_varijabla naziv="DomainObject.Predmet.SudioniciListNaziv_1">
      <item>FINA RC OSIJEK</item>
      <item>ZZ PARKET ŽUPANJA j.d.o.o. za proizvodnju, trgovinu i usluge</item>
    </derivirana_varijabla>
  </DomainObject.Predmet.SudioniciListNaziv>
  <DomainObject.Predmet.SudioniciListAdressOIB>
    <izvorni_sadrzaj>
      <item>FINA RC OSIJEK, OIB 85821130368</item>
      <item>ZZ PARKET ŽUPANJA j.d.o.o. za proizvodnju, trgovinu i usluge, OIB 88697945041, Baruna Trenka 7,32270 Županja</item>
    </izvorni_sadrzaj>
    <derivirana_varijabla naziv="DomainObject.Predmet.SudioniciListAdressOIB_1">
      <item>FINA RC OSIJEK, OIB 85821130368</item>
      <item>ZZ PARKET ŽUPANJA j.d.o.o. za proizvodnju, trgovinu i usluge, OIB 88697945041, Baruna Trenka 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88697945041</item>
    </izvorni_sadrzaj>
    <derivirana_varijabla naziv="DomainObject.Predmet.SudioniciListNazivOIB_1">
      <item>, OIB 85821130368</item>
      <item>, OIB 88697945041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E8370-8AA0-415B-AB71-E6257B4EC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2656</properties:Characters>
  <properties:Lines>86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2017-05-23T08:36:00Z</dcterms:created>
  <dc:creator>mkocijan</dc:creator>
  <cp:lastModifiedBy>Maja Kocijan</cp:lastModifiedBy>
  <cp:lastPrinted>2017-05-23T08:41:00Z</cp:lastPrinted>
  <dcterms:modified xmlns:xsi="http://www.w3.org/2001/XMLSchema-instance" xsi:type="dcterms:W3CDTF">2017-05-23T08:45:00Z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