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D10033" w:rsidRPr="004A0343">
        <w:tc>
          <w:tcPr>
            <w:tcW w:type="dxa" w:w="3060"/>
          </w:tcPr>
          <w:p w:rsidRDefault="00D10033" w:rsidP="0020492D" w:rsidR="00D1003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D10033" w:rsidP="0020492D" w:rsidR="00D1003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D10033" w:rsidP="0020492D" w:rsidR="00D1003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D10033" w:rsidP="0020492D" w:rsidR="00D1003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070cd03" w14:paraId="070cd03" w:rsidRDefault="00D10033" w:rsidP="00D10033" w:rsidR="00D1003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D10033" w:rsidP="00D10033" w:rsidR="00D1003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C435A">
        <w:rPr>
          <w:rFonts w:cs="Times New Roman" w:eastAsia="Times New Roman"/>
          <w:szCs w:val="20"/>
          <w:lang w:eastAsia="hr-HR"/>
        </w:rPr>
        <w:t>t-1678</w:t>
      </w:r>
      <w:r w:rsidRPr="004A0343">
        <w:rPr>
          <w:rFonts w:cs="Times New Roman" w:eastAsia="Times New Roman"/>
          <w:szCs w:val="20"/>
          <w:lang w:eastAsia="hr-HR"/>
        </w:rPr>
        <w:t>/15</w:t>
      </w:r>
    </w:p>
    <w:p w:rsidRDefault="00D10033" w:rsidP="00D10033" w:rsidR="00D1003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D10033" w:rsidP="00D10033" w:rsidR="00D1003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C435A">
        <w:rPr>
          <w:rFonts w:cs="Times New Roman" w:eastAsia="Times New Roman"/>
          <w:szCs w:val="24"/>
          <w:lang w:eastAsia="hr-HR"/>
        </w:rPr>
        <w:t>MATANOVAC j.d.o.o. za usluge</w:t>
      </w:r>
      <w:r w:rsidRPr="004A0343">
        <w:rPr>
          <w:rFonts w:cs="Times New Roman" w:eastAsia="Times New Roman"/>
          <w:szCs w:val="24"/>
          <w:lang w:eastAsia="hr-HR"/>
        </w:rPr>
        <w:t xml:space="preserve">, </w:t>
      </w:r>
      <w:r w:rsidR="002C435A">
        <w:rPr>
          <w:rFonts w:cs="Times New Roman" w:eastAsia="Times New Roman"/>
          <w:szCs w:val="24"/>
          <w:lang w:eastAsia="hr-HR"/>
        </w:rPr>
        <w:t>Karlovac</w:t>
      </w:r>
      <w:r w:rsidRPr="004A0343">
        <w:rPr>
          <w:rFonts w:cs="Times New Roman" w:eastAsia="Times New Roman"/>
          <w:szCs w:val="24"/>
          <w:lang w:eastAsia="hr-HR"/>
        </w:rPr>
        <w:t xml:space="preserve">, </w:t>
      </w:r>
      <w:r w:rsidR="002C435A">
        <w:rPr>
          <w:rFonts w:cs="Times New Roman" w:eastAsia="Times New Roman"/>
          <w:szCs w:val="24"/>
          <w:lang w:eastAsia="hr-HR"/>
        </w:rPr>
        <w:t>Senjska ulica 48</w:t>
      </w:r>
      <w:r w:rsidRPr="004A0343">
        <w:rPr>
          <w:rFonts w:cs="Times New Roman" w:eastAsia="Times New Roman"/>
          <w:szCs w:val="24"/>
          <w:lang w:eastAsia="hr-HR"/>
        </w:rPr>
        <w:t xml:space="preserve">, (OIB </w:t>
      </w:r>
      <w:r w:rsidR="002C435A">
        <w:rPr>
          <w:rFonts w:cs="Times New Roman" w:eastAsia="Times New Roman"/>
          <w:szCs w:val="24"/>
          <w:lang w:eastAsia="hr-HR"/>
        </w:rPr>
        <w:t>56390139303</w:t>
      </w:r>
      <w:r w:rsidRPr="004A0343">
        <w:rPr>
          <w:rFonts w:cs="Times New Roman" w:eastAsia="Times New Roman"/>
          <w:szCs w:val="24"/>
          <w:lang w:eastAsia="hr-HR"/>
        </w:rPr>
        <w:t>), dana 2</w:t>
      </w:r>
      <w:r w:rsidR="00F954AD">
        <w:rPr>
          <w:rFonts w:cs="Times New Roman" w:eastAsia="Times New Roman"/>
          <w:szCs w:val="24"/>
          <w:lang w:eastAsia="hr-HR"/>
        </w:rPr>
        <w:t>8. siječnja 2016.</w:t>
      </w:r>
      <w:r w:rsidRPr="004A0343">
        <w:rPr>
          <w:rFonts w:cs="Times New Roman" w:eastAsia="Times New Roman"/>
          <w:szCs w:val="24"/>
          <w:lang w:eastAsia="hr-HR"/>
        </w:rPr>
        <w:t>.</w:t>
      </w:r>
    </w:p>
    <w:p w:rsidRDefault="00D10033" w:rsidP="00D10033" w:rsidR="00D1003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10033" w:rsidP="00D10033" w:rsidR="00D1003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D10033" w:rsidP="00D10033" w:rsidR="00D1003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D10033" w:rsidP="00D10033" w:rsidR="00D1003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D10033" w:rsidP="00D10033" w:rsidR="00D1003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10033" w:rsidP="00D10033" w:rsidR="00D1003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D10033" w:rsidP="00D10033" w:rsidR="00D1003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D10033" w:rsidP="00D10033" w:rsidR="00D1003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D10033" w:rsidP="00D10033" w:rsidR="00D1003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10033" w:rsidP="00D10033" w:rsidR="00D1003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D10033" w:rsidP="00D10033" w:rsidR="00D1003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F954AD">
        <w:rPr>
          <w:rFonts w:cs="Times New Roman" w:eastAsia="Times New Roman"/>
          <w:szCs w:val="24"/>
          <w:lang w:eastAsia="hr-HR"/>
        </w:rPr>
        <w:t>8. siječnja 2016.</w:t>
      </w:r>
    </w:p>
    <w:p w:rsidRDefault="00D10033" w:rsidP="00D10033" w:rsidR="00D1003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D10033" w:rsidP="00D10033" w:rsidR="00D1003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w:t>
      </w:r>
      <w:r w:rsidR="00F954AD">
        <w:rPr>
          <w:rFonts w:cs="Times New Roman" w:eastAsia="Times New Roman"/>
          <w:szCs w:val="24"/>
          <w:lang w:eastAsia="hr-HR"/>
        </w:rPr>
        <w:t xml:space="preserve"> ogl. ploča</w:t>
      </w:r>
    </w:p>
    <w:p w:rsidRDefault="00D10033" w:rsidP="00D10033" w:rsidR="00D1003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D10033" w:rsidP="00D10033" w:rsidR="00D1003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10033" w:rsidP="00D10033" w:rsidR="00D1003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10033" w:rsidP="00D10033" w:rsidR="00D10033" w:rsidRPr="004A0343"/>
    <w:p w:rsidRDefault="00D10033" w:rsidP="00D10033" w:rsidR="00D1003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4AD" w:rsidR="00162F24">
      <w:pPr>
        <w:spacing w:lineRule="auto" w:line="240" w:after="0"/>
      </w:pPr>
      <w:r>
        <w:separator/>
      </w:r>
    </w:p>
  </w:endnote>
  <w:endnote w:id="0" w:type="continuationSeparator">
    <w:p w:rsidRDefault="00F954AD" w:rsidR="00162F2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4AD" w:rsidR="00162F24">
      <w:pPr>
        <w:spacing w:lineRule="auto" w:line="240" w:after="0"/>
      </w:pPr>
      <w:r>
        <w:separator/>
      </w:r>
    </w:p>
  </w:footnote>
  <w:footnote w:id="0" w:type="continuationSeparator">
    <w:p w:rsidRDefault="00F954AD" w:rsidR="00162F2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435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F225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435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2252">
      <w:rPr>
        <w:rStyle w:val="Brojstranice"/>
        <w:noProof/>
      </w:rPr>
      <w:t>2</w:t>
    </w:r>
    <w:r>
      <w:rPr>
        <w:rStyle w:val="Brojstranice"/>
      </w:rPr>
      <w:fldChar w:fldCharType="end"/>
    </w:r>
  </w:p>
  <w:p w:rsidRDefault="006F2252"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0033"/>
    <w:rsid w:val="00007925"/>
    <w:rsid w:val="0001401A"/>
    <w:rsid w:val="00020062"/>
    <w:rsid w:val="00026A18"/>
    <w:rsid w:val="00044F06"/>
    <w:rsid w:val="00047E7E"/>
    <w:rsid w:val="00076C11"/>
    <w:rsid w:val="000A17B6"/>
    <w:rsid w:val="000C2152"/>
    <w:rsid w:val="000E2598"/>
    <w:rsid w:val="00116096"/>
    <w:rsid w:val="001352E1"/>
    <w:rsid w:val="00162F24"/>
    <w:rsid w:val="00186AB3"/>
    <w:rsid w:val="001A6380"/>
    <w:rsid w:val="001A7655"/>
    <w:rsid w:val="001D2C0F"/>
    <w:rsid w:val="002132E4"/>
    <w:rsid w:val="00216148"/>
    <w:rsid w:val="0022272F"/>
    <w:rsid w:val="00243D4A"/>
    <w:rsid w:val="00286150"/>
    <w:rsid w:val="002A024A"/>
    <w:rsid w:val="002B76C7"/>
    <w:rsid w:val="002C435A"/>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6F2252"/>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033"/>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954AD"/>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003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D1003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D10033"/>
  </w:style>
  <w:style w:styleId="Brojstranice" w:type="character">
    <w:name w:val="page number"/>
    <w:basedOn w:val="Zadanifontodlomka"/>
    <w:rsid w:val="00D10033"/>
  </w:style>
  <w:style w:styleId="Tekstbalonia" w:type="paragraph">
    <w:name w:val="Balloon Text"/>
    <w:basedOn w:val="Normal"/>
    <w:link w:val="TekstbaloniaChar"/>
    <w:uiPriority w:val="99"/>
    <w:semiHidden/>
    <w:unhideWhenUsed/>
    <w:rsid w:val="00D1003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0033"/>
    <w:rPr>
      <w:rFonts w:cs="Tahoma" w:hAnsi="Tahoma" w:ascii="Tahoma"/>
      <w:sz w:val="16"/>
      <w:szCs w:val="16"/>
    </w:rPr>
  </w:style>
  <w:style w:styleId="Tekstrezerviranogmjesta" w:type="character">
    <w:name w:val="Placeholder Text"/>
    <w:basedOn w:val="Zadanifontodlomka"/>
    <w:uiPriority w:val="99"/>
    <w:semiHidden/>
    <w:rsid w:val="006F2252"/>
    <w:rPr>
      <w:color w:val="808080"/>
      <w:bdr w:space="0" w:sz="0" w:color="auto" w:val="none"/>
      <w:shd w:fill="auto" w:color="auto" w:val="clear"/>
    </w:rPr>
  </w:style>
  <w:style w:customStyle="true" w:styleId="eSPISCCParagraphDefaultFont" w:type="character">
    <w:name w:val="eSPIS_CC_Paragraph Default Font"/>
    <w:basedOn w:val="Zadanifontodlomka"/>
    <w:rsid w:val="006F225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F2252"/>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F225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F225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003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D1003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D10033"/>
  </w:style>
  <w:style w:styleId="Brojstranice" w:type="character">
    <w:name w:val="page number"/>
    <w:basedOn w:val="Zadanifontodlomka"/>
    <w:rsid w:val="00D10033"/>
  </w:style>
  <w:style w:styleId="Tekstbalonia" w:type="paragraph">
    <w:name w:val="Balloon Text"/>
    <w:basedOn w:val="Normal"/>
    <w:link w:val="TekstbaloniaChar"/>
    <w:uiPriority w:val="99"/>
    <w:semiHidden/>
    <w:unhideWhenUsed/>
    <w:rsid w:val="00D1003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0033"/>
    <w:rPr>
      <w:rFonts w:ascii="Tahoma" w:cs="Tahoma" w:hAnsi="Tahoma"/>
      <w:sz w:val="16"/>
      <w:szCs w:val="16"/>
    </w:rPr>
  </w:style>
  <w:style w:styleId="Tekstrezerviranogmjesta" w:type="character">
    <w:name w:val="Placeholder Text"/>
    <w:basedOn w:val="Zadanifontodlomka"/>
    <w:uiPriority w:val="99"/>
    <w:semiHidden/>
    <w:rsid w:val="006F2252"/>
    <w:rPr>
      <w:color w:val="808080"/>
      <w:bdr w:color="auto" w:space="0" w:sz="0" w:val="none"/>
      <w:shd w:color="auto" w:fill="auto" w:val="clear"/>
    </w:rPr>
  </w:style>
  <w:style w:customStyle="1" w:styleId="eSPISCCParagraphDefaultFont" w:type="character">
    <w:name w:val="eSPIS_CC_Paragraph Default Font"/>
    <w:basedOn w:val="Zadanifontodlomka"/>
    <w:rsid w:val="006F225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F2252"/>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F225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F225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1678</izvorni_sadrzaj>
    <derivirana_varijabla naziv="DomainObject.Predmet.Broj_1">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St-1678/2015</izvorni_sadrzaj>
    <derivirana_varijabla naziv="DomainObject.Predmet.OznakaBroj_1">St-1678/2015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Matanovac  j.d.o.o.</izvorni_sadrzaj>
    <derivirana_varijabla naziv="DomainObject.Predmet.ProtustrankaFormated_1">  Matanovac  j.d.o.o.</derivirana_varijabla>
  </DomainObject.Predmet.ProtustrankaFormated>
  <DomainObject.Predmet.ProtustrankaFormatedOIB>
    <izvorni_sadrzaj>  Matanovac  j.d.o.o., OIB 56390139303</izvorni_sadrzaj>
    <derivirana_varijabla naziv="DomainObject.Predmet.ProtustrankaFormatedOIB_1">  Matanovac  j.d.o.o., OIB 56390139303</derivirana_varijabla>
  </DomainObject.Predmet.ProtustrankaFormatedOIB>
  <DomainObject.Predmet.ProtustrankaFormatedWithAdress>
    <izvorni_sadrzaj> Matanovac  j.d.o.o., Senjska ulica 48, 47000 Karlovac</izvorni_sadrzaj>
    <derivirana_varijabla naziv="DomainObject.Predmet.ProtustrankaFormatedWithAdress_1"> Matanovac  j.d.o.o., Senjska ulica 48, 47000 Karlovac</derivirana_varijabla>
  </DomainObject.Predmet.ProtustrankaFormatedWithAdress>
  <DomainObject.Predmet.ProtustrankaFormatedWithAdressOIB>
    <izvorni_sadrzaj> Matanovac  j.d.o.o., OIB 56390139303, Senjska ulica 48, 47000 Karlovac</izvorni_sadrzaj>
    <derivirana_varijabla naziv="DomainObject.Predmet.ProtustrankaFormatedWithAdressOIB_1"> Matanovac  j.d.o.o., OIB 56390139303, Senjska ulica 48, 47000 Karlovac</derivirana_varijabla>
  </DomainObject.Predmet.ProtustrankaFormatedWithAdressOIB>
  <DomainObject.Predmet.ProtustrankaWithAdress>
    <izvorni_sadrzaj>Matanovac  j.d.o.o. Senjska ulica 48, 47000 Karlovac</izvorni_sadrzaj>
    <derivirana_varijabla naziv="DomainObject.Predmet.ProtustrankaWithAdress_1">Matanovac  j.d.o.o. Senjska ulica 48, 47000 Karlovac</derivirana_varijabla>
  </DomainObject.Predmet.ProtustrankaWithAdress>
  <DomainObject.Predmet.ProtustrankaWithAdressOIB>
    <izvorni_sadrzaj>Matanovac  j.d.o.o., OIB 56390139303, Senjska ulica 48, 47000 Karlovac</izvorni_sadrzaj>
    <derivirana_varijabla naziv="DomainObject.Predmet.ProtustrankaWithAdressOIB_1">Matanovac  j.d.o.o., OIB 56390139303, Senjska ulica 48, 47000 Karlovac</derivirana_varijabla>
  </DomainObject.Predmet.ProtustrankaWithAdressOIB>
  <DomainObject.Predmet.ProtustrankaNazivFormated>
    <izvorni_sadrzaj>Matanovac  j.d.o.o.</izvorni_sadrzaj>
    <derivirana_varijabla naziv="DomainObject.Predmet.ProtustrankaNazivFormated_1">Matanovac  j.d.o.o.</derivirana_varijabla>
  </DomainObject.Predmet.ProtustrankaNazivFormated>
  <DomainObject.Predmet.ProtustrankaNazivFormatedOIB>
    <izvorni_sadrzaj>Matanovac  j.d.o.o., OIB 56390139303</izvorni_sadrzaj>
    <derivirana_varijabla naziv="DomainObject.Predmet.ProtustrankaNazivFormatedOIB_1">Matanovac  j.d.o.o., OIB 56390139303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Pavla Vitezovića 1, 47000 Karlovac</izvorni_sadrzaj>
    <derivirana_varijabla naziv="DomainObject.Predmet.StrankaFormatedWithAdress_1"> Fina, RC Zagreb, podružnica Karlovac, Pavla Vitezovića 1, 47000 Karlovac</derivirana_varijabla>
  </DomainObject.Predmet.StrankaFormatedWithAdress>
  <DomainObject.Predmet.StrankaFormatedWithAdressOIB>
    <izvorni_sadrzaj> Fina, RC Zagreb, podružnica Karlovac, OIB 85821130368, Pavla Vitezovića 1, 47000 Karlovac</izvorni_sadrzaj>
    <derivirana_varijabla naziv="DomainObject.Predmet.StrankaFormatedWithAdressOIB_1"> Fina, RC Zagreb, podružnica Karlovac, OIB 85821130368, Pavla Vitezovića 1, 47000 Karlovac</derivirana_varijabla>
  </DomainObject.Predmet.StrankaFormatedWithAdressOIB>
  <DomainObject.Predmet.StrankaWithAdress>
    <izvorni_sadrzaj>Fina, RC Zagreb, podružnica Karlovac Pavla Vitezovića 1,47000 Karlovac</izvorni_sadrzaj>
    <derivirana_varijabla naziv="DomainObject.Predmet.StrankaWithAdress_1">Fina, RC Zagreb, podružnica Karlovac Pavla Vitezovića 1,47000 Karlovac</derivirana_varijabla>
  </DomainObject.Predmet.StrankaWithAdress>
  <DomainObject.Predmet.StrankaWithAdressOIB>
    <izvorni_sadrzaj>Fina, RC Zagreb, podružnica Karlovac, OIB 85821130368, Pavla Vitezovića 1,47000 Karlovac</izvorni_sadrzaj>
    <derivirana_varijabla naziv="DomainObject.Predmet.StrankaWithAdressOIB_1">Fina, RC Zagreb, podružnica Karlovac, OIB 85821130368, Pavla Vitezovića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Pavla Vitezovića 1, 47000 Karlovac</item>
    </izvorni_sadrzaj>
    <derivirana_varijabla naziv="DomainObject.Predmet.StrankaListFormatedWithAdress_1">
      <item>Fina, RC Zagreb, podružnica Karlovac, Pavla Vitezovića 1, 47000 Karlovac</item>
    </derivirana_varijabla>
  </DomainObject.Predmet.StrankaListFormatedWithAdress>
  <DomainObject.Predmet.StrankaListFormatedWithAdressOIB>
    <izvorni_sadrzaj>
      <item>Fina, RC Zagreb, podružnica Karlovac, OIB 85821130368, Pavla Vitezovića 1, 47000 Karlovac</item>
    </izvorni_sadrzaj>
    <derivirana_varijabla naziv="DomainObject.Predmet.StrankaListFormatedWithAdressOIB_1">
      <item>Fina, RC Zagreb, podružnica Karlovac, OIB 85821130368, Pavla Vitezovića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Matanovac  j.d.o.o.</item>
    </izvorni_sadrzaj>
    <derivirana_varijabla naziv="DomainObject.Predmet.ProtuStrankaListFormated_1">
      <item>Matanovac  j.d.o.o.</item>
    </derivirana_varijabla>
  </DomainObject.Predmet.ProtuStrankaListFormated>
  <DomainObject.Predmet.ProtuStrankaListFormatedOIB>
    <izvorni_sadrzaj>
      <item>Matanovac  j.d.o.o., OIB 56390139303</item>
    </izvorni_sadrzaj>
    <derivirana_varijabla naziv="DomainObject.Predmet.ProtuStrankaListFormatedOIB_1">
      <item>Matanovac  j.d.o.o., OIB 56390139303</item>
    </derivirana_varijabla>
  </DomainObject.Predmet.ProtuStrankaListFormatedOIB>
  <DomainObject.Predmet.ProtuStrankaListFormatedWithAdress>
    <izvorni_sadrzaj>
      <item>Matanovac  j.d.o.o., Senjska ulica 48, 47000 Karlovac</item>
    </izvorni_sadrzaj>
    <derivirana_varijabla naziv="DomainObject.Predmet.ProtuStrankaListFormatedWithAdress_1">
      <item>Matanovac  j.d.o.o., Senjska ulica 48, 47000 Karlovac</item>
    </derivirana_varijabla>
  </DomainObject.Predmet.ProtuStrankaListFormatedWithAdress>
  <DomainObject.Predmet.ProtuStrankaListFormatedWithAdressOIB>
    <izvorni_sadrzaj>
      <item>Matanovac  j.d.o.o., OIB 56390139303, Senjska ulica 48, 47000 Karlovac</item>
    </izvorni_sadrzaj>
    <derivirana_varijabla naziv="DomainObject.Predmet.ProtuStrankaListFormatedWithAdressOIB_1">
      <item>Matanovac  j.d.o.o., OIB 56390139303, Senjska ulica 48, 47000 Karlovac</item>
    </derivirana_varijabla>
  </DomainObject.Predmet.ProtuStrankaListFormatedWithAdressOIB>
  <DomainObject.Predmet.ProtuStrankaListNazivFormated>
    <izvorni_sadrzaj>
      <item>Matanovac  j.d.o.o.</item>
    </izvorni_sadrzaj>
    <derivirana_varijabla naziv="DomainObject.Predmet.ProtuStrankaListNazivFormated_1">
      <item>Matanovac  j.d.o.o.</item>
    </derivirana_varijabla>
  </DomainObject.Predmet.ProtuStrankaListNazivFormated>
  <DomainObject.Predmet.ProtuStrankaListNazivFormatedOIB>
    <izvorni_sadrzaj>
      <item>Matanovac  j.d.o.o., OIB 56390139303</item>
    </izvorni_sadrzaj>
    <derivirana_varijabla naziv="DomainObject.Predmet.ProtuStrankaListNazivFormatedOIB_1">
      <item>Matanovac  j.d.o.o., OIB 56390139303</item>
    </derivirana_varijabla>
  </DomainObject.Predmet.ProtuStrankaListNazivFormatedOIB>
  <DomainObject.Predmet.OstaliListFormated>
    <izvorni_sadrzaj>
      <item>Ankica Matanovac</item>
    </izvorni_sadrzaj>
    <derivirana_varijabla naziv="DomainObject.Predmet.OstaliListFormated_1">
      <item>Ankica Matanovac</item>
    </derivirana_varijabla>
  </DomainObject.Predmet.OstaliListFormated>
  <DomainObject.Predmet.OstaliListFormatedOIB>
    <izvorni_sadrzaj>
      <item>Ankica Matanovac, OIB 41787325150</item>
    </izvorni_sadrzaj>
    <derivirana_varijabla naziv="DomainObject.Predmet.OstaliListFormatedOIB_1">
      <item>Ankica Matanovac, OIB 41787325150</item>
    </derivirana_varijabla>
  </DomainObject.Predmet.OstaliListFormatedOIB>
  <DomainObject.Predmet.OstaliListFormatedWithAdress>
    <izvorni_sadrzaj>
      <item>Ankica Matanovac, Pivovarska 5, 47000 Karlovac</item>
    </izvorni_sadrzaj>
    <derivirana_varijabla naziv="DomainObject.Predmet.OstaliListFormatedWithAdress_1">
      <item>Ankica Matanovac, Pivovarska 5, 47000 Karlovac</item>
    </derivirana_varijabla>
  </DomainObject.Predmet.OstaliListFormatedWithAdress>
  <DomainObject.Predmet.OstaliListFormatedWithAdressOIB>
    <izvorni_sadrzaj>
      <item>Ankica Matanovac, OIB 41787325150, Pivovarska 5, 47000 Karlovac</item>
    </izvorni_sadrzaj>
    <derivirana_varijabla naziv="DomainObject.Predmet.OstaliListFormatedWithAdressOIB_1">
      <item>Ankica Matanovac, OIB 41787325150, Pivovarska 5, 47000 Karlovac</item>
    </derivirana_varijabla>
  </DomainObject.Predmet.OstaliListFormatedWithAdressOIB>
  <DomainObject.Predmet.OstaliListNazivFormated>
    <izvorni_sadrzaj>
      <item>Ankica Matanovac</item>
    </izvorni_sadrzaj>
    <derivirana_varijabla naziv="DomainObject.Predmet.OstaliListNazivFormated_1">
      <item>Ankica Matanovac</item>
    </derivirana_varijabla>
  </DomainObject.Predmet.OstaliListNazivFormated>
  <DomainObject.Predmet.OstaliListNazivFormatedOIB>
    <izvorni_sadrzaj>
      <item>Ankica Matanovac, OIB 41787325150</item>
    </izvorni_sadrzaj>
    <derivirana_varijabla naziv="DomainObject.Predmet.OstaliListNazivFormatedOIB_1">
      <item>Ankica Matanovac, OIB 41787325150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Matanovac  j.d.o.o.</izvorni_sadrzaj>
    <derivirana_varijabla naziv="DomainObject.Predmet.ProtustrankaIDrugi_1">Matanovac  j.d.o.o.</derivirana_varijabla>
  </DomainObject.Predmet.ProtustrankaIDrugi>
  <DomainObject.Predmet.StrankaIDrugiAdressOIB>
    <izvorni_sadrzaj>Fina, RC Zagreb, podružnica Karlovac, OIB 85821130368, Pavla Vitezovića 1, 47000 Karlovac</izvorni_sadrzaj>
    <derivirana_varijabla naziv="DomainObject.Predmet.StrankaIDrugiAdressOIB_1">Fina, RC Zagreb, podružnica Karlovac, OIB 85821130368, Pavla Vitezovića 1, 47000 Karlovac</derivirana_varijabla>
  </DomainObject.Predmet.StrankaIDrugiAdressOIB>
  <DomainObject.Predmet.ProtustrankaIDrugiAdressOIB>
    <izvorni_sadrzaj>Matanovac  j.d.o.o., OIB 56390139303, Senjska ulica 48, 47000 Karlovac</izvorni_sadrzaj>
    <derivirana_varijabla naziv="DomainObject.Predmet.ProtustrankaIDrugiAdressOIB_1">Matanovac  j.d.o.o., OIB 56390139303, Senjska ulica 48,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Matanovac  j.d.o.o.</item>
      <item>Ankica Matanovac</item>
    </izvorni_sadrzaj>
    <derivirana_varijabla naziv="DomainObject.Predmet.SudioniciListNaziv_1">
      <item>Fina, RC Zagreb, podružnica Karlovac</item>
      <item>Matanovac  j.d.o.o.</item>
      <item>Ankica Matanovac</item>
    </derivirana_varijabla>
  </DomainObject.Predmet.SudioniciListNaziv>
  <DomainObject.Predmet.SudioniciListAdressOIB>
    <izvorni_sadrzaj>
      <item>Fina, RC Zagreb, podružnica Karlovac, OIB 85821130368, Pavla Vitezovića 1,47000 Karlovac</item>
      <item>Matanovac  j.d.o.o., OIB 56390139303, Senjska ulica 48,47000 Karlovac</item>
      <item>Ankica Matanovac, OIB 41787325150, Pivovarska 5,47000 Karlovac</item>
    </izvorni_sadrzaj>
    <derivirana_varijabla naziv="DomainObject.Predmet.SudioniciListAdressOIB_1">
      <item>Fina, RC Zagreb, podružnica Karlovac, OIB 85821130368, Pavla Vitezovića 1,47000 Karlovac</item>
      <item>Matanovac  j.d.o.o., OIB 56390139303, Senjska ulica 48,47000 Karlovac</item>
      <item>Ankica Matanovac, OIB 41787325150, Pivovarska 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56390139303</item>
      <item>, OIB 41787325150</item>
    </izvorni_sadrzaj>
    <derivirana_varijabla naziv="DomainObject.Predmet.SudioniciListNazivOIB_1">
      <item>, OIB 85821130368</item>
      <item>, OIB 56390139303</item>
      <item>, OIB 41787325150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1989</properties:Characters>
  <properties:Lines>59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2015-11-27T07:09:00Z</dcterms:created>
  <dc:creator>Vjekoslav Zaninović</dc:creator>
  <cp:lastModifiedBy>Željka Kordić</cp:lastModifiedBy>
  <cp:lastPrinted>2016-01-28T13:25:00Z</cp:lastPrinted>
  <dcterms:modified xmlns:xsi="http://www.w3.org/2001/XMLSchema-instance" xsi:type="dcterms:W3CDTF">2016-01-28T13:25:00Z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