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8ec0" w14:paraId="49c8ec0" w:rsidRDefault="003A07F3" w:rsidP="003A07F3" w:rsidR="003A07F3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7F3" w:rsidP="003A07F3" w:rsidR="003A07F3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A07F3" w:rsidP="003A07F3" w:rsidR="003A07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3A07F3" w:rsidR="003A07F3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24B9D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4.St-</w:t>
      </w:r>
      <w:r w:rsidR="00A32D8D">
        <w:rPr>
          <w:rFonts w:cs="Times New Roman" w:hAnsi="Times New Roman" w:ascii="Times New Roman"/>
          <w:sz w:val="24"/>
          <w:szCs w:val="24"/>
        </w:rPr>
        <w:t>1930/2016-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9F3BE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32D8D" w:rsidRPr="00A32D8D">
        <w:rPr>
          <w:rFonts w:cs="Times New Roman" w:hAnsi="Times New Roman" w:ascii="Times New Roman"/>
          <w:sz w:val="24"/>
          <w:szCs w:val="24"/>
        </w:rPr>
        <w:t>ANUBIAS, d.o.o.</w:t>
      </w:r>
      <w:r w:rsidR="00A32D8D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A32D8D" w:rsidRPr="00A32D8D">
        <w:rPr>
          <w:rFonts w:cs="Times New Roman" w:hAnsi="Times New Roman" w:ascii="Times New Roman"/>
          <w:sz w:val="24"/>
          <w:szCs w:val="24"/>
        </w:rPr>
        <w:t>, Žrnovnica, Brdine 22, OIB: 43507831507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A32D8D">
        <w:rPr>
          <w:rFonts w:cs="Times New Roman" w:hAnsi="Times New Roman" w:ascii="Times New Roman"/>
          <w:sz w:val="24"/>
          <w:szCs w:val="24"/>
        </w:rPr>
        <w:t>19</w:t>
      </w:r>
      <w:r w:rsidR="009F3BE0">
        <w:rPr>
          <w:rFonts w:cs="Times New Roman" w:hAnsi="Times New Roman" w:ascii="Times New Roman"/>
          <w:sz w:val="24"/>
          <w:szCs w:val="24"/>
        </w:rPr>
        <w:t>. travnja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A32D8D">
        <w:rPr>
          <w:rFonts w:cs="Times New Roman" w:hAnsi="Times New Roman" w:ascii="Times New Roman"/>
          <w:sz w:val="24"/>
          <w:szCs w:val="24"/>
        </w:rPr>
        <w:t>19</w:t>
      </w:r>
      <w:r w:rsidR="009F3BE0">
        <w:rPr>
          <w:rFonts w:cs="Times New Roman" w:hAnsi="Times New Roman" w:ascii="Times New Roman"/>
          <w:sz w:val="24"/>
          <w:szCs w:val="24"/>
        </w:rPr>
        <w:t>. travnja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</w:t>
      </w:r>
      <w:r w:rsidR="009F3BE0">
        <w:rPr>
          <w:rFonts w:cs="Times New Roman" w:hAnsi="Times New Roman" w:ascii="Times New Roman"/>
          <w:sz w:val="24"/>
          <w:szCs w:val="24"/>
        </w:rPr>
        <w:t xml:space="preserve">postupka i stanju stečajne mase,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9F3BE0">
        <w:rPr>
          <w:rFonts w:cs="Times New Roman" w:hAnsi="Times New Roman" w:ascii="Times New Roman"/>
          <w:sz w:val="24"/>
          <w:szCs w:val="24"/>
        </w:rPr>
        <w:t>, popis predmeta stečajne mase, popis kupaca i vjerovnika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A32D8D">
        <w:rPr>
          <w:rFonts w:cs="Times New Roman" w:hAnsi="Times New Roman" w:ascii="Times New Roman"/>
          <w:sz w:val="24"/>
          <w:szCs w:val="24"/>
        </w:rPr>
        <w:t>24</w:t>
      </w:r>
      <w:r w:rsidR="009F3BE0">
        <w:rPr>
          <w:rFonts w:cs="Times New Roman" w:hAnsi="Times New Roman" w:ascii="Times New Roman"/>
          <w:sz w:val="24"/>
          <w:szCs w:val="24"/>
        </w:rPr>
        <w:t>. travnja</w:t>
      </w:r>
      <w:r w:rsidR="00EF6B29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>2018</w:t>
      </w:r>
      <w:r w:rsidR="00EF6B29">
        <w:rPr>
          <w:rFonts w:cs="Times New Roman" w:hAnsi="Times New Roman" w:ascii="Times New Roman"/>
          <w:sz w:val="24"/>
          <w:szCs w:val="24"/>
        </w:rPr>
        <w:t xml:space="preserve">.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A32D8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dana </w:t>
      </w:r>
      <w:r w:rsidR="00A32D8D">
        <w:rPr>
          <w:rFonts w:cs="Times New Roman" w:hAnsi="Times New Roman" w:ascii="Times New Roman"/>
          <w:sz w:val="24"/>
          <w:szCs w:val="24"/>
        </w:rPr>
        <w:t>24</w:t>
      </w:r>
      <w:r w:rsidR="009F3BE0">
        <w:rPr>
          <w:rFonts w:cs="Times New Roman" w:hAnsi="Times New Roman" w:ascii="Times New Roman"/>
          <w:sz w:val="24"/>
          <w:szCs w:val="24"/>
        </w:rPr>
        <w:t>. travnja</w:t>
      </w:r>
      <w:r w:rsidR="003112C5">
        <w:rPr>
          <w:rFonts w:cs="Times New Roman" w:hAnsi="Times New Roman" w:ascii="Times New Roman"/>
          <w:sz w:val="24"/>
          <w:szCs w:val="24"/>
        </w:rPr>
        <w:t xml:space="preserve"> 2018</w:t>
      </w:r>
      <w:r w:rsidR="009F3BE0">
        <w:rPr>
          <w:rFonts w:cs="Times New Roman" w:hAnsi="Times New Roman" w:ascii="Times New Roman"/>
          <w:sz w:val="24"/>
          <w:szCs w:val="24"/>
        </w:rPr>
        <w:t>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9F3BE0">
        <w:rPr>
          <w:rFonts w:cs="Times New Roman" w:hAnsi="Times New Roman" w:ascii="Times New Roman"/>
          <w:sz w:val="24"/>
          <w:szCs w:val="24"/>
        </w:rPr>
        <w:t>,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="00A32D8D">
        <w:rPr>
          <w:rFonts w:cs="Times New Roman" w:hAnsi="Times New Roman" w:ascii="Times New Roman"/>
          <w:sz w:val="24"/>
          <w:szCs w:val="24"/>
        </w:rPr>
        <w:t>19</w:t>
      </w:r>
      <w:r w:rsidR="009F3BE0">
        <w:rPr>
          <w:rFonts w:cs="Times New Roman" w:hAnsi="Times New Roman" w:ascii="Times New Roman"/>
          <w:sz w:val="24"/>
          <w:szCs w:val="24"/>
        </w:rPr>
        <w:t>. travnja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255B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53255B" w:rsidP="0053255B" w:rsidR="0053255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53255B" w:rsidP="00F940F8" w:rsidR="0053255B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B0F4D"/>
    <w:rsid w:val="002E01D9"/>
    <w:rsid w:val="003112C5"/>
    <w:rsid w:val="003A07F3"/>
    <w:rsid w:val="003C2F22"/>
    <w:rsid w:val="00417EA6"/>
    <w:rsid w:val="0053255B"/>
    <w:rsid w:val="0071519E"/>
    <w:rsid w:val="007F7A84"/>
    <w:rsid w:val="00814EDB"/>
    <w:rsid w:val="00815142"/>
    <w:rsid w:val="00853B3E"/>
    <w:rsid w:val="008E3CDD"/>
    <w:rsid w:val="00981D37"/>
    <w:rsid w:val="009F3BE0"/>
    <w:rsid w:val="00A32D8D"/>
    <w:rsid w:val="00A51DE9"/>
    <w:rsid w:val="00B7506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5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25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25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25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2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2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25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1009</properties:Characters>
  <properties:Lines>38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2018-04-19T06:42:00Z</cp:lastPrinted>
  <dcterms:modified xmlns:xsi="http://www.w3.org/2001/XMLSchema-instance" xsi:type="dcterms:W3CDTF">2018-04-19T06:42:00Z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