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2b8" w14:paraId="ec332b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 xml:space="preserve">           5. St-359/2017-2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ab/>
      </w:r>
      <w:r w:rsidRPr="00833652">
        <w:rPr>
          <w:rFonts w:cs="Times New Roman" w:eastAsia="SimSun"/>
          <w:szCs w:val="20"/>
          <w:lang w:eastAsia="zh-CN"/>
        </w:rPr>
        <w:t>Trgovački sud u Bjelovaru, po stečajnom sucu Mariji Petrina Kubica, p</w:t>
      </w:r>
      <w:r w:rsidRPr="00833652">
        <w:rPr>
          <w:rFonts w:cs="Times New Roman" w:eastAsia="Times New Roman"/>
          <w:szCs w:val="20"/>
          <w:lang w:eastAsia="hr-HR"/>
        </w:rPr>
        <w:t xml:space="preserve">ovodom prijedloga Republike Hrvatske, Ministarstva financija - Porezne uprave, Područni ured Sjeverna Hrvatska, za otvaranje stečajnog postupka nad dužnikom </w:t>
      </w:r>
      <w:r w:rsidRPr="00833652">
        <w:rPr>
          <w:rFonts w:cs="Times New Roman" w:eastAsia="SimSun"/>
          <w:szCs w:val="20"/>
          <w:lang w:eastAsia="zh-CN"/>
        </w:rPr>
        <w:t>BETA CAR GRADITELJSTVO društvo s ograničenom odgovornošću za usluge i izvođenje građevinskih radova, Čakovec, Dr. Ante Starčevića 30, MBS: 070080850, OIB: 67080941700, 27. listopada 2017.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r i j e š i o   j e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833652">
        <w:rPr>
          <w:rFonts w:cs="Times New Roman" w:eastAsia="SimSun"/>
          <w:szCs w:val="20"/>
          <w:lang w:eastAsia="zh-CN"/>
        </w:rPr>
        <w:t>BETA CAR GRADITELJSTVO društvo s ograničenom odgovornošću za usluge i izvođenje građevinskih radova, Čakovec, Dr. Ante Starčevića 30, MBS: 070080850, OIB: 67080941700.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30. studenog 2017. u 9,15 sati u ovome sudu u Bjelovaru, Šetalište dr. </w:t>
      </w:r>
      <w:proofErr w:type="spellStart"/>
      <w:r w:rsidRPr="00833652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833652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833652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833652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- zakonski zastupnik dužnika Barbara Car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- Financijska agencija. 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Obrazloženje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Vjerovnik Republika Hrvatska, Ministarstvo financija, Porezna uprava, Područni ured Sjeverna Hrvatska, podnijela je u skraćenom stečajnom postupku St-1152/16, koji je pokrenula FINA kod Trgovačkog suda u Varaždinu, temeljem čl.430. Stečajnog zakona ("Narodne novine" br. 71/15, dalje: SZ), prijedlog za otvaranje stečajnog postupka nad dužnikom.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U zahtjevu za provedbu skraćenog stečajnog postupka, koji je podnijela FINA 12. prosinca 2016. navedeno je da na dan 8. prosinca 2016. dužnik u Očevidniku redoslijeda osnova za plaćanje ima evidentirane neizvršene osnove za plaćanje u neprekinutom razdoblju od 120 dana, u ukupnom iznosu od 7.725,08 kn, u koji iznos je uračunata kamata i naknada </w:t>
      </w:r>
      <w:r w:rsidRPr="00833652">
        <w:rPr>
          <w:rFonts w:cs="Times New Roman" w:eastAsia="Times New Roman"/>
          <w:szCs w:val="20"/>
          <w:lang w:eastAsia="hr-HR"/>
        </w:rPr>
        <w:lastRenderedPageBreak/>
        <w:t>Financijske agencije za provedbu ovrhe na novčanim sredstvima. Iz navedenog proizlazi vjerojatnost postojanja stečajnog razloga nesposobnosti za plaćanje iz čl.6. st.2. SZ-a.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Vjerovnik Republika Hrvatska je uz prijedlog dostavila isprave (uvid u stanje računa poreznog obveznika na dan 14. prosinca 2016., godišnji financijski izvještaj dužnika za 2015. i  zapisnik o izvršenoj pljenidbi i procjeni imovine od 1. listopada 2014.) iz kojih proizlazi vjerojatnost  tražbine tog vjerovnika, pa je po ocjeni suda, u smislu odredbe čl.109. st.1.-3. SZ-a, ovlašten podnijeti prijedlog za otvaranje stečajnog postupka. 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Rješenjem od 13. veljače 2017. Trgovački sud u Varaždinu je obustavio skraćeni stečajni postupak nad dužnikom i riješio da će o pokretanju prethodnog postupka odnosno otvaranju stečajnog postupka nad dužnikom donijeti posebno rješenje. 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Sukladno rješenju predsjednika Visokog trgovačkog suda Republike Hrvatske poslovni broj Su-525/17-7 od 23. svibnja 2017. spis Trgovačkog suda u Varaždinu poslovni broj St-121/2017 (ranije St-1152/2016)  ustupljen je Trgovačkom sudu u Bjelovaru na daljnji postupak.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Po prijedlogu vjerovnika Republike Hrvatske sud je, temeljem čl.115. st.1. SZ-a, donio rješenje o pokretanju prethodnog postupka radi utvrđivanja pretpostavki za otvaranje stečajnog postupka.  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U Bjelovaru, 27. listopada 2017.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STEČAJNI SUDAC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MARIJA PETRINA KUBICA v.r.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833652" w:rsidP="00833652" w:rsidR="00833652" w:rsidRPr="008336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833652" w:rsidP="00833652" w:rsidR="00833652" w:rsidRPr="0083365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83365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33652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33652" w:rsidP="00833652" w:rsidR="00833652" w:rsidRPr="008336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652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62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St-359/2017-2</izvorni_sadrzaj>
    <derivirana_varijabla naziv="DomainObject.Oznaka_1">St-359/2017-2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CAR GRADITELJSTVO društvo s ograničenom odgovornošću za usluge i izvođenje građevinskih radova</izvorni_sadrzaj>
    <derivirana_varijabla naziv="DomainObject.Predmet.ProtustrankaFormated_1">  BETA CAR GRADITELJSTVO društvo s ograničenom odgovornošću za usluge i izvođenje građevinskih radova</derivirana_varijabla>
  </DomainObject.Predmet.ProtustrankaFormated>
  <DomainObject.Predmet.ProtustrankaFormatedOIB>
    <izvorni_sadrzaj>  BETA CAR GRADITELJSTVO društvo s ograničenom odgovornošću za usluge i izvođenje građevinskih radova, OIB 67080941700</izvorni_sadrzaj>
    <derivirana_varijabla naziv="DomainObject.Predmet.ProtustrankaFormatedOIB_1">  BETA CAR GRADITELJSTVO društvo s ograničenom odgovornošću za usluge i izvođenje građevinskih radova, OIB 67080941700</derivirana_varijabla>
  </DomainObject.Predmet.ProtustrankaFormatedOIB>
  <DomainObject.Predmet.ProtustrankaFormatedWithAdress>
    <izvorni_sadrzaj> BETA CAR GRADITELJSTVO društvo s ograničenom odgovornošću za usluge i izvođenje građevinskih radova, Dr. Ante Starčevića 30, 40000 Čakovec</izvorni_sadrzaj>
    <derivirana_varijabla naziv="DomainObject.Predmet.ProtustrankaFormatedWithAdress_1"> BETA CAR GRADITELJSTVO društvo s ograničenom odgovornošću za usluge i izvođenje građevinskih radova, Dr. Ante Starčevića 30, 40000 Čakovec</derivirana_varijabla>
  </DomainObject.Predmet.ProtustrankaFormatedWithAdress>
  <DomainObject.Predmet.ProtustrankaFormatedWithAdressOIB>
    <izvorni_sadrzaj> BETA CAR GRADITELJSTVO društvo s ograničenom odgovornošću za usluge i izvođenje građevinskih radova, OIB 67080941700, Dr. Ante Starčevića 30, 40000 Čakovec</izvorni_sadrzaj>
    <derivirana_varijabla naziv="DomainObject.Predmet.ProtustrankaFormatedWithAdressOIB_1"> BETA CAR GRADITELJSTVO društvo s ograničenom odgovornošću za usluge i izvođenje građevinskih radova, OIB 67080941700, Dr. Ante Starčevića 30, 40000 Čakovec</derivirana_varijabla>
  </DomainObject.Predmet.ProtustrankaFormatedWithAdressOIB>
  <DomainObject.Predmet.ProtustrankaWithAdress>
    <izvorni_sadrzaj>BETA CAR GRADITELJSTVO društvo s ograničenom odgovornošću za usluge i izvođenje građevinskih radova Dr. Ante Starčevića 30, 40000 Čakovec</izvorni_sadrzaj>
    <derivirana_varijabla naziv="DomainObject.Predmet.ProtustrankaWithAdress_1">BETA CAR GRADITELJSTVO društvo s ograničenom odgovornošću za usluge i izvođenje građevinskih radova Dr. Ante Starčevića 30, 40000 Čakovec</derivirana_varijabla>
  </DomainObject.Predmet.ProtustrankaWithAdress>
  <DomainObject.Predmet.ProtustrankaWith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WithAdressOIB_1">BETA CAR GRADITELJSTVO društvo s ograničenom odgovornošću za usluge i izvođenje građevinskih radova, OIB 67080941700, Dr. Ante Starčevića 30, 40000 Čakovec</derivirana_varijabla>
  </DomainObject.Predmet.ProtustrankaWithAdressOIB>
  <DomainObject.Predmet.ProtustrankaNazivFormated>
    <izvorni_sadrzaj>BETA CAR GRADITELJSTVO društvo s ograničenom odgovornošću za usluge i izvođenje građevinskih radova</izvorni_sadrzaj>
    <derivirana_varijabla naziv="DomainObject.Predmet.ProtustrankaNazivFormated_1">BETA CAR GRADITELJSTVO društvo s ograničenom odgovornošću za usluge i izvođenje građevinskih radova</derivirana_varijabla>
  </DomainObject.Predmet.ProtustrankaNazivFormated>
  <DomainObject.Predmet.ProtustrankaNazivFormatedOIB>
    <izvorni_sadrzaj>BETA CAR GRADITELJSTVO društvo s ograničenom odgovornošću za usluge i izvođenje građevinskih radova, OIB 67080941700</izvorni_sadrzaj>
    <derivirana_varijabla naziv="DomainObject.Predmet.ProtustrankaNazivFormatedOIB_1">BETA CAR GRADITELJSTVO društvo s ograničenom odgovornošću za usluge i izvođenje građevinskih radova, OIB 67080941700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BETA CAR GRADITELJSTVO društvo s ograničenom odgovornošću za usluge i izvođenje građevinskih radova</item>
    </izvorni_sadrzaj>
    <derivirana_varijabla naziv="DomainObject.Predmet.ProtuStrankaListFormated_1">
      <item>BETA CAR GRADITELJSTVO društvo s ograničenom odgovornošću za usluge i izvođenje građevinskih radova</item>
    </derivirana_varijabla>
  </DomainObject.Predmet.ProtuStrankaListFormated>
  <DomainObject.Predmet.ProtuStrankaListFormatedOIB>
    <izvorni_sadrzaj>
      <item>BETA CAR GRADITELJSTVO društvo s ograničenom odgovornošću za usluge i izvođenje građevinskih radova, OIB 67080941700</item>
    </izvorni_sadrzaj>
    <derivirana_varijabla naziv="DomainObject.Predmet.ProtuStrankaListFormatedOIB_1">
      <item>BETA CAR GRADITELJSTVO društvo s ograničenom odgovornošću za usluge i izvođenje građevinskih radova, OIB 67080941700</item>
    </derivirana_varijabla>
  </DomainObject.Predmet.ProtuStrankaListFormatedOIB>
  <DomainObject.Predmet.ProtuStrankaListFormatedWithAdress>
    <izvorni_sadrzaj>
      <item>BETA CAR GRADITELJSTVO društvo s ograničenom odgovornošću za usluge i izvođenje građevinskih radova, Dr. Ante Starčevića 30, 40000 Čakovec</item>
    </izvorni_sadrzaj>
    <derivirana_varijabla naziv="DomainObject.Predmet.ProtuStrankaListFormatedWithAdress_1">
      <item>BETA CAR GRADITELJSTVO društvo s ograničenom odgovornošću za usluge i izvođenje građevinskih radova, Dr. Ante Starčevića 30, 40000 Čakovec</item>
    </derivirana_varijabla>
  </DomainObject.Predmet.ProtuStrankaListFormatedWithAdress>
  <DomainObject.Predmet.ProtuStrankaListFormatedWithAdressOIB>
    <izvorni_sadrzaj>
      <item>BETA CAR GRADITELJSTVO društvo s ograničenom odgovornošću za usluge i izvođenje građevinskih radova, OIB 67080941700, Dr. Ante Starčevića 30, 40000 Čakovec</item>
    </izvorni_sadrzaj>
    <derivirana_varijabla naziv="DomainObject.Predmet.ProtuStrankaListFormatedWithAdressOIB_1">
      <item>BETA CAR GRADITELJSTVO društvo s ograničenom odgovornošću za usluge i izvođenje građevinskih radova, OIB 67080941700, Dr. Ante Starčevića 30, 40000 Čakovec</item>
    </derivirana_varijabla>
  </DomainObject.Predmet.ProtuStrankaListFormatedWithAdressOIB>
  <DomainObject.Predmet.ProtuStrankaListNazivFormated>
    <izvorni_sadrzaj>
      <item>BETA CAR GRADITELJSTVO društvo s ograničenom odgovornošću za usluge i izvođenje građevinskih radova</item>
    </izvorni_sadrzaj>
    <derivirana_varijabla naziv="DomainObject.Predmet.ProtuStrankaListNazivFormated_1">
      <item>BETA CAR GRADITELJSTVO društvo s ograničenom odgovornošću za usluge i izvođenje građevinskih radova</item>
    </derivirana_varijabla>
  </DomainObject.Predmet.ProtuStrankaListNazivFormated>
  <DomainObject.Predmet.ProtuStrankaListNazivFormatedOIB>
    <izvorni_sadrzaj>
      <item>BETA CAR GRADITELJSTVO društvo s ograničenom odgovornošću za usluge i izvođenje građevinskih radova, OIB 67080941700</item>
    </izvorni_sadrzaj>
    <derivirana_varijabla naziv="DomainObject.Predmet.ProtuStrankaListNazivFormatedOIB_1">
      <item>BETA CAR GRADITELJSTVO društvo s ograničenom odgovornošću za usluge i izvođenje građevinskih radova, OIB 67080941700</item>
    </derivirana_varijabla>
  </DomainObject.Predmet.ProtuStrankaListNazivFormatedOIB>
  <DomainObject.Predmet.OstaliListFormated>
    <izvorni_sadrzaj>
      <item>Barbara Car</item>
      <item>Županijsko državno odvjetništvo u Varaždinu</item>
      <item>e-Oglasna</item>
      <item>Sudski registar</item>
      <item>Financijska agencija</item>
    </izvorni_sadrzaj>
    <derivirana_varijabla naziv="DomainObject.Predmet.OstaliListFormated_1">
      <item>Barbara Car</item>
      <item>Županijsko državno odvjetništvo u Varaždinu</item>
      <item>e-Oglasna</item>
      <item>Sudski registar</item>
      <item>Financijska agencija</item>
    </derivirana_varijabla>
  </DomainObject.Predmet.OstaliListFormated>
  <DomainObject.Predmet.OstaliListFormatedOIB>
    <izvorni_sadrzaj>
      <item>Barbara Car, OIB 32440886952</item>
      <item>Županijsko državno odvjetništvo u Varaždinu, OIB 23987413075</item>
      <item>e-Oglasna</item>
      <item>Sudski registar</item>
      <item>Financijska agencija, OIB 85821130368</item>
    </izvorni_sadrzaj>
    <derivirana_varijabla naziv="DomainObject.Predmet.OstaliListFormatedOIB_1">
      <item>Barbara Car, OIB 32440886952</item>
      <item>Županijsko državno odvjetništvo u Varaždinu, OIB 23987413075</item>
      <item>e-Oglasna</item>
      <item>Sudski registar</item>
      <item>Financijska agencija, OIB 85821130368</item>
    </derivirana_varijabla>
  </DomainObject.Predmet.OstaliListFormatedOIB>
  <DomainObject.Predmet.OstaliListFormatedWithAdress>
    <izvorni_sadrzaj>
      <item>Barbara Car, Vukovarska 11, 40000 Čakovec</item>
      <item>Županijsko državno odvjetništvo u Varaždinu</item>
      <item>e-Oglasna</item>
      <item>Sudski registar</item>
      <item>Financijska agencija</item>
    </izvorni_sadrzaj>
    <derivirana_varijabla naziv="DomainObject.Predmet.OstaliListFormatedWithAdress_1">
      <item>Barbara Car, Vukovarska 11, 40000 Čakovec</item>
      <item>Županijsko državno odvjetništvo u Varaždinu</item>
      <item>e-Oglasna</item>
      <item>Sudski registar</item>
      <item>Financijska agencija</item>
    </derivirana_varijabla>
  </DomainObject.Predmet.OstaliListFormatedWithAdress>
  <DomainObject.Predmet.OstaliListFormatedWithAdressOIB>
    <izvorni_sadrzaj>
      <item>Barbara Car, OIB 32440886952, Vukovarska 11, 40000 Čakovec</item>
      <item>Županijsko državno odvjetništvo u Varaždinu, OIB 23987413075</item>
      <item>e-Oglasna</item>
      <item>Sudski registar</item>
      <item>Financijska agencija, OIB 85821130368</item>
    </izvorni_sadrzaj>
    <derivirana_varijabla naziv="DomainObject.Predmet.OstaliListFormatedWithAdressOIB_1">
      <item>Barbara Car, OIB 32440886952, Vukovarska 11, 40000 Čakovec</item>
      <item>Županijsko državno odvjetništvo u Varaždinu, OIB 23987413075</item>
      <item>e-Oglasna</item>
      <item>Sudski registar</item>
      <item>Financijska agencija, OIB 85821130368</item>
    </derivirana_varijabla>
  </DomainObject.Predmet.OstaliListFormatedWithAdressOIB>
  <DomainObject.Predmet.OstaliListNazivFormated>
    <izvorni_sadrzaj>
      <item>Barbara Car</item>
      <item>Županijsko državno odvjetništvo u Varaždinu</item>
      <item>e-Oglasna</item>
      <item>Sudski registar</item>
      <item>Financijska agencija</item>
    </izvorni_sadrzaj>
    <derivirana_varijabla naziv="DomainObject.Predmet.OstaliListNazivFormated_1">
      <item>Barbara Car</item>
      <item>Županijsko državno odvjetništvo u Varaždinu</item>
      <item>e-Oglasna</item>
      <item>Sudski registar</item>
      <item>Financijska agencija</item>
    </derivirana_varijabla>
  </DomainObject.Predmet.OstaliListNazivFormated>
  <DomainObject.Predmet.OstaliListNazivFormatedOIB>
    <izvorni_sadrzaj>
      <item>Barbara Car, OIB 32440886952</item>
      <item>Županijsko državno odvjetništvo u Varaždinu, OIB 23987413075</item>
      <item>e-Oglasna</item>
      <item>Sudski registar</item>
      <item>Financijska agencija, OIB 85821130368</item>
    </izvorni_sadrzaj>
    <derivirana_varijabla naziv="DomainObject.Predmet.OstaliListNazivFormatedOIB_1">
      <item>Barbara Car, OIB 32440886952</item>
      <item>Županijsko državno odvjetništvo u Varaždinu, OIB 23987413075</item>
      <item>e-Oglasna</item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>St-359/2017-2</izvorni_sadrzaj>
    <derivirana_varijabla naziv="DomainObject.PoslovniBrojDokumenta_1">St-359/2017-2</derivirana_varijabla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BETA CAR GRADITELJSTVO društvo s ograničenom odgovornošću za usluge i izvođenje građevinskih radova</izvorni_sadrzaj>
    <derivirana_varijabla naziv="DomainObject.Predmet.ProtustrankaIDrugi_1">BETA CAR GRADITELJSTVO društvo s ograničenom odgovornošću za usluge i izvođenje građevinskih radova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BETA CAR GRADITELJSTVO društvo s ograničenom odgovornošću za usluge i izvođenje građevinskih radova, OIB 67080941700, Dr. Ante Starčevića 30, 40000 Čakovec</izvorni_sadrzaj>
    <derivirana_varijabla naziv="DomainObject.Predmet.ProtustrankaIDrugiAdressOIB_1">BETA CAR GRADITELJSTVO društvo s ograničenom odgovornošću za usluge i izvođenje građevinskih radova, OIB 67080941700, Dr. Ante Starčevića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Porezna uprava Područni ured sjeverna Hrvatska</item>
      <item>BETA CAR GRADITELJSTVO društvo s ograničenom odgovornošću za usluge i izvođenje građevinskih radova</item>
      <item>Barbara Car</item>
      <item>Županijsko državno odvjetništvo u Varaždinu</item>
      <item>e-Oglasna</item>
      <item>Sudski registar</item>
      <item>Financijska agencija</item>
    </izvorni_sadrzaj>
    <derivirana_varijabla naziv="DomainObject.Predmet.SudioniciListNaziv_1">
      <item>RH Ministarstvo financija - Porezna uprava Područni ured sjeverna Hrvatska</item>
      <item>BETA CAR GRADITELJSTVO društvo s ograničenom odgovornošću za usluge i izvođenje građevinskih radova</item>
      <item>Barbara Car</item>
      <item>Županijsko državno odvjetništvo u Varaždinu</item>
      <item>e-Oglasna</item>
      <item>Sudski registar</item>
      <item>Financijska agencija</item>
    </derivirana_varijabla>
  </DomainObject.Predmet.SudioniciListNaziv>
  <DomainObject.Predmet.SudioniciListAdressOIB>
    <izvorni_sadrzaj>
      <item>RH Ministarstvo financija - Porezna uprava Područni ured sjeverna Hrvatska, OIB 18683136487, Graberje 1,42000 Varaždin</item>
      <item>BETA CAR GRADITELJSTVO društvo s ograničenom odgovornošću za usluge i izvođenje građevinskih radova, OIB 67080941700, Dr. Ante Starčevića 30,40000 Čakovec</item>
      <item>Barbara Car, OIB 32440886952, Vukovarska 11,40000 Čakovec</item>
      <item>Županijsko državno odvjetništvo u Varaždinu, OIB 23987413075</item>
      <item>e-Oglasna</item>
      <item>Sudski registar</item>
      <item>Financijska agencija, OIB 85821130368</item>
    </izvorni_sadrzaj>
    <derivirana_varijabla naziv="DomainObject.Predmet.SudioniciListAdressOIB_1">
      <item>RH Ministarstvo financija - Porezna uprava Područni ured sjeverna Hrvatska, OIB 18683136487, Graberje 1,42000 Varaždin</item>
      <item>BETA CAR GRADITELJSTVO društvo s ograničenom odgovornošću za usluge i izvođenje građevinskih radova, OIB 67080941700, Dr. Ante Starčevića 30,40000 Čakovec</item>
      <item>Barbara Car, OIB 32440886952, Vukovarska 11,40000 Čakovec</item>
      <item>Županijsko državno odvjetništvo u Varaždinu, OIB 23987413075</item>
      <item>e-Oglasna</item>
      <item>Sudski registar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866DA-4919-498F-A0E7-3F1978B710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3047</properties:Characters>
  <properties:Lines>90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2017-10-30T08:33:00Z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