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6d8e" w14:paraId="fd86d8e" w:rsidRDefault="0081747C" w:rsidP="001E5073" w:rsidR="003510BE" w:rsidRPr="00493A49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493A49">
        <w:rPr>
          <w:b/>
          <w:sz w:val="22"/>
          <w:szCs w:val="22"/>
        </w:rPr>
        <w:t>Posl. br.</w:t>
      </w:r>
      <w:r w:rsidR="003D428B" w:rsidRPr="00493A49">
        <w:rPr>
          <w:b/>
          <w:sz w:val="22"/>
          <w:szCs w:val="22"/>
        </w:rPr>
        <w:t>7.St-1</w:t>
      </w:r>
      <w:r w:rsidR="00493A49" w:rsidRPr="00493A49">
        <w:rPr>
          <w:b/>
          <w:sz w:val="22"/>
          <w:szCs w:val="22"/>
        </w:rPr>
        <w:t>4/11</w:t>
      </w:r>
    </w:p>
    <w:p w:rsidRDefault="008A12CD" w:rsidP="00421BA8" w:rsidR="00C120FF" w:rsidRPr="00493A49">
      <w:pPr>
        <w:ind w:firstLine="708" w:left="708"/>
        <w:rPr>
          <w:color w:val="000000"/>
          <w:sz w:val="22"/>
          <w:szCs w:val="22"/>
        </w:rPr>
      </w:pPr>
      <w:r w:rsidRPr="00493A49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493A49">
      <w:pPr>
        <w:rPr>
          <w:b/>
          <w:sz w:val="22"/>
          <w:szCs w:val="22"/>
        </w:rPr>
      </w:pPr>
      <w:r w:rsidRPr="00493A49">
        <w:rPr>
          <w:color w:val="000000"/>
          <w:sz w:val="22"/>
          <w:szCs w:val="22"/>
        </w:rPr>
        <w:t xml:space="preserve">        </w:t>
      </w:r>
      <w:r w:rsidRPr="00493A49">
        <w:rPr>
          <w:b/>
          <w:sz w:val="22"/>
          <w:szCs w:val="22"/>
        </w:rPr>
        <w:t>REPUBLIKA HRVATSKA</w:t>
      </w:r>
    </w:p>
    <w:p w:rsidRDefault="00C120FF" w:rsidR="00C120FF" w:rsidRPr="00493A49">
      <w:pPr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 xml:space="preserve">     TRGOVAČKI SUD U SPLITU</w:t>
      </w:r>
    </w:p>
    <w:p w:rsidRDefault="00C120FF" w:rsidR="00C120FF" w:rsidRPr="00493A49">
      <w:pPr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>STALNA SLUŽBA U DUBROVNIKU</w:t>
      </w:r>
    </w:p>
    <w:p w:rsidRDefault="00C120FF" w:rsidR="00C120FF" w:rsidRPr="00493A49">
      <w:pPr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 xml:space="preserve">    Dr. Ante Starčevića 23, Dubrovnik</w:t>
      </w:r>
    </w:p>
    <w:p w:rsidRDefault="00C120FF" w:rsidP="00421BA8" w:rsidR="00DE15EB">
      <w:pPr>
        <w:jc w:val="both"/>
        <w:rPr>
          <w:sz w:val="22"/>
          <w:szCs w:val="22"/>
        </w:rPr>
      </w:pPr>
      <w:r w:rsidRPr="00493A49">
        <w:rPr>
          <w:sz w:val="22"/>
          <w:szCs w:val="22"/>
        </w:rPr>
        <w:t xml:space="preserve"> </w:t>
      </w:r>
    </w:p>
    <w:p w:rsidRDefault="00EF11FB" w:rsidP="00421BA8" w:rsidR="00EF11FB" w:rsidRPr="00493A49">
      <w:pPr>
        <w:jc w:val="both"/>
        <w:rPr>
          <w:sz w:val="22"/>
          <w:szCs w:val="22"/>
        </w:rPr>
      </w:pPr>
    </w:p>
    <w:p w:rsidRDefault="00A60861" w:rsidP="00421BA8" w:rsidR="00A60861" w:rsidRPr="00493A49">
      <w:pPr>
        <w:jc w:val="both"/>
        <w:rPr>
          <w:sz w:val="22"/>
          <w:szCs w:val="22"/>
        </w:rPr>
      </w:pPr>
    </w:p>
    <w:p w:rsidRDefault="0000618C" w:rsidP="0085498B" w:rsidR="0000618C" w:rsidRPr="00493A49">
      <w:pPr>
        <w:jc w:val="center"/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>P O Z I V</w:t>
      </w:r>
    </w:p>
    <w:p w:rsidRDefault="006E3AB0" w:rsidP="0085498B" w:rsidR="006E3AB0" w:rsidRPr="00493A49">
      <w:pPr>
        <w:jc w:val="center"/>
        <w:rPr>
          <w:sz w:val="22"/>
          <w:szCs w:val="22"/>
        </w:rPr>
      </w:pPr>
      <w:r w:rsidRPr="00493A49">
        <w:rPr>
          <w:sz w:val="22"/>
          <w:szCs w:val="22"/>
        </w:rPr>
        <w:t xml:space="preserve">za ročište za diobu </w:t>
      </w:r>
      <w:proofErr w:type="spellStart"/>
      <w:r w:rsidRPr="00493A49">
        <w:rPr>
          <w:sz w:val="22"/>
          <w:szCs w:val="22"/>
        </w:rPr>
        <w:t>kupovnine</w:t>
      </w:r>
      <w:proofErr w:type="spellEnd"/>
    </w:p>
    <w:p w:rsidRDefault="0000618C" w:rsidP="0085498B" w:rsidR="0000618C" w:rsidRPr="00493A49">
      <w:pPr>
        <w:jc w:val="center"/>
        <w:rPr>
          <w:sz w:val="22"/>
          <w:szCs w:val="22"/>
        </w:rPr>
      </w:pPr>
    </w:p>
    <w:p w:rsidRDefault="0030608D" w:rsidP="00421BA8" w:rsidR="0030608D" w:rsidRPr="00493A49">
      <w:pPr>
        <w:jc w:val="both"/>
        <w:rPr>
          <w:sz w:val="22"/>
          <w:szCs w:val="22"/>
        </w:rPr>
      </w:pPr>
      <w:r w:rsidRPr="00493A49">
        <w:rPr>
          <w:sz w:val="22"/>
          <w:szCs w:val="22"/>
        </w:rPr>
        <w:t xml:space="preserve">Pozivate se na ročište za diobu </w:t>
      </w:r>
      <w:proofErr w:type="spellStart"/>
      <w:r w:rsidRPr="00493A49">
        <w:rPr>
          <w:sz w:val="22"/>
          <w:szCs w:val="22"/>
        </w:rPr>
        <w:t>kupovnine</w:t>
      </w:r>
      <w:proofErr w:type="spellEnd"/>
      <w:r w:rsidRPr="00493A49">
        <w:rPr>
          <w:sz w:val="22"/>
          <w:szCs w:val="22"/>
        </w:rPr>
        <w:t xml:space="preserve"> u stečaj</w:t>
      </w:r>
      <w:r w:rsidR="009A1F5F" w:rsidRPr="00493A49">
        <w:rPr>
          <w:sz w:val="22"/>
          <w:szCs w:val="22"/>
        </w:rPr>
        <w:t>nom predmetu dužnika</w:t>
      </w:r>
      <w:r w:rsidR="00493A49" w:rsidRPr="00493A49">
        <w:rPr>
          <w:sz w:val="22"/>
          <w:szCs w:val="22"/>
        </w:rPr>
        <w:t xml:space="preserve"> PETROKOV-DUBROVNIK d.o.o. u stečaju, Cavtat, Put od Cavtata 10, OIB: 93592703013, kojeg zastupa stečajni upravitelj Dragan Josip Knežević iz Dubrovnika, </w:t>
      </w:r>
      <w:r w:rsidRPr="00493A49">
        <w:rPr>
          <w:sz w:val="22"/>
          <w:szCs w:val="22"/>
        </w:rPr>
        <w:t>koje će se održati pred stečajnim s</w:t>
      </w:r>
      <w:r w:rsidR="00D45145" w:rsidRPr="00493A49">
        <w:rPr>
          <w:sz w:val="22"/>
          <w:szCs w:val="22"/>
        </w:rPr>
        <w:t xml:space="preserve">ucem dana </w:t>
      </w:r>
      <w:r w:rsidR="00EF11FB">
        <w:rPr>
          <w:sz w:val="22"/>
          <w:szCs w:val="22"/>
        </w:rPr>
        <w:t>27. siječnja 2017.g. u 9,30 sati</w:t>
      </w:r>
      <w:r w:rsidRPr="00493A49">
        <w:rPr>
          <w:sz w:val="22"/>
          <w:szCs w:val="22"/>
        </w:rPr>
        <w:t xml:space="preserve">, u sudnici br. 2.  </w:t>
      </w:r>
    </w:p>
    <w:p w:rsidRDefault="0000618C" w:rsidP="0085498B" w:rsidR="0000618C" w:rsidRPr="00493A49">
      <w:pPr>
        <w:jc w:val="both"/>
        <w:rPr>
          <w:sz w:val="22"/>
          <w:szCs w:val="22"/>
        </w:rPr>
      </w:pPr>
    </w:p>
    <w:p w:rsidRDefault="0030608D" w:rsidP="0085498B" w:rsidR="009367A0" w:rsidRPr="00493A49">
      <w:pPr>
        <w:jc w:val="both"/>
        <w:rPr>
          <w:sz w:val="22"/>
          <w:szCs w:val="22"/>
        </w:rPr>
      </w:pPr>
      <w:r w:rsidRPr="00493A49">
        <w:rPr>
          <w:sz w:val="22"/>
          <w:szCs w:val="22"/>
        </w:rPr>
        <w:t xml:space="preserve">Stranka odnosno sudionik može imenovati opunomoćenika </w:t>
      </w:r>
      <w:r w:rsidR="009367A0" w:rsidRPr="00493A49">
        <w:rPr>
          <w:sz w:val="22"/>
          <w:szCs w:val="22"/>
        </w:rPr>
        <w:t>u smislu čl. 89. Zakona o parničnom postupku (NN br. 53/91, 91/92, 111/99, 88/01 i 117/03</w:t>
      </w:r>
      <w:r w:rsidR="0085498B" w:rsidRPr="00493A49">
        <w:rPr>
          <w:sz w:val="22"/>
          <w:szCs w:val="22"/>
        </w:rPr>
        <w:t>, 88/05, 02/07, 84/08, 123/08, 57/11 i 148/11</w:t>
      </w:r>
      <w:r w:rsidR="009367A0" w:rsidRPr="00493A49">
        <w:rPr>
          <w:sz w:val="22"/>
          <w:szCs w:val="22"/>
        </w:rPr>
        <w:t>).</w:t>
      </w:r>
    </w:p>
    <w:p w:rsidRDefault="00AB4D03" w:rsidP="0085498B" w:rsidR="00AB4D03" w:rsidRPr="00493A49">
      <w:pPr>
        <w:jc w:val="both"/>
        <w:rPr>
          <w:sz w:val="22"/>
          <w:szCs w:val="22"/>
        </w:rPr>
      </w:pPr>
    </w:p>
    <w:p w:rsidRDefault="00E068CC" w:rsidP="0085498B" w:rsidR="00E068CC" w:rsidRPr="00493A49">
      <w:pPr>
        <w:jc w:val="both"/>
        <w:rPr>
          <w:sz w:val="22"/>
          <w:szCs w:val="22"/>
        </w:rPr>
      </w:pPr>
    </w:p>
    <w:p w:rsidRDefault="009367A0" w:rsidP="0085498B" w:rsidR="009367A0" w:rsidRPr="00493A49">
      <w:pPr>
        <w:jc w:val="both"/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>UPOZORENJE:</w:t>
      </w:r>
    </w:p>
    <w:p w:rsidRDefault="009367A0" w:rsidP="0085498B" w:rsidR="0030608D" w:rsidRPr="00493A49">
      <w:pPr>
        <w:jc w:val="both"/>
        <w:rPr>
          <w:sz w:val="22"/>
          <w:szCs w:val="22"/>
        </w:rPr>
      </w:pPr>
      <w:r w:rsidRPr="00493A49">
        <w:rPr>
          <w:sz w:val="22"/>
          <w:szCs w:val="22"/>
        </w:rPr>
        <w:t xml:space="preserve">Tražbina vjerovnika koji ne dođe na ročište uzet će se prema stanju koje proizlazi </w:t>
      </w:r>
      <w:r w:rsidR="000666E1" w:rsidRPr="00493A49">
        <w:rPr>
          <w:sz w:val="22"/>
          <w:szCs w:val="22"/>
        </w:rPr>
        <w:t xml:space="preserve">iz zemljišnih knjiga i spisa. </w:t>
      </w:r>
      <w:r w:rsidRPr="00493A49">
        <w:rPr>
          <w:sz w:val="22"/>
          <w:szCs w:val="22"/>
        </w:rPr>
        <w:t xml:space="preserve">  </w:t>
      </w:r>
    </w:p>
    <w:p w:rsidRDefault="0085498B" w:rsidP="0085498B" w:rsidR="0085498B" w:rsidRPr="00493A49">
      <w:pPr>
        <w:jc w:val="both"/>
        <w:rPr>
          <w:sz w:val="22"/>
          <w:szCs w:val="22"/>
        </w:rPr>
      </w:pPr>
    </w:p>
    <w:p w:rsidRDefault="000666E1" w:rsidP="0085498B" w:rsidR="0085498B" w:rsidRPr="00493A49">
      <w:pPr>
        <w:jc w:val="both"/>
        <w:rPr>
          <w:sz w:val="22"/>
          <w:szCs w:val="22"/>
        </w:rPr>
      </w:pPr>
      <w:r w:rsidRPr="00493A49">
        <w:rPr>
          <w:sz w:val="22"/>
          <w:szCs w:val="22"/>
        </w:rPr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493A49">
          <w:rPr>
            <w:sz w:val="22"/>
            <w:szCs w:val="22"/>
          </w:rPr>
          <w:t>117. st</w:t>
        </w:r>
      </w:smartTag>
      <w:r w:rsidRPr="00493A49">
        <w:rPr>
          <w:sz w:val="22"/>
          <w:szCs w:val="22"/>
        </w:rPr>
        <w:t xml:space="preserve">. 3. </w:t>
      </w:r>
      <w:r w:rsidR="0085498B" w:rsidRPr="00493A49">
        <w:rPr>
          <w:sz w:val="22"/>
          <w:szCs w:val="22"/>
        </w:rPr>
        <w:t xml:space="preserve">Ovršnog zakona (NN  br. 57/96, 29/99, 42/00, 173/03, 151/04 i 88/05, 121/05, 67/08 i 112/12- dalje: OZ) </w:t>
      </w:r>
    </w:p>
    <w:p w:rsidRDefault="0085498B" w:rsidP="0085498B" w:rsidR="0085498B" w:rsidRPr="00493A49">
      <w:pPr>
        <w:jc w:val="both"/>
        <w:rPr>
          <w:sz w:val="22"/>
          <w:szCs w:val="22"/>
        </w:rPr>
      </w:pPr>
    </w:p>
    <w:p w:rsidRDefault="00AB4D03" w:rsidP="0085498B" w:rsidR="0085498B" w:rsidRPr="00493A49">
      <w:pPr>
        <w:jc w:val="both"/>
        <w:rPr>
          <w:sz w:val="22"/>
          <w:szCs w:val="22"/>
        </w:rPr>
      </w:pPr>
      <w:r w:rsidRPr="00493A49">
        <w:rPr>
          <w:sz w:val="22"/>
          <w:szCs w:val="22"/>
        </w:rPr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493A49">
          <w:rPr>
            <w:sz w:val="22"/>
            <w:szCs w:val="22"/>
          </w:rPr>
          <w:t>7. st</w:t>
        </w:r>
      </w:smartTag>
      <w:r w:rsidRPr="00493A49">
        <w:rPr>
          <w:sz w:val="22"/>
          <w:szCs w:val="22"/>
        </w:rPr>
        <w:t xml:space="preserve">. 6. </w:t>
      </w:r>
      <w:r w:rsidR="0085498B" w:rsidRPr="00493A49">
        <w:rPr>
          <w:sz w:val="22"/>
          <w:szCs w:val="22"/>
        </w:rPr>
        <w:t>Stečajnog zakona (NN 44/96, 29/99, 129/00, 123/03 , 82/06, 116/10, 25/12 – dalje SZ)</w:t>
      </w:r>
    </w:p>
    <w:p w:rsidRDefault="0085498B" w:rsidP="0085498B" w:rsidR="0085498B" w:rsidRPr="00493A49">
      <w:pPr>
        <w:jc w:val="both"/>
        <w:rPr>
          <w:sz w:val="22"/>
          <w:szCs w:val="22"/>
        </w:rPr>
      </w:pPr>
    </w:p>
    <w:p w:rsidRDefault="0000618C" w:rsidP="0085498B" w:rsidR="0000618C" w:rsidRPr="00493A49">
      <w:pPr>
        <w:jc w:val="center"/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>U Du</w:t>
      </w:r>
      <w:r w:rsidR="001E5073" w:rsidRPr="00493A49">
        <w:rPr>
          <w:b/>
          <w:sz w:val="22"/>
          <w:szCs w:val="22"/>
        </w:rPr>
        <w:t xml:space="preserve">brovniku, </w:t>
      </w:r>
      <w:r w:rsidR="00EF11FB">
        <w:rPr>
          <w:b/>
          <w:sz w:val="22"/>
          <w:szCs w:val="22"/>
        </w:rPr>
        <w:t>15. prosinca</w:t>
      </w:r>
      <w:r w:rsidR="00493A49" w:rsidRPr="00493A49">
        <w:rPr>
          <w:b/>
          <w:sz w:val="22"/>
          <w:szCs w:val="22"/>
        </w:rPr>
        <w:t xml:space="preserve"> </w:t>
      </w:r>
      <w:r w:rsidR="002858A4" w:rsidRPr="00493A49">
        <w:rPr>
          <w:b/>
          <w:sz w:val="22"/>
          <w:szCs w:val="22"/>
        </w:rPr>
        <w:t xml:space="preserve"> 2016</w:t>
      </w:r>
      <w:r w:rsidRPr="00493A49">
        <w:rPr>
          <w:b/>
          <w:sz w:val="22"/>
          <w:szCs w:val="22"/>
        </w:rPr>
        <w:t>. godine</w:t>
      </w:r>
    </w:p>
    <w:p w:rsidRDefault="0000618C" w:rsidP="0085498B" w:rsidR="0000618C" w:rsidRPr="00493A49">
      <w:pPr>
        <w:jc w:val="both"/>
        <w:rPr>
          <w:b/>
          <w:sz w:val="22"/>
          <w:szCs w:val="22"/>
        </w:rPr>
      </w:pPr>
    </w:p>
    <w:p w:rsidRDefault="0000618C" w:rsidP="0085498B" w:rsidR="0000618C" w:rsidRPr="00493A49">
      <w:pPr>
        <w:jc w:val="both"/>
        <w:rPr>
          <w:b/>
          <w:sz w:val="22"/>
          <w:szCs w:val="22"/>
        </w:rPr>
      </w:pPr>
    </w:p>
    <w:p w:rsidRDefault="0000618C" w:rsidP="0085498B" w:rsidR="0000618C" w:rsidRPr="00493A49">
      <w:pPr>
        <w:jc w:val="both"/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  <w:t>Stečajni sudac:</w:t>
      </w:r>
    </w:p>
    <w:p w:rsidRDefault="0000618C" w:rsidP="0085498B" w:rsidR="0000618C" w:rsidRPr="00493A49">
      <w:pPr>
        <w:jc w:val="both"/>
        <w:rPr>
          <w:b/>
          <w:sz w:val="22"/>
          <w:szCs w:val="22"/>
        </w:rPr>
      </w:pPr>
    </w:p>
    <w:p w:rsidRDefault="0000618C" w:rsidP="0085498B" w:rsidR="00DE15EB" w:rsidRPr="00493A49">
      <w:pPr>
        <w:jc w:val="both"/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="00C120FF" w:rsidRPr="00493A49">
        <w:rPr>
          <w:b/>
          <w:sz w:val="22"/>
          <w:szCs w:val="22"/>
        </w:rPr>
        <w:t>Diana Butigan Granić</w:t>
      </w:r>
    </w:p>
    <w:p w:rsidRDefault="00E068CC" w:rsidP="001E5073" w:rsidR="00E068CC" w:rsidRPr="00493A49">
      <w:pPr>
        <w:jc w:val="both"/>
        <w:rPr>
          <w:b/>
          <w:sz w:val="22"/>
          <w:szCs w:val="22"/>
        </w:rPr>
      </w:pPr>
    </w:p>
    <w:p w:rsidRDefault="00493A49" w:rsidP="00493A49" w:rsidR="00493A49" w:rsidRPr="00493A49">
      <w:pPr>
        <w:jc w:val="both"/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>DN-a :</w:t>
      </w:r>
    </w:p>
    <w:p w:rsidRDefault="00EF11FB" w:rsidP="00EF11FB" w:rsidR="00EF11FB" w:rsidRPr="00493A49">
      <w:pPr>
        <w:numPr>
          <w:ilvl w:val="0"/>
          <w:numId w:val="5"/>
        </w:numPr>
        <w:jc w:val="both"/>
        <w:rPr>
          <w:sz w:val="22"/>
          <w:szCs w:val="22"/>
        </w:rPr>
      </w:pPr>
      <w:r w:rsidRPr="00493A49">
        <w:rPr>
          <w:sz w:val="22"/>
          <w:szCs w:val="22"/>
        </w:rPr>
        <w:t>e-oglasna ploča suda</w:t>
      </w:r>
    </w:p>
    <w:p w:rsidRDefault="00493A49" w:rsidP="00493A49" w:rsidR="00493A49" w:rsidRPr="00493A49">
      <w:pPr>
        <w:numPr>
          <w:ilvl w:val="0"/>
          <w:numId w:val="5"/>
        </w:numPr>
        <w:jc w:val="both"/>
        <w:rPr>
          <w:sz w:val="22"/>
          <w:szCs w:val="22"/>
        </w:rPr>
      </w:pPr>
      <w:r w:rsidRPr="00493A49">
        <w:rPr>
          <w:sz w:val="22"/>
          <w:szCs w:val="22"/>
        </w:rPr>
        <w:t>stečajnom upravitelju – e-oglasna ploča suda</w:t>
      </w:r>
    </w:p>
    <w:p w:rsidRDefault="00EF11FB" w:rsidP="00493A49" w:rsidR="00493A49" w:rsidRPr="00493A49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Grad Ludbreg</w:t>
      </w:r>
      <w:r w:rsidR="00493A49" w:rsidRPr="00493A49">
        <w:rPr>
          <w:sz w:val="22"/>
          <w:szCs w:val="22"/>
        </w:rPr>
        <w:t xml:space="preserve">  – e oglasna ploča suda </w:t>
      </w:r>
    </w:p>
    <w:p w:rsidRDefault="00493A49" w:rsidP="00493A49" w:rsidR="00493A49" w:rsidRPr="00493A49">
      <w:pPr>
        <w:jc w:val="both"/>
        <w:rPr>
          <w:sz w:val="22"/>
          <w:szCs w:val="22"/>
        </w:rPr>
      </w:pPr>
    </w:p>
    <w:p w:rsidRDefault="00421BA8" w:rsidP="00493A49" w:rsidR="00421BA8" w:rsidRPr="00493A49">
      <w:pPr>
        <w:jc w:val="both"/>
        <w:rPr>
          <w:bCs/>
          <w:sz w:val="22"/>
          <w:szCs w:val="22"/>
        </w:rPr>
      </w:pPr>
    </w:p>
    <w:sectPr w:rsidSect="00B60DBC" w:rsidR="00421BA8" w:rsidRPr="00493A49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1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E4A3C"/>
    <w:rsid w:val="000F192B"/>
    <w:rsid w:val="000F63BF"/>
    <w:rsid w:val="001366CB"/>
    <w:rsid w:val="00141AA8"/>
    <w:rsid w:val="00170272"/>
    <w:rsid w:val="00195207"/>
    <w:rsid w:val="001E5073"/>
    <w:rsid w:val="00202915"/>
    <w:rsid w:val="0023325C"/>
    <w:rsid w:val="002427EF"/>
    <w:rsid w:val="002858A4"/>
    <w:rsid w:val="002D0B0E"/>
    <w:rsid w:val="003036EF"/>
    <w:rsid w:val="0030608D"/>
    <w:rsid w:val="003510BE"/>
    <w:rsid w:val="003946E0"/>
    <w:rsid w:val="003A1FD0"/>
    <w:rsid w:val="003D26B1"/>
    <w:rsid w:val="003D428B"/>
    <w:rsid w:val="004106C4"/>
    <w:rsid w:val="00421BA8"/>
    <w:rsid w:val="00451B57"/>
    <w:rsid w:val="00460B76"/>
    <w:rsid w:val="00493A49"/>
    <w:rsid w:val="004D34D9"/>
    <w:rsid w:val="0055583A"/>
    <w:rsid w:val="00563081"/>
    <w:rsid w:val="005835D6"/>
    <w:rsid w:val="005E78A7"/>
    <w:rsid w:val="00647167"/>
    <w:rsid w:val="006713D7"/>
    <w:rsid w:val="006E3AB0"/>
    <w:rsid w:val="007076BF"/>
    <w:rsid w:val="00721792"/>
    <w:rsid w:val="00732297"/>
    <w:rsid w:val="007734B9"/>
    <w:rsid w:val="0078412E"/>
    <w:rsid w:val="0079551B"/>
    <w:rsid w:val="007D2107"/>
    <w:rsid w:val="0081747C"/>
    <w:rsid w:val="0085498B"/>
    <w:rsid w:val="0086135D"/>
    <w:rsid w:val="008A12CD"/>
    <w:rsid w:val="008E263B"/>
    <w:rsid w:val="008E4C30"/>
    <w:rsid w:val="009367A0"/>
    <w:rsid w:val="00990D2B"/>
    <w:rsid w:val="009A1F5F"/>
    <w:rsid w:val="009C21EE"/>
    <w:rsid w:val="00A12545"/>
    <w:rsid w:val="00A34EDD"/>
    <w:rsid w:val="00A563C8"/>
    <w:rsid w:val="00A60861"/>
    <w:rsid w:val="00A849BD"/>
    <w:rsid w:val="00AB4D03"/>
    <w:rsid w:val="00B60DBC"/>
    <w:rsid w:val="00BD2BAF"/>
    <w:rsid w:val="00BD70AF"/>
    <w:rsid w:val="00C120FF"/>
    <w:rsid w:val="00C15124"/>
    <w:rsid w:val="00C24103"/>
    <w:rsid w:val="00CA4A4A"/>
    <w:rsid w:val="00CE3168"/>
    <w:rsid w:val="00D04DCB"/>
    <w:rsid w:val="00D34BB6"/>
    <w:rsid w:val="00D45145"/>
    <w:rsid w:val="00DC7AA0"/>
    <w:rsid w:val="00DD7449"/>
    <w:rsid w:val="00DE15EB"/>
    <w:rsid w:val="00E068CC"/>
    <w:rsid w:val="00E129E3"/>
    <w:rsid w:val="00E53481"/>
    <w:rsid w:val="00E975EC"/>
    <w:rsid w:val="00EB2D8D"/>
    <w:rsid w:val="00EF11FB"/>
    <w:rsid w:val="00F816B4"/>
    <w:rsid w:val="00F91693"/>
    <w:rsid w:val="00FD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D4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B5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B5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B5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B5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D4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B5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B5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B5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B5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15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PETROKOV-DUBROVNIK d.o.o. Cavtat</izvorni_sadrzaj>
    <derivirana_varijabla naziv="DomainObject.Predmet.ProtustrankaFormated_1">  PETROKOV-DUBROVNIK d.o.o. Cavtat</derivirana_varijabla>
  </DomainObject.Predmet.ProtustrankaFormated>
  <DomainObject.Predmet.ProtustrankaFormatedOIB>
    <izvorni_sadrzaj>  PETROKOV-DUBROVNIK d.o.o. Cavtat, OIB 93592703013</izvorni_sadrzaj>
    <derivirana_varijabla naziv="DomainObject.Predmet.ProtustrankaFormatedOIB_1">  PETROKOV-DUBROVNIK d.o.o. Cavtat, OIB 93592703013</derivirana_varijabla>
  </DomainObject.Predmet.ProtustrankaFormatedOIB>
  <DomainObject.Predmet.ProtustrankaFormatedWithAdress>
    <izvorni_sadrzaj> PETROKOV-DUBROVNIK d.o.o. Cavtat, Put od Cavtata 10, 20210 Cavtat</izvorni_sadrzaj>
    <derivirana_varijabla naziv="DomainObject.Predmet.ProtustrankaFormatedWithAdress_1"> PETROKOV-DUBROVNIK d.o.o. Cavtat, Put od Cavtata 10, 20210 Cavtat</derivirana_varijabla>
  </DomainObject.Predmet.ProtustrankaFormatedWithAdress>
  <DomainObject.Predmet.ProtustrankaFormatedWithAdressOIB>
    <izvorni_sadrzaj> PETROKOV-DUBROVNIK d.o.o. Cavtat, OIB 93592703013, Put od Cavtata 10, 20210 Cavtat</izvorni_sadrzaj>
    <derivirana_varijabla naziv="DomainObject.Predmet.ProtustrankaFormatedWithAdressOIB_1"> PETROKOV-DUBROVNIK d.o.o. Cavtat, OIB 93592703013, Put od Cavtata 10, 20210 Cavtat</derivirana_varijabla>
  </DomainObject.Predmet.ProtustrankaFormatedWithAdressOIB>
  <DomainObject.Predmet.ProtustrankaWithAdress>
    <izvorni_sadrzaj>PETROKOV-DUBROVNIK d.o.o. Cavtat Put od Cavtata 10, 20210 Cavtat</izvorni_sadrzaj>
    <derivirana_varijabla naziv="DomainObject.Predmet.ProtustrankaWithAdress_1">PETROKOV-DUBROVNIK d.o.o. Cavtat Put od Cavtata 10, 20210 Cavtat</derivirana_varijabla>
  </DomainObject.Predmet.ProtustrankaWithAdress>
  <DomainObject.Predmet.ProtustrankaWithAdressOIB>
    <izvorni_sadrzaj>PETROKOV-DUBROVNIK d.o.o. Cavtat, OIB 93592703013, Put od Cavtata 10, 20210 Cavtat</izvorni_sadrzaj>
    <derivirana_varijabla naziv="DomainObject.Predmet.ProtustrankaWithAdressOIB_1">PETROKOV-DUBROVNIK d.o.o. Cavtat, OIB 93592703013, Put od Cavtata 10, 20210 Cavtat</derivirana_varijabla>
  </DomainObject.Predmet.ProtustrankaWithAdressOIB>
  <DomainObject.Predmet.ProtustrankaNazivFormated>
    <izvorni_sadrzaj>PETROKOV-DUBROVNIK d.o.o. Cavtat</izvorni_sadrzaj>
    <derivirana_varijabla naziv="DomainObject.Predmet.ProtustrankaNazivFormated_1">PETROKOV-DUBROVNIK d.o.o. Cavtat</derivirana_varijabla>
  </DomainObject.Predmet.ProtustrankaNazivFormated>
  <DomainObject.Predmet.ProtustrankaNazivFormatedOIB>
    <izvorni_sadrzaj>PETROKOV-DUBROVNIK d.o.o. Cavtat, OIB 93592703013</izvorni_sadrzaj>
    <derivirana_varijabla naziv="DomainObject.Predmet.ProtustrankaNazivFormatedOIB_1">PETROKOV-DUBROVNIK d.o.o. Cavtat, OIB 93592703013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TENISKI KLUB "METROPOLA", Zagreb</izvorni_sadrzaj>
    <derivirana_varijabla naziv="DomainObject.Predmet.StrankaFormated_1">  TENISKI KLUB "METROPOLA", Zagreb</derivirana_varijabla>
  </DomainObject.Predmet.StrankaFormated>
  <DomainObject.Predmet.StrankaFormatedOIB>
    <izvorni_sadrzaj>  TENISKI KLUB "METROPOLA", Zagreb</izvorni_sadrzaj>
    <derivirana_varijabla naziv="DomainObject.Predmet.StrankaFormatedOIB_1">  TENISKI KLUB "METROPOLA", Zagreb</derivirana_varijabla>
  </DomainObject.Predmet.StrankaFormatedOIB>
  <DomainObject.Predmet.StrankaFormatedWithAdress>
    <izvorni_sadrzaj> TENISKI KLUB "METROPOLA", Zagreb, Utinjska 19/c, 10000 Zagreb</izvorni_sadrzaj>
    <derivirana_varijabla naziv="DomainObject.Predmet.StrankaFormatedWithAdress_1"> TENISKI KLUB "METROPOLA", Zagreb, Utinjska 19/c, 10000 Zagreb</derivirana_varijabla>
  </DomainObject.Predmet.StrankaFormatedWithAdress>
  <DomainObject.Predmet.StrankaFormatedWithAdressOIB>
    <izvorni_sadrzaj> TENISKI KLUB "METROPOLA", Zagreb, Utinjska 19/c, 10000 Zagreb</izvorni_sadrzaj>
    <derivirana_varijabla naziv="DomainObject.Predmet.StrankaFormatedWithAdressOIB_1"> TENISKI KLUB "METROPOLA", Zagreb, Utinjska 19/c, 10000 Zagreb</derivirana_varijabla>
  </DomainObject.Predmet.StrankaFormatedWithAdressOIB>
  <DomainObject.Predmet.StrankaWithAdress>
    <izvorni_sadrzaj>TENISKI KLUB "METROPOLA", Zagreb Utinjska 19/c,10000 Zagreb</izvorni_sadrzaj>
    <derivirana_varijabla naziv="DomainObject.Predmet.StrankaWithAdress_1">TENISKI KLUB "METROPOLA", Zagreb Utinjska 19/c,10000 Zagreb</derivirana_varijabla>
  </DomainObject.Predmet.StrankaWithAdress>
  <DomainObject.Predmet.StrankaWithAdressOIB>
    <izvorni_sadrzaj>TENISKI KLUB "METROPOLA", Zagreb, Utinjska 19/c,10000 Zagreb</izvorni_sadrzaj>
    <derivirana_varijabla naziv="DomainObject.Predmet.StrankaWithAdressOIB_1">TENISKI KLUB "METROPOLA", Zagreb, Utinjska 19/c,10000 Zagreb</derivirana_varijabla>
  </DomainObject.Predmet.StrankaWithAdressOIB>
  <DomainObject.Predmet.StrankaNazivFormated>
    <izvorni_sadrzaj>TENISKI KLUB "METROPOLA", Zagreb</izvorni_sadrzaj>
    <derivirana_varijabla naziv="DomainObject.Predmet.StrankaNazivFormated_1">TENISKI KLUB "METROPOLA", Zagreb</derivirana_varijabla>
  </DomainObject.Predmet.StrankaNazivFormated>
  <DomainObject.Predmet.StrankaNazivFormatedOIB>
    <izvorni_sadrzaj>TENISKI KLUB "METROPOLA", Zagreb</izvorni_sadrzaj>
    <derivirana_varijabla naziv="DomainObject.Predmet.StrankaNazivFormatedOIB_1">TENISKI KLUB "METROPOLA",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276122.55</izvorni_sadrzaj>
    <derivirana_varijabla naziv="DomainObject.Predmet.TrenutnaVrijednost_1">276122.55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TENISKI KLUB "METROPOLA", Zagreb</item>
    </izvorni_sadrzaj>
    <derivirana_varijabla naziv="DomainObject.Predmet.StrankaListFormated_1">
      <item>TENISKI KLUB "METROPOLA", Zagreb</item>
    </derivirana_varijabla>
  </DomainObject.Predmet.StrankaListFormated>
  <DomainObject.Predmet.StrankaListFormatedOIB>
    <izvorni_sadrzaj>
      <item>TENISKI KLUB "METROPOLA", Zagreb</item>
    </izvorni_sadrzaj>
    <derivirana_varijabla naziv="DomainObject.Predmet.StrankaListFormatedOIB_1">
      <item>TENISKI KLUB "METROPOLA", Zagreb</item>
    </derivirana_varijabla>
  </DomainObject.Predmet.StrankaListFormatedOIB>
  <DomainObject.Predmet.StrankaListFormatedWithAdress>
    <izvorni_sadrzaj>
      <item>TENISKI KLUB "METROPOLA", Zagreb, Utinjska 19/c, 10000 Zagreb</item>
    </izvorni_sadrzaj>
    <derivirana_varijabla naziv="DomainObject.Predmet.StrankaListFormatedWithAdress_1">
      <item>TENISKI KLUB "METROPOLA", Zagreb, Utinjska 19/c, 10000 Zagreb</item>
    </derivirana_varijabla>
  </DomainObject.Predmet.StrankaListFormatedWithAdress>
  <DomainObject.Predmet.StrankaListFormatedWithAdressOIB>
    <izvorni_sadrzaj>
      <item>TENISKI KLUB "METROPOLA", Zagreb, Utinjska 19/c, 10000 Zagreb</item>
    </izvorni_sadrzaj>
    <derivirana_varijabla naziv="DomainObject.Predmet.StrankaListFormatedWithAdressOIB_1">
      <item>TENISKI KLUB "METROPOLA", Zagreb, Utinjska 19/c, 10000 Zagreb</item>
    </derivirana_varijabla>
  </DomainObject.Predmet.StrankaListFormatedWithAdressOIB>
  <DomainObject.Predmet.StrankaListNazivFormated>
    <izvorni_sadrzaj>
      <item>TENISKI KLUB "METROPOLA", Zagreb</item>
    </izvorni_sadrzaj>
    <derivirana_varijabla naziv="DomainObject.Predmet.StrankaListNazivFormated_1">
      <item>TENISKI KLUB "METROPOLA", Zagreb</item>
    </derivirana_varijabla>
  </DomainObject.Predmet.StrankaListNazivFormated>
  <DomainObject.Predmet.StrankaListNazivFormatedOIB>
    <izvorni_sadrzaj>
      <item>TENISKI KLUB "METROPOLA", Zagreb</item>
    </izvorni_sadrzaj>
    <derivirana_varijabla naziv="DomainObject.Predmet.StrankaListNazivFormatedOIB_1">
      <item>TENISKI KLUB "METROPOLA", Zagreb</item>
    </derivirana_varijabla>
  </DomainObject.Predmet.StrankaListNazivFormatedOIB>
  <DomainObject.Predmet.ProtuStrankaListFormated>
    <izvorni_sadrzaj>
      <item>PETROKOV-DUBROVNIK d.o.o. Cavtat</item>
    </izvorni_sadrzaj>
    <derivirana_varijabla naziv="DomainObject.Predmet.ProtuStrankaListFormated_1">
      <item>PETROKOV-DUBROVNIK d.o.o. Cavtat</item>
    </derivirana_varijabla>
  </DomainObject.Predmet.ProtuStrankaListFormated>
  <DomainObject.Predmet.ProtuStrankaListFormatedOIB>
    <izvorni_sadrzaj>
      <item>PETROKOV-DUBROVNIK d.o.o. Cavtat, OIB 93592703013</item>
    </izvorni_sadrzaj>
    <derivirana_varijabla naziv="DomainObject.Predmet.ProtuStrankaListFormatedOIB_1">
      <item>PETROKOV-DUBROVNIK d.o.o. Cavtat, OIB 93592703013</item>
    </derivirana_varijabla>
  </DomainObject.Predmet.ProtuStrankaListFormatedOIB>
  <DomainObject.Predmet.ProtuStrankaListFormatedWithAdress>
    <izvorni_sadrzaj>
      <item>PETROKOV-DUBROVNIK d.o.o. Cavtat, Put od Cavtata 10, 20210 Cavtat</item>
    </izvorni_sadrzaj>
    <derivirana_varijabla naziv="DomainObject.Predmet.ProtuStrankaListFormatedWithAdress_1">
      <item>PETROKOV-DUBROVNIK d.o.o. Cavtat, Put od Cavtata 10, 20210 Cavtat</item>
    </derivirana_varijabla>
  </DomainObject.Predmet.ProtuStrankaListFormatedWithAdress>
  <DomainObject.Predmet.ProtuStrankaListFormatedWithAdressOIB>
    <izvorni_sadrzaj>
      <item>PETROKOV-DUBROVNIK d.o.o. Cavtat, OIB 93592703013, Put od Cavtata 10, 20210 Cavtat</item>
    </izvorni_sadrzaj>
    <derivirana_varijabla naziv="DomainObject.Predmet.ProtuStrankaListFormatedWithAdressOIB_1">
      <item>PETROKOV-DUBROVNIK d.o.o. Cavtat, OIB 93592703013, Put od Cavtata 10, 20210 Cavtat</item>
    </derivirana_varijabla>
  </DomainObject.Predmet.ProtuStrankaListFormatedWithAdressOIB>
  <DomainObject.Predmet.ProtuStrankaListNazivFormated>
    <izvorni_sadrzaj>
      <item>PETROKOV-DUBROVNIK d.o.o. Cavtat</item>
    </izvorni_sadrzaj>
    <derivirana_varijabla naziv="DomainObject.Predmet.ProtuStrankaListNazivFormated_1">
      <item>PETROKOV-DUBROVNIK d.o.o. Cavtat</item>
    </derivirana_varijabla>
  </DomainObject.Predmet.ProtuStrankaListNazivFormated>
  <DomainObject.Predmet.ProtuStrankaListNazivFormatedOIB>
    <izvorni_sadrzaj>
      <item>PETROKOV-DUBROVNIK d.o.o. Cavtat, OIB 93592703013</item>
    </izvorni_sadrzaj>
    <derivirana_varijabla naziv="DomainObject.Predmet.ProtuStrankaListNazivFormatedOIB_1">
      <item>PETROKOV-DUBROVNIK d.o.o. Cavtat, OIB 93592703013</item>
    </derivirana_varijabla>
  </DomainObject.Predmet.ProtuStrankaListNazivFormatedOIB>
  <DomainObject.Predmet.OstaliList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OstaliList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OstaliListFormated>
  <DomainObject.Predmet.OstaliList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izvorni_sadrzaj>
    <derivirana_varijabla naziv="DomainObject.Predmet.OstaliList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derivirana_varijabla>
  </DomainObject.Predmet.OstaliListFormatedOIB>
  <DomainObject.Predmet.OstaliListFormatedWithAdress>
    <izvorni_sadrzaj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</item>
      <item>Krunoslav Pokos</item>
    </izvorni_sadrzaj>
    <derivirana_varijabla naziv="DomainObject.Predmet.OstaliListFormatedWithAdress_1"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</item>
      <item>Krunoslav Pokos</item>
    </derivirana_varijabla>
  </DomainObject.Predmet.OstaliListFormatedWithAdress>
  <DomainObject.Predmet.OstaliListFormatedWithAdressOIB>
    <izvorni_sadrzaj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d.o.o., OIB 85120767047</item>
      <item>Krunoslav Pokos, OIB 01105562754</item>
    </izvorni_sadrzaj>
    <derivirana_varijabla naziv="DomainObject.Predmet.OstaliListFormatedWithAdressOIB_1"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d.o.o., OIB 85120767047</item>
      <item>Krunoslav Pokos, OIB 01105562754</item>
    </derivirana_varijabla>
  </DomainObject.Predmet.OstaliListFormatedWithAdressOIB>
  <DomainObject.Predmet.OstaliListNaziv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OstaliListNaziv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OstaliListNazivFormated>
  <DomainObject.Predmet.OstaliListNaziv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izvorni_sadrzaj>
    <derivirana_varijabla naziv="DomainObject.Predmet.OstaliListNaziv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TENISKI KLUB "METROPOLA", Zagreb</izvorni_sadrzaj>
    <derivirana_varijabla naziv="DomainObject.Predmet.StrankaIDrugi_1">TENISKI KLUB "METROPOLA", Zagreb</derivirana_varijabla>
  </DomainObject.Predmet.StrankaIDrugi>
  <DomainObject.Predmet.ProtustrankaIDrugi>
    <izvorni_sadrzaj>PETROKOV-DUBROVNIK d.o.o. Cavtat</izvorni_sadrzaj>
    <derivirana_varijabla naziv="DomainObject.Predmet.ProtustrankaIDrugi_1">PETROKOV-DUBROVNIK d.o.o. Cavtat</derivirana_varijabla>
  </DomainObject.Predmet.ProtustrankaIDrugi>
  <DomainObject.Predmet.StrankaIDrugiAdressOIB>
    <izvorni_sadrzaj>TENISKI KLUB "METROPOLA", Zagreb, Utinjska 19/c, 10000 Zagreb</izvorni_sadrzaj>
    <derivirana_varijabla naziv="DomainObject.Predmet.StrankaIDrugiAdressOIB_1">TENISKI KLUB "METROPOLA", Zagreb, Utinjska 19/c, 10000 Zagreb</derivirana_varijabla>
  </DomainObject.Predmet.StrankaIDrugiAdressOIB>
  <DomainObject.Predmet.ProtustrankaIDrugiAdressOIB>
    <izvorni_sadrzaj>PETROKOV-DUBROVNIK d.o.o. Cavtat, OIB 93592703013, Put od Cavtata 10, 20210 Cavtat</izvorni_sadrzaj>
    <derivirana_varijabla naziv="DomainObject.Predmet.ProtustrankaIDrugiAdressOIB_1">PETROKOV-DUBROVNIK d.o.o. Cavtat, OIB 93592703013, Put od Cavtata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SudioniciListNaziv_1"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SudioniciListNaziv>
  <DomainObject.Predmet.SudioniciListAdressOIB>
    <izvorni_sadrzaj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  <item>Šilec d.o.o., OIB 85120767047</item>
      <item>Krunoslav Pokos, OIB 01105562754</item>
    </izvorni_sadrzaj>
    <derivirana_varijabla naziv="DomainObject.Predmet.SudioniciListAdressOIB_1"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  <item>Šilec d.o.o., OIB 85120767047</item>
      <item>Krunoslav Pokos, OIB 01105562754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  <item>, OIB 85120767047</item>
      <item>, OIB 01105562754</item>
    </izvorni_sadrzaj>
    <derivirana_varijabla naziv="DomainObject.Predmet.SudioniciListNazivOIB_1"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  <item>, OIB 85120767047</item>
      <item>, OIB 01105562754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239</properties:Words>
  <properties:Characters>1252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1516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2016-12-15T13:42:00Z</dcterms:created>
  <dc:creator>RH-TDU</dc:creator>
  <cp:lastModifiedBy>Mara Marčinko</cp:lastModifiedBy>
  <cp:lastPrinted>2015-10-02T12:08:00Z</cp:lastPrinted>
  <dcterms:modified xmlns:xsi="http://www.w3.org/2001/XMLSchema-instance" xsi:type="dcterms:W3CDTF">2016-12-15T13:47:00Z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