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4a57" w14:paraId="d0c4a57"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1D7998" w:rsidRPr="00F57002">
        <w:rPr>
          <w:lang w:val="hr-HR"/>
        </w:rPr>
        <w:t>BERLAN d.o.o., OIB: 04078548304, Split, Osječka 9</w:t>
      </w:r>
      <w:r w:rsidR="00C76020" w:rsidRPr="00F57002">
        <w:rPr>
          <w:lang w:val="hr-HR"/>
        </w:rPr>
        <w:t xml:space="preserve">, </w:t>
      </w:r>
      <w:r w:rsidR="00E23CCA" w:rsidRPr="00F57002">
        <w:rPr>
          <w:lang w:val="hr-HR"/>
        </w:rPr>
        <w:t>dana</w:t>
      </w:r>
      <w:r w:rsidR="0059759E" w:rsidRPr="00F57002">
        <w:rPr>
          <w:lang w:val="hr-HR"/>
        </w:rPr>
        <w:t xml:space="preserve"> </w:t>
      </w:r>
      <w:r w:rsidR="008C2360">
        <w:rPr>
          <w:lang w:val="hr-HR"/>
        </w:rPr>
        <w:t>18</w:t>
      </w:r>
      <w:r w:rsidR="004E6C78" w:rsidRPr="00F57002">
        <w:rPr>
          <w:lang w:val="hr-HR"/>
        </w:rPr>
        <w:t>. siječnja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86618E" w:rsidP="0086618E" w:rsidR="0086618E" w:rsidRPr="00F57002">
      <w:pPr>
        <w:pStyle w:val="Tijeloteksta"/>
        <w:ind w:firstLine="708"/>
        <w:rPr>
          <w:lang w:val="hr-HR"/>
        </w:rPr>
      </w:pPr>
      <w:r w:rsidRPr="00F57002">
        <w:rPr>
          <w:lang w:val="hr-HR"/>
        </w:rPr>
        <w:t xml:space="preserve">I. </w:t>
      </w:r>
      <w:r w:rsidR="00D2292D" w:rsidRPr="00F57002">
        <w:rPr>
          <w:lang w:val="hr-HR"/>
        </w:rPr>
        <w:t xml:space="preserve">Poziva se </w:t>
      </w:r>
      <w:r w:rsidR="001D7998" w:rsidRPr="00F57002">
        <w:rPr>
          <w:lang w:val="hr-HR"/>
        </w:rPr>
        <w:t>Lada Berlan, Kralja Zvonimira 65/a, Split, OIB: 85557586668</w:t>
      </w:r>
      <w:r w:rsidRPr="00F57002">
        <w:rPr>
          <w:lang w:val="hr-HR"/>
        </w:rPr>
        <w:t xml:space="preserve"> (dalje: obveznik plaćanja predujma)</w:t>
      </w:r>
      <w:r w:rsidR="005D67F6" w:rsidRPr="00F57002">
        <w:rPr>
          <w:lang w:val="hr-HR"/>
        </w:rPr>
        <w:t xml:space="preserve"> da</w:t>
      </w:r>
      <w:r w:rsidRPr="00F57002">
        <w:rPr>
          <w:lang w:val="hr-HR"/>
        </w:rPr>
        <w:t>,</w:t>
      </w:r>
      <w:r w:rsidR="00F57002">
        <w:rPr>
          <w:lang w:val="hr-HR"/>
        </w:rPr>
        <w:t xml:space="preserve"> </w:t>
      </w:r>
      <w:r w:rsidR="00ED1748" w:rsidRPr="00F57002">
        <w:rPr>
          <w:lang w:val="hr-HR"/>
        </w:rPr>
        <w:t xml:space="preserve">kao osoba ovlaštena za zastupanje dužnika po zakonu, </w:t>
      </w:r>
      <w:r w:rsidR="005D67F6" w:rsidRPr="00F57002">
        <w:rPr>
          <w:lang w:val="hr-HR"/>
        </w:rPr>
        <w:t>u roku od 8 dana plati</w:t>
      </w:r>
      <w:r w:rsidRPr="00F57002">
        <w:rPr>
          <w:lang w:val="hr-HR"/>
        </w:rPr>
        <w:t>:</w:t>
      </w:r>
    </w:p>
    <w:p w:rsidRDefault="0086618E" w:rsidP="0024431B" w:rsidR="0024431B" w:rsidRPr="00F57002">
      <w:pPr>
        <w:pStyle w:val="Tijeloteksta"/>
        <w:spacing w:before="60"/>
        <w:ind w:firstLine="708"/>
        <w:rPr>
          <w:lang w:val="hr-HR"/>
        </w:rPr>
      </w:pPr>
      <w:r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D2292D" w:rsidRPr="00F57002">
        <w:rPr>
          <w:lang w:val="hr-HR"/>
        </w:rPr>
        <w:t xml:space="preserve"> Zagreb, model HR 02,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B56F92" w:rsidRPr="00F57002">
        <w:rPr>
          <w:lang w:val="hr-HR"/>
        </w:rPr>
        <w:t>6</w:t>
      </w:r>
      <w:r w:rsidR="001D7998" w:rsidRPr="00F57002">
        <w:rPr>
          <w:lang w:val="hr-HR"/>
        </w:rPr>
        <w:t>5</w:t>
      </w:r>
      <w:r w:rsidR="00B56F92" w:rsidRPr="00F57002">
        <w:rPr>
          <w:lang w:val="hr-HR"/>
        </w:rPr>
        <w:t>0</w:t>
      </w:r>
      <w:r w:rsidR="00B43416" w:rsidRPr="00F57002">
        <w:rPr>
          <w:lang w:val="hr-HR"/>
        </w:rPr>
        <w:t>-2016</w:t>
      </w:r>
      <w:r w:rsidRPr="00F57002">
        <w:rPr>
          <w:lang w:val="hr-HR"/>
        </w:rPr>
        <w:t>)</w:t>
      </w:r>
    </w:p>
    <w:p w:rsidRDefault="0086618E" w:rsidP="0086618E" w:rsidR="00C33EB8" w:rsidRPr="00F57002">
      <w:pPr>
        <w:pStyle w:val="Tijeloteksta"/>
        <w:spacing w:before="60"/>
        <w:ind w:firstLine="708"/>
        <w:rPr>
          <w:lang w:val="hr-HR"/>
        </w:rPr>
      </w:pPr>
      <w:r w:rsidRPr="00F57002">
        <w:rPr>
          <w:lang w:val="hr-HR"/>
        </w:rPr>
        <w:t xml:space="preserve">- </w:t>
      </w:r>
      <w:r w:rsidR="00C17537" w:rsidRPr="00F57002">
        <w:rPr>
          <w:lang w:val="hr-HR"/>
        </w:rPr>
        <w:t xml:space="preserve">dodatni predujam za namirenje troškova stečajnog postupka </w:t>
      </w:r>
      <w:r w:rsidR="0059759E" w:rsidRPr="00F57002">
        <w:rPr>
          <w:lang w:val="hr-HR"/>
        </w:rPr>
        <w:t xml:space="preserve">u iznosu </w:t>
      </w:r>
      <w:r w:rsidR="00C17537" w:rsidRPr="00F57002">
        <w:rPr>
          <w:lang w:val="hr-HR"/>
        </w:rPr>
        <w:t xml:space="preserve">od </w:t>
      </w:r>
      <w:r w:rsidR="00374A1A" w:rsidRPr="00F57002">
        <w:rPr>
          <w:lang w:val="hr-HR"/>
        </w:rPr>
        <w:t>4.0</w:t>
      </w:r>
      <w:r w:rsidR="00C17537" w:rsidRPr="00F57002">
        <w:rPr>
          <w:lang w:val="hr-HR"/>
        </w:rPr>
        <w:t>00</w:t>
      </w:r>
      <w:r w:rsidR="00ED1748" w:rsidRPr="00F57002">
        <w:rPr>
          <w:lang w:val="hr-HR"/>
        </w:rPr>
        <w:t>,00</w:t>
      </w:r>
      <w:r w:rsidR="00C17537" w:rsidRPr="00F57002">
        <w:rPr>
          <w:lang w:val="hr-HR"/>
        </w:rPr>
        <w:t xml:space="preserve"> kn u korist depozitnog računa ovog suda br. HR1623900011300000664, otvorenog kod Hrvatske poštanske banke d. d., Zagreb, model HR 02, </w:t>
      </w:r>
      <w:r w:rsidR="00C33EB8" w:rsidRPr="00F57002">
        <w:rPr>
          <w:lang w:val="hr-HR"/>
        </w:rPr>
        <w:t xml:space="preserve">uz naznaku svrhe uplate </w:t>
      </w:r>
      <w:r w:rsidR="00C17537" w:rsidRPr="00F57002">
        <w:rPr>
          <w:lang w:val="hr-HR"/>
        </w:rPr>
        <w:t>(</w:t>
      </w:r>
      <w:r w:rsidR="00F6162F" w:rsidRPr="00F57002">
        <w:rPr>
          <w:lang w:val="hr-HR"/>
        </w:rPr>
        <w:t xml:space="preserve">dodatni </w:t>
      </w:r>
      <w:r w:rsidR="00C33EB8" w:rsidRPr="00F57002">
        <w:rPr>
          <w:lang w:val="hr-HR"/>
        </w:rPr>
        <w:t>predujam</w:t>
      </w:r>
      <w:r w:rsidR="00F6162F" w:rsidRPr="00F57002">
        <w:rPr>
          <w:lang w:val="hr-HR"/>
        </w:rPr>
        <w:t xml:space="preserve"> za namirenje</w:t>
      </w:r>
      <w:r w:rsidR="00C17537" w:rsidRPr="00F57002">
        <w:rPr>
          <w:lang w:val="hr-HR"/>
        </w:rPr>
        <w:t xml:space="preserve"> troškova stečajnog postupka) i poziv</w:t>
      </w:r>
      <w:r w:rsidR="008F7717" w:rsidRPr="00F57002">
        <w:rPr>
          <w:lang w:val="hr-HR"/>
        </w:rPr>
        <w:t>a</w:t>
      </w:r>
      <w:r w:rsidR="00C17537" w:rsidRPr="00F57002">
        <w:rPr>
          <w:lang w:val="hr-HR"/>
        </w:rPr>
        <w:t xml:space="preserve"> na</w:t>
      </w:r>
      <w:r w:rsidR="0059759E" w:rsidRPr="00F57002">
        <w:rPr>
          <w:lang w:val="hr-HR"/>
        </w:rPr>
        <w:t xml:space="preserve"> </w:t>
      </w:r>
      <w:r w:rsidR="00C17537" w:rsidRPr="00F57002">
        <w:rPr>
          <w:lang w:val="hr-HR"/>
        </w:rPr>
        <w:t>broj</w:t>
      </w:r>
      <w:r w:rsidR="0059759E" w:rsidRPr="00F57002">
        <w:rPr>
          <w:lang w:val="hr-HR"/>
        </w:rPr>
        <w:t xml:space="preserve"> </w:t>
      </w:r>
      <w:r w:rsidR="00C17537" w:rsidRPr="00F57002">
        <w:rPr>
          <w:lang w:val="hr-HR"/>
        </w:rPr>
        <w:t>odobrenja (650-2016)</w:t>
      </w:r>
      <w:r w:rsidR="00C33EB8" w:rsidRPr="00F57002">
        <w:rPr>
          <w:lang w:val="hr-HR"/>
        </w:rPr>
        <w:t>.</w:t>
      </w:r>
    </w:p>
    <w:p w:rsidRDefault="00C17537" w:rsidP="008C2360" w:rsidR="008F7717" w:rsidRPr="00F57002">
      <w:pPr>
        <w:spacing w:before="16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8C2360" w:rsidP="008C2360" w:rsidR="002A4AD2" w:rsidRPr="00F57002">
      <w:pPr>
        <w:spacing w:before="160"/>
        <w:ind w:firstLine="708"/>
        <w:jc w:val="both"/>
        <w:rPr>
          <w:szCs w:val="24"/>
        </w:rPr>
      </w:pPr>
      <w:r>
        <w:rPr>
          <w:szCs w:val="24"/>
        </w:rPr>
        <w:t>III</w:t>
      </w:r>
      <w:r w:rsidR="002A4AD2"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 xml:space="preserve">HR1623900011300000664, otvorenog kod Hrvatske poštanske banke d. d. Zagreb, model HR 02, </w:t>
      </w:r>
      <w:r w:rsidR="000B3B63" w:rsidRPr="00F57002">
        <w:t xml:space="preserve">uz </w:t>
      </w:r>
      <w:r w:rsidR="00F85661" w:rsidRPr="00F57002">
        <w:t xml:space="preserve">poziv na broj odobrenja </w:t>
      </w:r>
      <w:r w:rsidR="000B3B63" w:rsidRPr="00F57002">
        <w:t>(</w:t>
      </w:r>
      <w:r w:rsidR="00F85661" w:rsidRPr="00F57002">
        <w:t>650-2016</w:t>
      </w:r>
      <w:r w:rsidR="000B3B63" w:rsidRPr="00F57002">
        <w:rPr>
          <w:szCs w:val="24"/>
        </w:rPr>
        <w:t>)</w:t>
      </w:r>
      <w:r w:rsidR="002A4AD2" w:rsidRPr="00F57002">
        <w:rPr>
          <w:szCs w:val="24"/>
        </w:rPr>
        <w:t>.</w:t>
      </w:r>
    </w:p>
    <w:p w:rsidRDefault="008C2360" w:rsidP="008C2360" w:rsidR="002A4AD2" w:rsidRPr="00F57002">
      <w:pPr>
        <w:spacing w:before="16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002A4AD2" w:rsidRPr="00F57002">
        <w:rPr>
          <w:szCs w:val="24"/>
        </w:rP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8C2360" w:rsidR="005D3D52" w:rsidRPr="00F57002">
      <w:pPr>
        <w:spacing w:before="160"/>
        <w:ind w:firstLine="708"/>
        <w:jc w:val="both"/>
        <w:rPr>
          <w:szCs w:val="24"/>
        </w:rPr>
      </w:pPr>
      <w:r w:rsidRPr="00F57002">
        <w:rPr>
          <w:szCs w:val="24"/>
        </w:rPr>
        <w:t xml:space="preserve">V. Neiskorišteni iznos predujma </w:t>
      </w:r>
      <w:r w:rsidR="00302874" w:rsidRPr="00F57002">
        <w:rPr>
          <w:szCs w:val="24"/>
        </w:rPr>
        <w:t xml:space="preserve">iz </w:t>
      </w:r>
      <w:r w:rsidR="008F7717" w:rsidRPr="00F57002">
        <w:rPr>
          <w:szCs w:val="24"/>
        </w:rPr>
        <w:t xml:space="preserve">točke </w:t>
      </w:r>
      <w:r w:rsidRPr="00F57002">
        <w:rPr>
          <w:szCs w:val="24"/>
        </w:rPr>
        <w:t>I.</w:t>
      </w:r>
      <w:r w:rsidR="00302874" w:rsidRPr="00F57002">
        <w:rPr>
          <w:szCs w:val="24"/>
        </w:rPr>
        <w:t xml:space="preserve"> izreke</w:t>
      </w:r>
      <w:r w:rsidRPr="00F57002">
        <w:rPr>
          <w:szCs w:val="24"/>
        </w:rPr>
        <w:t xml:space="preserve"> ovog rješenja, sud će nakon završetka postupka uplatiti u Fond za namirenje troškova stečajnog postupka.</w:t>
      </w:r>
    </w:p>
    <w:p w:rsidRDefault="00381069" w:rsidP="00334794" w:rsidR="00D37671" w:rsidRPr="00F57002">
      <w:pPr>
        <w:spacing w:after="120" w:before="240"/>
        <w:jc w:val="center"/>
        <w:rPr>
          <w:szCs w:val="24"/>
        </w:rPr>
      </w:pPr>
      <w:r w:rsidRPr="00F57002">
        <w:rPr>
          <w:szCs w:val="24"/>
        </w:rPr>
        <w:t>Obrazloženje</w:t>
      </w:r>
    </w:p>
    <w:p w:rsidRDefault="005A5E03" w:rsidP="00B56F92" w:rsidR="0054341E" w:rsidRPr="00F57002">
      <w:pPr>
        <w:spacing w:before="200"/>
        <w:ind w:firstLine="709"/>
        <w:jc w:val="both"/>
        <w:rPr>
          <w:szCs w:val="24"/>
        </w:rPr>
      </w:pPr>
      <w:r w:rsidRPr="00F57002">
        <w:rPr>
          <w:szCs w:val="24"/>
        </w:rPr>
        <w:t>Financijska agencija, Regionalni centa</w:t>
      </w:r>
      <w:r w:rsidR="00B45681" w:rsidRPr="00F57002">
        <w:rPr>
          <w:szCs w:val="24"/>
        </w:rPr>
        <w:t xml:space="preserve">r Split podnijela je ovom sudu </w:t>
      </w:r>
      <w:r w:rsidR="001D7998" w:rsidRPr="00F57002">
        <w:rPr>
          <w:szCs w:val="24"/>
        </w:rPr>
        <w:t>3</w:t>
      </w:r>
      <w:r w:rsidR="00B56F92" w:rsidRPr="00F57002">
        <w:rPr>
          <w:szCs w:val="24"/>
        </w:rPr>
        <w:t>. ožujka</w:t>
      </w:r>
      <w:r w:rsidRPr="00F57002">
        <w:rPr>
          <w:szCs w:val="24"/>
        </w:rPr>
        <w:t xml:space="preserve"> 2016. godine prijedlog za otvaranje stečajnog postupka nad dužnikom </w:t>
      </w:r>
      <w:r w:rsidR="001D7998" w:rsidRPr="00F57002">
        <w:rPr>
          <w:szCs w:val="24"/>
        </w:rPr>
        <w:t>BERLAN d.o.o., OIB: 04078548304, Split, Osječka 9</w:t>
      </w:r>
      <w:r w:rsidRPr="00F57002">
        <w:rPr>
          <w:szCs w:val="24"/>
        </w:rPr>
        <w:t xml:space="preserve">, sukladno odredbi čl. 444. st. 2. </w:t>
      </w:r>
      <w:r w:rsidR="00AA4D19" w:rsidRPr="00F57002">
        <w:rPr>
          <w:rFonts w:cs="Times New Roman"/>
          <w:szCs w:val="24"/>
        </w:rPr>
        <w:t>Stečajnog zakona („Narodne novine“ broj 71/15; dalje SZ)</w:t>
      </w:r>
      <w:r w:rsidRPr="00F57002">
        <w:rPr>
          <w:b/>
          <w:szCs w:val="24"/>
        </w:rPr>
        <w:t>.</w:t>
      </w:r>
      <w:r w:rsidRPr="00F57002">
        <w:rPr>
          <w:szCs w:val="24"/>
        </w:rPr>
        <w:t xml:space="preserve"> U prijedl</w:t>
      </w:r>
      <w:r w:rsidR="00C76020" w:rsidRPr="00F57002">
        <w:rPr>
          <w:szCs w:val="24"/>
        </w:rPr>
        <w:t xml:space="preserve">ogu se navodi da dužnik na dan </w:t>
      </w:r>
      <w:r w:rsidR="00B56F92" w:rsidRPr="00F57002">
        <w:rPr>
          <w:szCs w:val="24"/>
        </w:rPr>
        <w:t>1. rujna 2015</w:t>
      </w:r>
      <w:r w:rsidRPr="00F57002">
        <w:rPr>
          <w:szCs w:val="24"/>
        </w:rPr>
        <w:t>. godine u Očevidniku redoslijeda osnova za plaćanje ima evidentirane neizvršene osnove za plaćanj</w:t>
      </w:r>
      <w:r w:rsidR="00B45681" w:rsidRPr="00F57002">
        <w:rPr>
          <w:szCs w:val="24"/>
        </w:rPr>
        <w:t xml:space="preserve">e u neprekinutom razdoblju </w:t>
      </w:r>
      <w:r w:rsidR="001D7998" w:rsidRPr="00F57002">
        <w:rPr>
          <w:szCs w:val="24"/>
        </w:rPr>
        <w:t>od 699</w:t>
      </w:r>
      <w:r w:rsidRPr="00F57002">
        <w:rPr>
          <w:szCs w:val="24"/>
        </w:rPr>
        <w:t xml:space="preserve"> dana, u ukupnom iznosu od </w:t>
      </w:r>
      <w:r w:rsidR="001D7998" w:rsidRPr="00F57002">
        <w:rPr>
          <w:szCs w:val="24"/>
        </w:rPr>
        <w:t>921.757,53</w:t>
      </w:r>
      <w:r w:rsidRPr="00F57002">
        <w:rPr>
          <w:szCs w:val="24"/>
        </w:rPr>
        <w:t xml:space="preserve"> kn, kao i da prema podacima koji su dostavljeni od Hrvatskog zavoda za mirovinsko osiguranje, dužnik ima  </w:t>
      </w:r>
      <w:r w:rsidR="009C4073" w:rsidRPr="00F57002">
        <w:rPr>
          <w:szCs w:val="24"/>
        </w:rPr>
        <w:t xml:space="preserve">jednog </w:t>
      </w:r>
      <w:r w:rsidRPr="00F57002">
        <w:rPr>
          <w:szCs w:val="24"/>
        </w:rPr>
        <w:t>zaposlenog</w:t>
      </w:r>
      <w:r w:rsidR="0054341E" w:rsidRPr="00F57002">
        <w:rPr>
          <w:szCs w:val="24"/>
        </w:rPr>
        <w:t>.</w:t>
      </w:r>
    </w:p>
    <w:p w:rsidRDefault="008162BE" w:rsidP="0054341E" w:rsidR="009E7BD7" w:rsidRPr="00F57002">
      <w:pPr>
        <w:spacing w:before="200"/>
        <w:ind w:firstLine="709"/>
        <w:jc w:val="both"/>
      </w:pPr>
      <w:r w:rsidRPr="00F57002">
        <w:t>Postupajući po tom prijedlogu ovaj sud je rješenjem poslovni broj 11. St-</w:t>
      </w:r>
      <w:r w:rsidR="00B45681" w:rsidRPr="00F57002">
        <w:t>6</w:t>
      </w:r>
      <w:r w:rsidR="001D7998" w:rsidRPr="00F57002">
        <w:t>5</w:t>
      </w:r>
      <w:r w:rsidR="00B56F92" w:rsidRPr="00F57002">
        <w:t>0</w:t>
      </w:r>
      <w:r w:rsidR="00B43416" w:rsidRPr="00F57002">
        <w:t>/2016</w:t>
      </w:r>
      <w:r w:rsidRPr="00F57002">
        <w:t xml:space="preserve"> od </w:t>
      </w:r>
      <w:r w:rsidR="00B56F92" w:rsidRPr="00F57002">
        <w:t>22. rujna</w:t>
      </w:r>
      <w:r w:rsidR="00B43416" w:rsidRPr="00F57002">
        <w:t xml:space="preserve"> 2016. godine </w:t>
      </w:r>
      <w:r w:rsidRPr="00F57002">
        <w:t>pokrenuo</w:t>
      </w:r>
      <w:r w:rsidR="00B43416" w:rsidRPr="00F57002">
        <w:t xml:space="preserve"> prethodni</w:t>
      </w:r>
      <w:r w:rsidRPr="00F57002">
        <w:t xml:space="preserve"> postupak radi utvrđivanja pretpostavki za otvaranje stečajnog postupka nad dužnikom</w:t>
      </w:r>
      <w:r w:rsidR="001D7998" w:rsidRPr="00F57002">
        <w:t xml:space="preserve"> BERLAN d.o.o., OIB: 04078548304, Split, Osječka 9</w:t>
      </w:r>
      <w:r w:rsidRPr="00F57002">
        <w:t>te odredio ročište radi izjašnjenja o prijedlogu za otvaranje stečajnog postupka</w:t>
      </w:r>
      <w:r w:rsidR="009E7BD7" w:rsidRPr="00F57002">
        <w:t xml:space="preserve"> (točke I.-III. rješenja)</w:t>
      </w:r>
      <w:r w:rsidRPr="00F57002">
        <w:t>.</w:t>
      </w:r>
    </w:p>
    <w:p w:rsidRDefault="00044520" w:rsidP="00B43416" w:rsidR="00044520" w:rsidRPr="00F57002">
      <w:pPr>
        <w:spacing w:before="200"/>
        <w:ind w:firstLine="708"/>
        <w:jc w:val="both"/>
      </w:pPr>
      <w:r w:rsidRPr="00F57002">
        <w:t xml:space="preserve">Na predmetno ročište, održano dana 9. prosinca 2016. godine, nije pristupila zastupnica po zakonu dužnika Lada Berlan, iako uredno pozvana, zbog čega je ovaj sud rješenjem poslovni broj 11. St-650/2016 od 21. prosinca 2016. godine odredio mjeru osiguranja tako što je dužniku postavio privremenog stečajnog upravitelja Ivana Sunaru te istom naložio da utvrdi imovinu stečajnog dužnika i njezinu vrijednost, stanje obveza stečajnog dužnika, je li imovina stečajnog dužnika dovoljna za namirenje troškova stečajnog postupka te koliki je iznos predvidivih troškova </w:t>
      </w:r>
      <w:r w:rsidR="00E814C7" w:rsidRPr="00F57002">
        <w:t>prethodnog i stečajnog postupka, sve kako bi na podlozi takvog izviješća donio odluku o daljnjem tijeku postupka.</w:t>
      </w:r>
    </w:p>
    <w:p w:rsidRDefault="00E814C7" w:rsidP="00E814C7" w:rsidR="00E814C7" w:rsidRPr="00F57002">
      <w:pPr>
        <w:spacing w:before="200"/>
        <w:ind w:firstLine="708"/>
        <w:jc w:val="both"/>
        <w:rPr>
          <w:color w:val="FF0000"/>
        </w:rPr>
      </w:pPr>
      <w:r w:rsidRPr="00F57002">
        <w:t>Na traženje ovoga suda, FINA je dana 26. listopada 2016. godine dostavila obavijest o osiguranju sredstava za namirenje troškova stečajnog postupka (list 16 spisa) iz kojeg proizlazi da na dan 24. listopada 2016. godine nema zaplijenjenih novčanih sredstava.</w:t>
      </w:r>
    </w:p>
    <w:p w:rsidRDefault="008162BE" w:rsidP="00B43416" w:rsidR="008162BE"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F57002">
      <w:pPr>
        <w:spacing w:before="200"/>
        <w:ind w:firstLine="708"/>
        <w:jc w:val="both"/>
      </w:pPr>
      <w:r w:rsidRPr="00F57002">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F57002">
        <w:lastRenderedPageBreak/>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F57002">
      <w:pPr>
        <w:spacing w:before="200"/>
        <w:ind w:firstLine="709"/>
        <w:jc w:val="both"/>
      </w:pPr>
      <w:r w:rsidRPr="00F57002">
        <w:t>Kako</w:t>
      </w:r>
      <w:r w:rsidR="002457EF" w:rsidRPr="00F57002">
        <w:t xml:space="preserve"> </w:t>
      </w:r>
      <w:r w:rsidR="00326532" w:rsidRPr="00F57002">
        <w:t xml:space="preserve">iz utvrđenih činjenica </w:t>
      </w:r>
      <w:r w:rsidR="00F60F0C" w:rsidRPr="00F57002">
        <w:t>u konkretnom predmetu</w:t>
      </w:r>
      <w:r w:rsidR="00326532" w:rsidRPr="00F57002">
        <w:t xml:space="preserve"> proizlazi</w:t>
      </w:r>
      <w:r w:rsidR="00D8229E" w:rsidRPr="00F57002">
        <w:t>:</w:t>
      </w:r>
    </w:p>
    <w:p w:rsidRDefault="00D8229E" w:rsidP="003C22F8" w:rsidR="003C22F8" w:rsidRPr="00F57002">
      <w:pPr>
        <w:spacing w:before="60"/>
        <w:ind w:firstLine="709"/>
        <w:jc w:val="both"/>
        <w:rPr>
          <w:i/>
          <w:color w:val="FF0000"/>
        </w:rPr>
      </w:pPr>
      <w:r w:rsidRPr="00F57002">
        <w:t>-</w:t>
      </w:r>
      <w:r w:rsidR="00B43416" w:rsidRPr="00F57002">
        <w:t xml:space="preserve"> da </w:t>
      </w:r>
      <w:r w:rsidR="008162BE" w:rsidRPr="00F57002">
        <w:t xml:space="preserve">dužnik </w:t>
      </w:r>
      <w:r w:rsidR="001D7998" w:rsidRPr="00F57002">
        <w:t xml:space="preserve">BERLAN d.o.o., Split, </w:t>
      </w:r>
      <w:r w:rsidR="00EA22A2" w:rsidRPr="00F57002">
        <w:t>prema prijedlogu FIN</w:t>
      </w:r>
      <w:r w:rsidR="008F7717" w:rsidRPr="00F57002">
        <w:t>A</w:t>
      </w:r>
      <w:r w:rsidR="00EA22A2" w:rsidRPr="00F57002">
        <w:t>-e za otvaranje stečajnog postupka zaprimljen</w:t>
      </w:r>
      <w:r w:rsidR="00F57002">
        <w:t>o</w:t>
      </w:r>
      <w:r w:rsidR="00EA22A2" w:rsidRPr="00F57002">
        <w:t xml:space="preserve">g kod ovoga suda dana 7. rujna 2015. godine, </w:t>
      </w:r>
      <w:r w:rsidR="001D7998" w:rsidRPr="00F57002">
        <w:t>na</w:t>
      </w:r>
      <w:r w:rsidR="00EA22A2" w:rsidRPr="00F57002">
        <w:t xml:space="preserve"> </w:t>
      </w:r>
      <w:r w:rsidR="00B43416" w:rsidRPr="00F57002">
        <w:t xml:space="preserve">dan </w:t>
      </w:r>
      <w:r w:rsidR="00B56F92" w:rsidRPr="00F57002">
        <w:t>1. rujna 2015</w:t>
      </w:r>
      <w:r w:rsidRPr="00F57002">
        <w:t>.</w:t>
      </w:r>
      <w:r w:rsidR="00B43416" w:rsidRPr="00F57002">
        <w:t xml:space="preserve"> godine ima evidentirane neizvršene osnove za plaćanje u neprekinutom razdoblju od </w:t>
      </w:r>
      <w:r w:rsidR="001D7998" w:rsidRPr="00F57002">
        <w:t>699</w:t>
      </w:r>
      <w:r w:rsidR="00B43416" w:rsidRPr="00F57002">
        <w:t xml:space="preserve"> dana, u ukupnom iznosu od </w:t>
      </w:r>
      <w:r w:rsidR="001D7998" w:rsidRPr="00F57002">
        <w:t>921.757,53</w:t>
      </w:r>
      <w:r w:rsidR="00F57002" w:rsidRPr="00F57002">
        <w:t xml:space="preserve"> </w:t>
      </w:r>
      <w:r w:rsidR="00B43416" w:rsidRPr="00F57002">
        <w:t xml:space="preserve">kn </w:t>
      </w:r>
      <w:r w:rsidR="003C22F8" w:rsidRPr="00F57002">
        <w:t>, a da prema potvrdi</w:t>
      </w:r>
      <w:r w:rsidR="00F57002" w:rsidRPr="00F57002">
        <w:t xml:space="preserve"> FINA-e</w:t>
      </w:r>
      <w:r w:rsidR="003C22F8" w:rsidRPr="00F57002">
        <w:t xml:space="preserve"> o</w:t>
      </w:r>
      <w:r w:rsidR="00F57002" w:rsidRPr="00F57002">
        <w:t>d 7. prosinca 2016. o</w:t>
      </w:r>
      <w:r w:rsidR="003C22F8" w:rsidRPr="00F57002">
        <w:t xml:space="preserve"> neizvršenim osnovama za plaćanje</w:t>
      </w:r>
      <w:r w:rsidR="00F57002">
        <w:t xml:space="preserve"> ima evidenti</w:t>
      </w:r>
      <w:r w:rsidR="003C22F8" w:rsidRPr="00F57002">
        <w:t xml:space="preserve">rane neizvršene osnove za plaćanje u neprekinutom razdoblju od </w:t>
      </w:r>
      <w:r w:rsidR="00F57002" w:rsidRPr="00F57002">
        <w:t>1161</w:t>
      </w:r>
      <w:r w:rsidR="003C22F8" w:rsidRPr="00F57002">
        <w:t xml:space="preserve"> dana</w:t>
      </w:r>
      <w:r w:rsidR="00F57002" w:rsidRPr="00F57002">
        <w:t xml:space="preserve"> (list 21 spisa)</w:t>
      </w:r>
    </w:p>
    <w:p w:rsidRDefault="00C74234" w:rsidP="003C22F8" w:rsidR="00D8229E" w:rsidRPr="00F57002">
      <w:pPr>
        <w:spacing w:before="60"/>
        <w:ind w:firstLine="709"/>
        <w:jc w:val="both"/>
      </w:pPr>
      <w:r w:rsidRPr="00F57002">
        <w:t xml:space="preserve">- </w:t>
      </w:r>
      <w:r w:rsidR="00864413" w:rsidRPr="00F57002">
        <w:t xml:space="preserve">da </w:t>
      </w:r>
      <w:r w:rsidR="00C05AFF" w:rsidRPr="00F57002">
        <w:t>Lada Berlan</w:t>
      </w:r>
      <w:r w:rsidR="00B56F92" w:rsidRPr="00F57002">
        <w:t>, kao osob</w:t>
      </w:r>
      <w:r w:rsidR="00C05AFF" w:rsidRPr="00F57002">
        <w:t>a</w:t>
      </w:r>
      <w:r w:rsidR="008162BE" w:rsidRPr="00F57002">
        <w:t xml:space="preserve"> ovlašten</w:t>
      </w:r>
      <w:r w:rsidR="00C05AFF" w:rsidRPr="00F57002">
        <w:t>a</w:t>
      </w:r>
      <w:r w:rsidR="008162BE" w:rsidRPr="00F57002">
        <w:t xml:space="preserve"> za zastupanje dužnika po zakonu</w:t>
      </w:r>
      <w:r w:rsidR="00D8229E" w:rsidRPr="00F57002">
        <w:t>(kako to proizlazi iz izvatka iz sudskog registra)</w:t>
      </w:r>
      <w:r w:rsidR="008162BE" w:rsidRPr="00F57002">
        <w:t>, ni</w:t>
      </w:r>
      <w:r w:rsidR="00C05AFF" w:rsidRPr="00F57002">
        <w:t>je</w:t>
      </w:r>
      <w:r w:rsidR="008162BE" w:rsidRPr="00F57002">
        <w:t xml:space="preserve"> u roku iz čl. 110. st. 2. SZ-a podni</w:t>
      </w:r>
      <w:r w:rsidR="00C05AFF" w:rsidRPr="00F57002">
        <w:t>jela</w:t>
      </w:r>
      <w:r w:rsidR="008162BE" w:rsidRPr="00F57002">
        <w:t xml:space="preserve"> prijedlog za otvaranje stečajnog postu</w:t>
      </w:r>
      <w:r w:rsidR="00D8229E" w:rsidRPr="00F57002">
        <w:t>pka</w:t>
      </w:r>
      <w:r w:rsidR="00A2746A" w:rsidRPr="00F57002">
        <w:t xml:space="preserve">, </w:t>
      </w:r>
      <w:r w:rsidR="00E158F2" w:rsidRPr="00F57002">
        <w:t>posl</w:t>
      </w:r>
      <w:r w:rsidR="00A2746A" w:rsidRPr="00F57002">
        <w:t>jedično čega je prijedlog za otvaranje stečajnog postupka, po službenoj dužnosti,</w:t>
      </w:r>
      <w:r w:rsidR="00864413" w:rsidRPr="00F57002">
        <w:t xml:space="preserve"> </w:t>
      </w:r>
      <w:r w:rsidR="00A2746A" w:rsidRPr="00F57002">
        <w:t>na temelju čl. 444. st. 2. SZ-a podnijela Financijska agencija</w:t>
      </w:r>
      <w:r w:rsidR="00864413" w:rsidRPr="00F57002">
        <w:t>, a</w:t>
      </w:r>
      <w:r w:rsidR="00A2746A" w:rsidRPr="00F57002">
        <w:t xml:space="preserve"> koja je na temelju članka 114. st. 3. alineje 2. SZ-a oslobođena plaćanja predujma,</w:t>
      </w:r>
    </w:p>
    <w:p w:rsidRDefault="00D8229E" w:rsidP="00B43416" w:rsidR="00FB64B8" w:rsidRPr="00F57002">
      <w:pPr>
        <w:spacing w:before="60"/>
        <w:ind w:firstLine="708"/>
        <w:jc w:val="both"/>
      </w:pPr>
      <w:r w:rsidRPr="00F57002">
        <w:t xml:space="preserve">- </w:t>
      </w:r>
      <w:r w:rsidR="004B677A" w:rsidRPr="00F57002">
        <w:t xml:space="preserve">da </w:t>
      </w:r>
      <w:r w:rsidRPr="00F57002">
        <w:t xml:space="preserve">prema </w:t>
      </w:r>
      <w:r w:rsidR="00334794" w:rsidRPr="00F57002">
        <w:t xml:space="preserve">obavijesti </w:t>
      </w:r>
      <w:r w:rsidRPr="00F57002">
        <w:t xml:space="preserve"> FINA-e</w:t>
      </w:r>
      <w:r w:rsidR="004B677A" w:rsidRPr="00F57002">
        <w:t xml:space="preserve"> </w:t>
      </w:r>
      <w:r w:rsidRPr="00F57002">
        <w:t>od</w:t>
      </w:r>
      <w:r w:rsidR="00B45681" w:rsidRPr="00F57002">
        <w:t xml:space="preserve"> 2</w:t>
      </w:r>
      <w:r w:rsidR="00C05AFF" w:rsidRPr="00F57002">
        <w:t>6</w:t>
      </w:r>
      <w:r w:rsidR="00334794" w:rsidRPr="00F57002">
        <w:t xml:space="preserve">. listopada 2016. godine </w:t>
      </w:r>
      <w:r w:rsidRPr="00F57002">
        <w:t xml:space="preserve">na računu dužnika nema </w:t>
      </w:r>
      <w:r w:rsidR="00315051" w:rsidRPr="00F57002">
        <w:t>zaplijenjenih</w:t>
      </w:r>
      <w:r w:rsidRPr="00F57002">
        <w:t xml:space="preserve"> novčanih sredstva za namirenje troškova stečajnog postupka (list </w:t>
      </w:r>
      <w:r w:rsidR="00C05AFF" w:rsidRPr="00F57002">
        <w:t>16</w:t>
      </w:r>
      <w:r w:rsidRPr="00F57002">
        <w:t xml:space="preserve"> spisa)</w:t>
      </w:r>
      <w:r w:rsidR="00CC1202" w:rsidRPr="00F57002">
        <w:t>,</w:t>
      </w:r>
    </w:p>
    <w:p w:rsidRDefault="008162BE" w:rsidP="008C2360" w:rsidR="005F7B8A" w:rsidRPr="00F57002">
      <w:pPr>
        <w:spacing w:before="60"/>
        <w:ind w:firstLine="709"/>
        <w:jc w:val="both"/>
        <w:rPr>
          <w:color w:val="FF0000"/>
        </w:rPr>
      </w:pPr>
      <w:r w:rsidRPr="00F57002">
        <w:t xml:space="preserve">ovaj sud  je, pozvao </w:t>
      </w:r>
      <w:r w:rsidR="00C05AFF" w:rsidRPr="00F57002">
        <w:t>Ladu Berlan</w:t>
      </w:r>
      <w:r w:rsidR="00B56F92" w:rsidRPr="00F57002">
        <w:t xml:space="preserve">, kao </w:t>
      </w:r>
      <w:r w:rsidR="00F60F0C" w:rsidRPr="00F57002">
        <w:t xml:space="preserve"> o</w:t>
      </w:r>
      <w:r w:rsidR="00B56F92" w:rsidRPr="00F57002">
        <w:t>sob</w:t>
      </w:r>
      <w:r w:rsidR="00C05AFF" w:rsidRPr="00F57002">
        <w:t>u</w:t>
      </w:r>
      <w:r w:rsidR="004B677A" w:rsidRPr="00F57002">
        <w:t xml:space="preserve"> </w:t>
      </w:r>
      <w:r w:rsidR="00C05AFF" w:rsidRPr="00F57002">
        <w:t>ovlaštenu</w:t>
      </w:r>
      <w:r w:rsidRPr="00F57002">
        <w:t xml:space="preserve"> za zastupanje dužnika po zakonu, </w:t>
      </w:r>
      <w:r w:rsidR="00DA0FF8" w:rsidRPr="00F57002">
        <w:t xml:space="preserve">na plaćanje iznosa predujma od </w:t>
      </w:r>
      <w:r w:rsidR="002022AD" w:rsidRPr="00F57002">
        <w:t>1</w:t>
      </w:r>
      <w:r w:rsidR="00E8463F" w:rsidRPr="00F57002">
        <w:t>.000,00 kn</w:t>
      </w:r>
      <w:r w:rsidR="002022AD" w:rsidRPr="00F57002">
        <w:t xml:space="preserve">, u </w:t>
      </w:r>
      <w:r w:rsidR="00F60F0C" w:rsidRPr="00F57002">
        <w:t xml:space="preserve">korist </w:t>
      </w:r>
      <w:r w:rsidR="002022AD" w:rsidRPr="00F57002">
        <w:t>Fond za namirenje troškova stečajnog postupka, kao i na plaćanje</w:t>
      </w:r>
      <w:r w:rsidR="00374A1A" w:rsidRPr="00F57002">
        <w:t xml:space="preserve"> dodatnog predujma u iznosu od 4.0</w:t>
      </w:r>
      <w:r w:rsidR="002022AD" w:rsidRPr="00F57002">
        <w:t xml:space="preserve">00,00 kn, </w:t>
      </w:r>
      <w:r w:rsidR="00F60F0C" w:rsidRPr="00F57002">
        <w:t xml:space="preserve">u korist </w:t>
      </w:r>
      <w:r w:rsidR="002022AD" w:rsidRPr="00F57002">
        <w:t>depozitnog računa ovog suda</w:t>
      </w:r>
      <w:r w:rsidR="005F7B8A" w:rsidRPr="00F57002">
        <w:t xml:space="preserve">, a sve pod prijetnjom da </w:t>
      </w:r>
      <w:r w:rsidR="00A2746A" w:rsidRPr="00F57002">
        <w:t xml:space="preserve">će </w:t>
      </w:r>
      <w:r w:rsidR="005F7B8A" w:rsidRPr="00F57002">
        <w:t>u slučaju da se zatraženi predujam ne plati</w:t>
      </w:r>
      <w:r w:rsidR="00A2746A" w:rsidRPr="00F57002">
        <w:t xml:space="preserve"> u ostavljenom roku</w:t>
      </w:r>
      <w:r w:rsidR="005F7B8A" w:rsidRPr="00F57002">
        <w:t>, naplata  izvršiti prisilnim putem po pravilima o naplati novčane kazne u parničnom postupku</w:t>
      </w:r>
      <w:r w:rsidR="004B677A" w:rsidRPr="00F57002">
        <w:t>, a sve sukladno odredbama čl. 113. st. 1</w:t>
      </w:r>
      <w:r w:rsidR="002F2EA3" w:rsidRPr="00F57002">
        <w:t>. i 3.</w:t>
      </w:r>
      <w:r w:rsidR="004B677A" w:rsidRPr="00F57002">
        <w:t xml:space="preserve"> SZ-a</w:t>
      </w:r>
      <w:r w:rsidR="002F2EA3" w:rsidRPr="00F57002">
        <w:t>.</w:t>
      </w:r>
    </w:p>
    <w:p w:rsidRDefault="00DA0FF8" w:rsidP="008C2360" w:rsidR="00DA0FF8" w:rsidRPr="00F57002">
      <w:pPr>
        <w:spacing w:before="200"/>
        <w:ind w:firstLine="709"/>
        <w:jc w:val="both"/>
      </w:pPr>
      <w:r w:rsidRPr="00F57002">
        <w:t xml:space="preserve">Zatraženi dodatni iznos predujma odnosi se na </w:t>
      </w:r>
      <w:r w:rsidR="00C17537" w:rsidRPr="00F57002">
        <w:t>proc</w:t>
      </w:r>
      <w:r w:rsidR="00E158F2" w:rsidRPr="00F57002">
        <w:t>i</w:t>
      </w:r>
      <w:r w:rsidR="00C17537" w:rsidRPr="00F57002">
        <w:t xml:space="preserve">jenjene </w:t>
      </w:r>
      <w:r w:rsidRPr="00F57002">
        <w:t>nužne troško</w:t>
      </w:r>
      <w:r w:rsidR="00B43416" w:rsidRPr="00F57002">
        <w:t>ve vođenja prethodnog postupka (</w:t>
      </w:r>
      <w:r w:rsidRPr="00F57002">
        <w:t>troškove</w:t>
      </w:r>
      <w:r w:rsidR="00734E45" w:rsidRPr="00F57002">
        <w:t xml:space="preserve"> FINA-e te troškove</w:t>
      </w:r>
      <w:r w:rsidR="004B677A" w:rsidRPr="00F57002">
        <w:t xml:space="preserve"> </w:t>
      </w:r>
      <w:r w:rsidRPr="00F57002">
        <w:t>nagrade i naknade troškova</w:t>
      </w:r>
      <w:r w:rsidR="00E814C7" w:rsidRPr="00F57002">
        <w:t xml:space="preserve"> </w:t>
      </w:r>
      <w:r w:rsidR="00E8463F" w:rsidRPr="00F57002">
        <w:t xml:space="preserve"> </w:t>
      </w:r>
      <w:r w:rsidRPr="00F57002">
        <w:t>privremenom stečajnom upravitelju</w:t>
      </w:r>
      <w:r w:rsidR="00C17537" w:rsidRPr="00F57002">
        <w:t>, troškove arhiviranja i sl</w:t>
      </w:r>
      <w:r w:rsidR="00CC1202" w:rsidRPr="00F57002">
        <w:t>.</w:t>
      </w:r>
      <w:r w:rsidR="00B43416" w:rsidRPr="00F57002">
        <w:t>)</w:t>
      </w:r>
      <w:r w:rsidR="00734E45" w:rsidRPr="00F57002">
        <w:t>.</w:t>
      </w:r>
    </w:p>
    <w:p w:rsidRDefault="00087D56" w:rsidP="008C2360" w:rsidR="00087D56" w:rsidRPr="00F57002">
      <w:pPr>
        <w:spacing w:before="200"/>
        <w:ind w:firstLine="709"/>
        <w:jc w:val="both"/>
      </w:pPr>
      <w:r w:rsidRPr="00F57002">
        <w:t>Eventualno neiskorišteni iznos predujma iz točke I. ovog rješenja sud će nakon završetka postupka uplatiti u Fond za namirenje troškov</w:t>
      </w:r>
      <w:r w:rsidR="00334794" w:rsidRPr="00F57002">
        <w:t>a stečajnog postupka (čl. 113. s</w:t>
      </w:r>
      <w:r w:rsidRPr="00F57002">
        <w:t>t. 2. SZ-a).</w:t>
      </w:r>
    </w:p>
    <w:p w:rsidRDefault="001B2797" w:rsidP="008C2360" w:rsidR="001B2797" w:rsidRPr="00F57002">
      <w:pPr>
        <w:spacing w:before="200"/>
        <w:ind w:firstLine="709"/>
        <w:jc w:val="both"/>
      </w:pPr>
      <w:r w:rsidRPr="00F57002">
        <w:t xml:space="preserve">Slijedom navedenog, a na temelju </w:t>
      </w:r>
      <w:r w:rsidR="0034057E" w:rsidRPr="00F57002">
        <w:t xml:space="preserve">odredbi čl. 112., 113. i 114. SZ-a te čl. 10. </w:t>
      </w:r>
      <w:r w:rsidR="0034057E" w:rsidRPr="00F57002">
        <w:rPr>
          <w:szCs w:val="24"/>
        </w:rPr>
        <w:t>Zakona o parničnom postupku („Narodne novine“ broj 53/91, 91/92, 112/99, 88/01, 117/03, 88/05, 2/07, 84/08, 96/08, 123/08, 57/11 i 25/13, dalje ZPP),</w:t>
      </w:r>
      <w:r w:rsidRPr="00F57002">
        <w:t xml:space="preserve"> odlučeno je kao u izreci ovog rješenja</w:t>
      </w:r>
      <w:r w:rsidR="00B77512" w:rsidRPr="00F57002">
        <w:t xml:space="preserve">.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8C2360">
        <w:rPr>
          <w:szCs w:val="24"/>
        </w:rPr>
        <w:t>18</w:t>
      </w:r>
      <w:r w:rsidR="004E6C78" w:rsidRPr="00F57002">
        <w:rPr>
          <w:szCs w:val="24"/>
        </w:rPr>
        <w:t>. siječnja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381069" w:rsidR="00381069" w:rsidRPr="00F57002">
      <w:r w:rsidRPr="00F57002">
        <w:t>DNA:</w:t>
      </w:r>
    </w:p>
    <w:p w:rsidRDefault="00C05AFF" w:rsidP="00381069" w:rsidR="00381069" w:rsidRPr="00F57002">
      <w:pPr>
        <w:pStyle w:val="Odlomakpopisa"/>
        <w:numPr>
          <w:ilvl w:val="0"/>
          <w:numId w:val="3"/>
        </w:numPr>
        <w:ind w:left="567"/>
      </w:pPr>
      <w:r w:rsidRPr="00F57002">
        <w:t>zakonskoj</w:t>
      </w:r>
      <w:r w:rsidR="00564E07" w:rsidRPr="00F57002">
        <w:t xml:space="preserve"> zastupni</w:t>
      </w:r>
      <w:r w:rsidRPr="00F57002">
        <w:t>ci</w:t>
      </w:r>
      <w:r w:rsidR="00381069" w:rsidRPr="00F57002">
        <w:t xml:space="preserve"> dužnika</w:t>
      </w:r>
      <w:r w:rsidR="0014559C" w:rsidRPr="00F57002">
        <w:t xml:space="preserve"> </w:t>
      </w:r>
      <w:r w:rsidRPr="00F57002">
        <w:t>Ladi Berlan</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67E42">
          <w:rPr>
            <w:noProof/>
          </w:rPr>
          <w:t>4</w:t>
        </w:r>
        <w:r>
          <w:fldChar w:fldCharType="end"/>
        </w:r>
      </w:p>
    </w:sdtContent>
  </w:sdt>
  <w:p w:rsidRDefault="00564E07" w:rsidP="00564E07" w:rsidR="00564E07">
    <w:pPr>
      <w:pStyle w:val="Zaglavlje"/>
      <w:jc w:val="right"/>
    </w:pPr>
    <w:r>
      <w:t>11. St-</w:t>
    </w:r>
    <w:r w:rsidR="001D7998">
      <w:t>65</w:t>
    </w:r>
    <w:r w:rsidR="00B56F92">
      <w:t>0</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B56F92">
      <w:t>6</w:t>
    </w:r>
    <w:r w:rsidR="001D7998">
      <w:t>5</w:t>
    </w:r>
    <w:r w:rsidR="00B56F92">
      <w:t>0</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1227"/>
    <w:rsid w:val="0014559C"/>
    <w:rsid w:val="001B2797"/>
    <w:rsid w:val="001C2471"/>
    <w:rsid w:val="001D7998"/>
    <w:rsid w:val="002022AD"/>
    <w:rsid w:val="0024431B"/>
    <w:rsid w:val="002457EF"/>
    <w:rsid w:val="002554C6"/>
    <w:rsid w:val="00267E42"/>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F7A84"/>
    <w:rsid w:val="00814EDB"/>
    <w:rsid w:val="00815142"/>
    <w:rsid w:val="008162BE"/>
    <w:rsid w:val="00853B3E"/>
    <w:rsid w:val="00864413"/>
    <w:rsid w:val="0086618E"/>
    <w:rsid w:val="00871BB8"/>
    <w:rsid w:val="00891C1A"/>
    <w:rsid w:val="008B157B"/>
    <w:rsid w:val="008C2360"/>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53B19"/>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67E42"/>
    <w:rPr>
      <w:color w:val="808080"/>
      <w:bdr w:space="0" w:sz="0" w:color="auto" w:val="none"/>
      <w:shd w:fill="auto" w:color="auto" w:val="clear"/>
    </w:rPr>
  </w:style>
  <w:style w:customStyle="true" w:styleId="eSPISCCParagraphDefaultFont" w:type="character">
    <w:name w:val="eSPIS_CC_Paragraph Default Font"/>
    <w:basedOn w:val="Zadanifontodlomka"/>
    <w:rsid w:val="00267E4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67E4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67E4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7E4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67E42"/>
    <w:rPr>
      <w:color w:val="808080"/>
      <w:bdr w:color="auto" w:space="0" w:sz="0" w:val="none"/>
      <w:shd w:color="auto" w:fill="auto" w:val="clear"/>
    </w:rPr>
  </w:style>
  <w:style w:customStyle="1" w:styleId="eSPISCCParagraphDefaultFont" w:type="character">
    <w:name w:val="eSPIS_CC_Paragraph Default Font"/>
    <w:basedOn w:val="Zadanifontodlomka"/>
    <w:rsid w:val="00267E4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67E4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67E4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7E4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St-650/2016</izvorni_sadrzaj>
    <derivirana_varijabla naziv="DomainObject.Predmet.OznakaBroj_1">St-650/2016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BERLAN, d.o.o. za trgovinu, ugostiteljstvo i turizam</izvorni_sadrzaj>
    <derivirana_varijabla naziv="DomainObject.Predmet.ProtustrankaFormated_1">  BERLAN, d.o.o. za trgovinu, ugostiteljstvo i turizam</derivirana_varijabla>
  </DomainObject.Predmet.ProtustrankaFormated>
  <DomainObject.Predmet.ProtustrankaFormatedOIB>
    <izvorni_sadrzaj>  BERLAN, d.o.o. za trgovinu, ugostiteljstvo i turizam, OIB 04078548304</izvorni_sadrzaj>
    <derivirana_varijabla naziv="DomainObject.Predmet.ProtustrankaFormatedOIB_1">  BERLAN, d.o.o. za trgovinu, ugostiteljstvo i turizam, OIB 04078548304</derivirana_varijabla>
  </DomainObject.Predmet.ProtustrankaFormatedOIB>
  <DomainObject.Predmet.ProtustrankaFormatedWithAdress>
    <izvorni_sadrzaj> BERLAN, d.o.o. za trgovinu, ugostiteljstvo i turizam, Osječka 9, 21000 Split</izvorni_sadrzaj>
    <derivirana_varijabla naziv="DomainObject.Predmet.ProtustrankaFormatedWithAdress_1"> BERLAN, d.o.o. za trgovinu, ugostiteljstvo i turizam, Osječka 9, 21000 Split</derivirana_varijabla>
  </DomainObject.Predmet.ProtustrankaFormatedWithAdress>
  <DomainObject.Predmet.ProtustrankaFormatedWithAdressOIB>
    <izvorni_sadrzaj> BERLAN, d.o.o. za trgovinu, ugostiteljstvo i turizam, OIB 04078548304, Osječka 9, 21000 Split</izvorni_sadrzaj>
    <derivirana_varijabla naziv="DomainObject.Predmet.ProtustrankaFormatedWithAdressOIB_1"> BERLAN, d.o.o. za trgovinu, ugostiteljstvo i turizam, OIB 04078548304, Osječka 9, 21000 Split</derivirana_varijabla>
  </DomainObject.Predmet.ProtustrankaFormatedWithAdressOIB>
  <DomainObject.Predmet.ProtustrankaWithAdress>
    <izvorni_sadrzaj>BERLAN, d.o.o. za trgovinu, ugostiteljstvo i turizam Osječka 9, 21000 Split</izvorni_sadrzaj>
    <derivirana_varijabla naziv="DomainObject.Predmet.ProtustrankaWithAdress_1">BERLAN, d.o.o. za trgovinu, ugostiteljstvo i turizam Osječka 9, 21000 Split</derivirana_varijabla>
  </DomainObject.Predmet.ProtustrankaWithAdress>
  <DomainObject.Predmet.ProtustrankaWithAdressOIB>
    <izvorni_sadrzaj>BERLAN, d.o.o. za trgovinu, ugostiteljstvo i turizam, OIB 04078548304, Osječka 9, 21000 Split</izvorni_sadrzaj>
    <derivirana_varijabla naziv="DomainObject.Predmet.ProtustrankaWithAdressOIB_1">BERLAN, d.o.o. za trgovinu, ugostiteljstvo i turizam, OIB 04078548304, Osječka 9, 21000 Split</derivirana_varijabla>
  </DomainObject.Predmet.ProtustrankaWithAdressOIB>
  <DomainObject.Predmet.ProtustrankaNazivFormated>
    <izvorni_sadrzaj>BERLAN, d.o.o. za trgovinu, ugostiteljstvo i turizam</izvorni_sadrzaj>
    <derivirana_varijabla naziv="DomainObject.Predmet.ProtustrankaNazivFormated_1">BERLAN, d.o.o. za trgovinu, ugostiteljstvo i turizam</derivirana_varijabla>
  </DomainObject.Predmet.ProtustrankaNazivFormated>
  <DomainObject.Predmet.ProtustrankaNazivFormatedOIB>
    <izvorni_sadrzaj>BERLAN, d.o.o. za trgovinu, ugostiteljstvo i turizam, OIB 04078548304</izvorni_sadrzaj>
    <derivirana_varijabla naziv="DomainObject.Predmet.ProtustrankaNazivFormatedOIB_1">BERLAN, d.o.o. za trgovinu, ugostiteljstvo i turizam, OIB 04078548304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921757.53</izvorni_sadrzaj>
    <derivirana_varijabla naziv="DomainObject.Predmet.TrenutnaVrijednost_1">921757.53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BERLAN, d.o.o. za trgovinu, ugostiteljstvo i turizam</item>
    </izvorni_sadrzaj>
    <derivirana_varijabla naziv="DomainObject.Predmet.ProtuStrankaListFormated_1">
      <item>BERLAN, d.o.o. za trgovinu, ugostiteljstvo i turizam</item>
    </derivirana_varijabla>
  </DomainObject.Predmet.ProtuStrankaListFormated>
  <DomainObject.Predmet.ProtuStrankaListFormatedOIB>
    <izvorni_sadrzaj>
      <item>BERLAN, d.o.o. za trgovinu, ugostiteljstvo i turizam, OIB 04078548304</item>
    </izvorni_sadrzaj>
    <derivirana_varijabla naziv="DomainObject.Predmet.ProtuStrankaListFormatedOIB_1">
      <item>BERLAN, d.o.o. za trgovinu, ugostiteljstvo i turizam, OIB 04078548304</item>
    </derivirana_varijabla>
  </DomainObject.Predmet.ProtuStrankaListFormatedOIB>
  <DomainObject.Predmet.ProtuStrankaListFormatedWithAdress>
    <izvorni_sadrzaj>
      <item>BERLAN, d.o.o. za trgovinu, ugostiteljstvo i turizam, Osječka 9, 21000 Split</item>
    </izvorni_sadrzaj>
    <derivirana_varijabla naziv="DomainObject.Predmet.ProtuStrankaListFormatedWithAdress_1">
      <item>BERLAN, d.o.o. za trgovinu, ugostiteljstvo i turizam, Osječka 9, 21000 Split</item>
    </derivirana_varijabla>
  </DomainObject.Predmet.ProtuStrankaListFormatedWithAdress>
  <DomainObject.Predmet.ProtuStrankaListFormatedWithAdressOIB>
    <izvorni_sadrzaj>
      <item>BERLAN, d.o.o. za trgovinu, ugostiteljstvo i turizam, OIB 04078548304, Osječka 9, 21000 Split</item>
    </izvorni_sadrzaj>
    <derivirana_varijabla naziv="DomainObject.Predmet.ProtuStrankaListFormatedWithAdressOIB_1">
      <item>BERLAN, d.o.o. za trgovinu, ugostiteljstvo i turizam, OIB 04078548304, Osječka 9, 21000 Split</item>
    </derivirana_varijabla>
  </DomainObject.Predmet.ProtuStrankaListFormatedWithAdressOIB>
  <DomainObject.Predmet.ProtuStrankaListNazivFormated>
    <izvorni_sadrzaj>
      <item>BERLAN, d.o.o. za trgovinu, ugostiteljstvo i turizam</item>
    </izvorni_sadrzaj>
    <derivirana_varijabla naziv="DomainObject.Predmet.ProtuStrankaListNazivFormated_1">
      <item>BERLAN, d.o.o. za trgovinu, ugostiteljstvo i turizam</item>
    </derivirana_varijabla>
  </DomainObject.Predmet.ProtuStrankaListNazivFormated>
  <DomainObject.Predmet.ProtuStrankaListNazivFormatedOIB>
    <izvorni_sadrzaj>
      <item>BERLAN, d.o.o. za trgovinu, ugostiteljstvo i turizam, OIB 04078548304</item>
    </izvorni_sadrzaj>
    <derivirana_varijabla naziv="DomainObject.Predmet.ProtuStrankaListNazivFormatedOIB_1">
      <item>BERLAN, d.o.o. za trgovinu, ugostiteljstvo i turizam, OIB 04078548304</item>
    </derivirana_varijabla>
  </DomainObject.Predmet.ProtuStrankaListNazivFormatedOIB>
  <DomainObject.Predmet.OstaliListFormated>
    <izvorni_sadrzaj>
      <item>Lada Berlan</item>
    </izvorni_sadrzaj>
    <derivirana_varijabla naziv="DomainObject.Predmet.OstaliListFormated_1">
      <item>Lada Berlan</item>
    </derivirana_varijabla>
  </DomainObject.Predmet.OstaliListFormated>
  <DomainObject.Predmet.OstaliListFormatedOIB>
    <izvorni_sadrzaj>
      <item>Lada Berlan, OIB 85557586668</item>
    </izvorni_sadrzaj>
    <derivirana_varijabla naziv="DomainObject.Predmet.OstaliListFormatedOIB_1">
      <item>Lada Berlan, OIB 85557586668</item>
    </derivirana_varijabla>
  </DomainObject.Predmet.OstaliListFormatedOIB>
  <DomainObject.Predmet.OstaliListFormatedWithAdress>
    <izvorni_sadrzaj>
      <item>Lada Berlan, Kralja Zvonimira 65 A, 21000 Split</item>
    </izvorni_sadrzaj>
    <derivirana_varijabla naziv="DomainObject.Predmet.OstaliListFormatedWithAdress_1">
      <item>Lada Berlan, Kralja Zvonimira 65 A, 21000 Split</item>
    </derivirana_varijabla>
  </DomainObject.Predmet.OstaliListFormatedWithAdress>
  <DomainObject.Predmet.OstaliListFormatedWithAdressOIB>
    <izvorni_sadrzaj>
      <item>Lada Berlan, OIB 85557586668, Kralja Zvonimira 65 A, 21000 Split</item>
    </izvorni_sadrzaj>
    <derivirana_varijabla naziv="DomainObject.Predmet.OstaliListFormatedWithAdressOIB_1">
      <item>Lada Berlan, OIB 85557586668, Kralja Zvonimira 65 A, 21000 Split</item>
    </derivirana_varijabla>
  </DomainObject.Predmet.OstaliListFormatedWithAdressOIB>
  <DomainObject.Predmet.OstaliListNazivFormated>
    <izvorni_sadrzaj>
      <item>Lada Berlan</item>
    </izvorni_sadrzaj>
    <derivirana_varijabla naziv="DomainObject.Predmet.OstaliListNazivFormated_1">
      <item>Lada Berlan</item>
    </derivirana_varijabla>
  </DomainObject.Predmet.OstaliListNazivFormated>
  <DomainObject.Predmet.OstaliListNazivFormatedOIB>
    <izvorni_sadrzaj>
      <item>Lada Berlan, OIB 85557586668</item>
    </izvorni_sadrzaj>
    <derivirana_varijabla naziv="DomainObject.Predmet.OstaliListNazivFormatedOIB_1">
      <item>Lada Berlan, OIB 85557586668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BERLAN, d.o.o. za trgovinu, ugostiteljstvo i turizam</izvorni_sadrzaj>
    <derivirana_varijabla naziv="DomainObject.Predmet.ProtustrankaIDrugi_1">BERLAN,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BERLAN, d.o.o. za trgovinu, ugostiteljstvo i turizam, OIB 04078548304, Osječka 9, 21000 Split</izvorni_sadrzaj>
    <derivirana_varijabla naziv="DomainObject.Predmet.ProtustrankaIDrugiAdressOIB_1">BERLAN, d.o.o. za trgovinu, ugostiteljstvo i turizam, OIB 04078548304, Osječka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BERLAN, d.o.o. za trgovinu, ugostiteljstvo i turizam</item>
      <item>FINANCIJSKA AGENCIJA, RC SPLIT</item>
      <item>Lada Berlan</item>
    </izvorni_sadrzaj>
    <derivirana_varijabla naziv="DomainObject.Predmet.SudioniciListNaziv_1">
      <item>BERLAN, d.o.o. za trgovinu, ugostiteljstvo i turizam</item>
      <item>FINANCIJSKA AGENCIJA, RC SPLIT</item>
      <item>Lada Berlan</item>
    </derivirana_varijabla>
  </DomainObject.Predmet.SudioniciListNaziv>
  <DomainObject.Predmet.SudioniciListAdressOIB>
    <izvorni_sadrzaj>
      <item>BERLAN, d.o.o. za trgovinu, ugostiteljstvo i turizam, OIB 04078548304, Osječka 9,21000 Split</item>
      <item>FINANCIJSKA AGENCIJA, RC SPLIT, OIB 85821130368, Mažuranićevo šetalište 24 b,21000 Split</item>
      <item>Lada Berlan, OIB 85557586668, Kralja Zvonimira 65 A,21000 Split</item>
    </izvorni_sadrzaj>
    <derivirana_varijabla naziv="DomainObject.Predmet.SudioniciListAdressOIB_1">
      <item>BERLAN, d.o.o. za trgovinu, ugostiteljstvo i turizam, OIB 04078548304, Osječka 9,21000 Split</item>
      <item>FINANCIJSKA AGENCIJA, RC SPLIT, OIB 85821130368, Mažuranićevo šetalište 24 b,21000 Split</item>
      <item>Lada Berlan, OIB 85557586668, Kralja Zvonimira 65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04078548304</item>
      <item>, OIB 85821130368</item>
      <item>, OIB 85557586668</item>
    </izvorni_sadrzaj>
    <derivirana_varijabla naziv="DomainObject.Predmet.SudioniciListNazivOIB_1">
      <item>, OIB 04078548304</item>
      <item>, OIB 85821130368</item>
      <item>, OIB 85557586668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7F56DC-DA90-43AA-A0DC-6262626C66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1411</properties:Words>
  <properties:Characters>7834</properties:Characters>
  <properties:Lines>140</properties:Lines>
  <properties:Paragraphs>39</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2017-01-09T12:19:00Z</dcterms:created>
  <dc:creator>Katarina Mikulić</dc:creator>
  <cp:lastModifiedBy>Ana Golub Gruić</cp:lastModifiedBy>
  <cp:lastPrinted>2017-01-18T12:40:00Z</cp:lastPrinted>
  <dcterms:modified xmlns:xsi="http://www.w3.org/2001/XMLSchema-instance" xsi:type="dcterms:W3CDTF">2017-01-18T12:59:00Z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