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0a02" w14:paraId="b270a02" w:rsidRDefault="00352DC3" w:rsidP="00352DC3" w:rsidR="00352DC3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2DC3" w:rsidP="00352DC3" w:rsidR="00352DC3"/>
    <w:p w:rsidRDefault="00352DC3" w:rsidP="00352DC3" w:rsidR="00352DC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352DC3" w:rsidP="00352DC3" w:rsidR="00352D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52DC3" w:rsidP="00352DC3" w:rsidR="00352DC3">
      <w:pPr>
        <w:jc w:val="right"/>
      </w:pPr>
      <w:r>
        <w:t xml:space="preserve">9 St-1287/16-4               </w:t>
      </w:r>
    </w:p>
    <w:p w:rsidRDefault="00352DC3" w:rsidP="00352DC3" w:rsidR="00352DC3">
      <w:pPr>
        <w:jc w:val="right"/>
      </w:pPr>
    </w:p>
    <w:p w:rsidRDefault="00352DC3" w:rsidP="00352DC3" w:rsidR="00352DC3">
      <w:pPr>
        <w:jc w:val="center"/>
        <w:rPr>
          <w:bCs/>
        </w:rPr>
      </w:pPr>
      <w:r>
        <w:rPr>
          <w:bCs/>
        </w:rPr>
        <w:t>REPUBLIKA HRVATSKA</w:t>
      </w:r>
    </w:p>
    <w:p w:rsidRDefault="00352DC3" w:rsidP="00352DC3" w:rsidR="00352DC3">
      <w:pPr>
        <w:jc w:val="center"/>
        <w:rPr>
          <w:bCs/>
        </w:rPr>
      </w:pPr>
      <w:r>
        <w:rPr>
          <w:bCs/>
        </w:rPr>
        <w:t>R J E Š E N J E</w:t>
      </w:r>
    </w:p>
    <w:p w:rsidRDefault="00352DC3" w:rsidP="00352DC3" w:rsidR="00352DC3">
      <w:pPr>
        <w:ind w:left="1485"/>
        <w:jc w:val="both"/>
      </w:pPr>
    </w:p>
    <w:p w:rsidRDefault="00352DC3" w:rsidP="00352DC3" w:rsidR="00352DC3"/>
    <w:p w:rsidRDefault="00352DC3" w:rsidP="00352DC3" w:rsidR="00352DC3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Financijske agencije Regionalni centar Osijek,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  EURO-BUK d.o.o. za trgovinu, posredovanje i proizvodnju, Ivanić-Grad, </w:t>
      </w:r>
      <w:proofErr w:type="spellStart"/>
      <w:r>
        <w:t>Marekovićeva</w:t>
      </w:r>
      <w:proofErr w:type="spellEnd"/>
      <w:r>
        <w:t xml:space="preserve"> ulica 15 B, MBS: 080405590 OIB: 41073708348, dana 01.srpnja 2016. </w:t>
      </w:r>
    </w:p>
    <w:p w:rsidRDefault="00352DC3" w:rsidP="00352DC3" w:rsidR="00352DC3"/>
    <w:p w:rsidRDefault="00352DC3" w:rsidP="00352DC3" w:rsidR="00352DC3"/>
    <w:p w:rsidRDefault="00352DC3" w:rsidP="00352DC3" w:rsidR="00352DC3">
      <w:pPr>
        <w:jc w:val="center"/>
        <w:rPr>
          <w:bCs/>
        </w:rPr>
      </w:pPr>
      <w:r>
        <w:rPr>
          <w:bCs/>
        </w:rPr>
        <w:t>r i j e š i o    j e</w:t>
      </w:r>
      <w:r>
        <w:t xml:space="preserve">                                              </w:t>
      </w:r>
    </w:p>
    <w:p w:rsidRDefault="00352DC3" w:rsidP="00352DC3" w:rsidR="00352DC3">
      <w:pPr>
        <w:jc w:val="both"/>
      </w:pPr>
    </w:p>
    <w:p w:rsidRDefault="00352DC3" w:rsidP="00352DC3" w:rsidR="00352DC3">
      <w:pPr>
        <w:jc w:val="both"/>
      </w:pPr>
    </w:p>
    <w:p w:rsidRDefault="00352DC3" w:rsidP="00352DC3" w:rsidR="00352DC3">
      <w:pPr>
        <w:numPr>
          <w:ilvl w:val="0"/>
          <w:numId w:val="10"/>
        </w:numPr>
        <w:jc w:val="both"/>
      </w:pPr>
      <w:r>
        <w:t xml:space="preserve">OTVARA SE stečajni postupak nad dužnikom  EURO-BUK d.o.o. za trgovinu, posredovanje i proizvodnju, Ivanić-Grad, </w:t>
      </w:r>
      <w:proofErr w:type="spellStart"/>
      <w:r>
        <w:t>Marekovićeva</w:t>
      </w:r>
      <w:proofErr w:type="spellEnd"/>
      <w:r>
        <w:t xml:space="preserve"> ulica 15 B, MBS: 080405590 OIB: 41073708348.</w:t>
      </w:r>
    </w:p>
    <w:p w:rsidRDefault="00352DC3" w:rsidP="00352DC3" w:rsidR="00352DC3">
      <w:pPr>
        <w:ind w:left="1548"/>
        <w:jc w:val="both"/>
      </w:pPr>
    </w:p>
    <w:p w:rsidRDefault="00352DC3" w:rsidP="00352DC3" w:rsidR="00352DC3">
      <w:pPr>
        <w:pStyle w:val="Odlomakpopisa"/>
        <w:numPr>
          <w:ilvl w:val="0"/>
          <w:numId w:val="10"/>
        </w:numPr>
        <w:jc w:val="both"/>
        <w:rPr>
          <w:bCs/>
        </w:rPr>
      </w:pPr>
      <w:r>
        <w:t xml:space="preserve"> Za stečajnog upravitelja imenuje se David Jakovljević, </w:t>
      </w:r>
      <w:proofErr w:type="spellStart"/>
      <w:r>
        <w:t>Kašinska</w:t>
      </w:r>
      <w:proofErr w:type="spellEnd"/>
      <w:r>
        <w:t xml:space="preserve"> 7, Sesvete OIB: 63014812654, automatskom dodjelom.</w:t>
      </w:r>
    </w:p>
    <w:p w:rsidRDefault="00352DC3" w:rsidP="00352DC3" w:rsidR="00352DC3">
      <w:pPr>
        <w:pStyle w:val="Odlomakpopisa"/>
        <w:rPr>
          <w:bCs/>
        </w:rPr>
      </w:pPr>
    </w:p>
    <w:p w:rsidRDefault="00352DC3" w:rsidP="00352DC3" w:rsidR="00352DC3">
      <w:pPr>
        <w:numPr>
          <w:ilvl w:val="0"/>
          <w:numId w:val="10"/>
        </w:numPr>
        <w:jc w:val="both"/>
      </w:pPr>
      <w:r>
        <w:t xml:space="preserve"> ZAKLJUČUJE SE stečajni postupak nad dužnikom  EURO-BUK d.o.o. za trgovinu, posredovanje i proizvodnju, Ivanić-Grad, </w:t>
      </w:r>
      <w:proofErr w:type="spellStart"/>
      <w:r>
        <w:t>Marekovićeva</w:t>
      </w:r>
      <w:proofErr w:type="spellEnd"/>
      <w:r>
        <w:t xml:space="preserve"> ulica 15 B, MBS: 080405590 OIB: 41073708348.</w:t>
      </w:r>
    </w:p>
    <w:p w:rsidRDefault="00352DC3" w:rsidP="00352DC3" w:rsidR="00352DC3">
      <w:pPr>
        <w:ind w:firstLine="708"/>
        <w:jc w:val="both"/>
      </w:pPr>
    </w:p>
    <w:p w:rsidRDefault="00352DC3" w:rsidP="00352DC3" w:rsidR="00352DC3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    Ovo rješenje objavit će se na mrežnoj stranici e-Oglasna ploča sudova i dostaviti  registru nadležnom za dužnika.</w:t>
      </w:r>
    </w:p>
    <w:p w:rsidRDefault="00352DC3" w:rsidP="00352DC3" w:rsidR="00352DC3">
      <w:pPr>
        <w:pStyle w:val="Tijeloteksta"/>
        <w:rPr>
          <w:b/>
          <w:bCs/>
        </w:rPr>
      </w:pPr>
    </w:p>
    <w:p w:rsidRDefault="00352DC3" w:rsidP="00352DC3" w:rsidR="00352DC3">
      <w:pPr>
        <w:pStyle w:val="Tijeloteksta"/>
        <w:rPr>
          <w:b/>
          <w:bCs/>
        </w:rPr>
      </w:pPr>
    </w:p>
    <w:p w:rsidRDefault="00352DC3" w:rsidP="00352DC3" w:rsidR="00352DC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52DC3" w:rsidP="00352DC3" w:rsidR="00352DC3">
      <w:pPr>
        <w:pStyle w:val="Tijeloteksta"/>
        <w:jc w:val="center"/>
        <w:rPr>
          <w:b/>
          <w:bCs/>
        </w:rPr>
      </w:pPr>
    </w:p>
    <w:p w:rsidRDefault="00352DC3" w:rsidP="00352DC3" w:rsidR="00352DC3">
      <w:pPr>
        <w:jc w:val="both"/>
      </w:pPr>
      <w:r>
        <w:t xml:space="preserve">            Financijska agencija Regionalni centar Zagreb, Podružnica Zagreb podnijela je dana 09. ožujka 2016. zahtjev ovom sudu za provedbu skraćenog stečajnog postupka nad dužnikom EURO-BUK d.o.o. za trgovinu, posredovanje i proizvodnju, Ivanić-Grad, </w:t>
      </w:r>
      <w:proofErr w:type="spellStart"/>
      <w:r>
        <w:t>Marekovićeva</w:t>
      </w:r>
      <w:proofErr w:type="spellEnd"/>
      <w:r>
        <w:t xml:space="preserve"> ulica 15 B, MBS: 080405590 OIB: 41073708348.</w:t>
      </w:r>
    </w:p>
    <w:p w:rsidRDefault="00352DC3" w:rsidP="00352DC3" w:rsidR="00352DC3">
      <w:pPr>
        <w:ind w:firstLine="708"/>
        <w:jc w:val="both"/>
      </w:pPr>
      <w:r>
        <w:t xml:space="preserve">Trgovački sud u Osijeku je dana 12. svibnja 2016. objavio oglas na mrežnoj stranici e-Oglasna ploča sudova pod poslovnim brojem St-1287//16-3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352DC3" w:rsidP="00352DC3" w:rsidR="00352DC3">
      <w:pPr>
        <w:ind w:firstLine="708"/>
        <w:jc w:val="both"/>
      </w:pPr>
    </w:p>
    <w:p w:rsidRDefault="00352DC3" w:rsidP="00352DC3" w:rsidR="00352DC3">
      <w:pPr>
        <w:ind w:firstLine="708"/>
        <w:jc w:val="both"/>
      </w:pPr>
    </w:p>
    <w:p w:rsidRDefault="00352DC3" w:rsidP="00352DC3" w:rsidR="00352DC3">
      <w:pPr>
        <w:ind w:firstLine="708"/>
        <w:jc w:val="both"/>
      </w:pPr>
    </w:p>
    <w:p w:rsidRDefault="00352DC3" w:rsidP="00352DC3" w:rsidR="00352DC3">
      <w:pPr>
        <w:jc w:val="right"/>
      </w:pPr>
      <w:r>
        <w:t xml:space="preserve">9 St-1287/16-4               </w:t>
      </w:r>
    </w:p>
    <w:p w:rsidRDefault="00352DC3" w:rsidP="00352DC3" w:rsidR="00352DC3">
      <w:pPr>
        <w:pStyle w:val="Tijeloteksta"/>
        <w:ind w:firstLine="708"/>
        <w:jc w:val="center"/>
      </w:pPr>
    </w:p>
    <w:p w:rsidRDefault="00352DC3" w:rsidP="00352DC3" w:rsidR="00352DC3">
      <w:pPr>
        <w:pStyle w:val="Tijeloteksta"/>
        <w:ind w:firstLine="708"/>
        <w:jc w:val="center"/>
      </w:pPr>
    </w:p>
    <w:p w:rsidRDefault="00352DC3" w:rsidP="00352DC3" w:rsidR="00352DC3">
      <w:pPr>
        <w:pStyle w:val="Tijeloteksta"/>
      </w:pPr>
    </w:p>
    <w:p w:rsidRDefault="00352DC3" w:rsidP="00352DC3" w:rsidR="00352DC3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352DC3" w:rsidP="00352DC3" w:rsidR="00352DC3">
      <w:pPr>
        <w:pStyle w:val="Tijeloteksta"/>
      </w:pPr>
    </w:p>
    <w:p w:rsidRDefault="00352DC3" w:rsidP="00352DC3" w:rsidR="00352DC3">
      <w:pPr>
        <w:pStyle w:val="Tijeloteksta"/>
        <w:ind w:firstLine="71"/>
      </w:pPr>
    </w:p>
    <w:p w:rsidRDefault="00352DC3" w:rsidP="00352DC3" w:rsidR="00352DC3">
      <w:pPr>
        <w:pStyle w:val="Tijeloteksta"/>
        <w:jc w:val="center"/>
      </w:pPr>
      <w:r>
        <w:t xml:space="preserve">U Osijeku 01. srpnja 2016. </w:t>
      </w:r>
    </w:p>
    <w:p w:rsidRDefault="00352DC3" w:rsidP="00352DC3" w:rsidR="00352DC3">
      <w:pPr>
        <w:pStyle w:val="Tijeloteksta"/>
        <w:jc w:val="center"/>
      </w:pPr>
    </w:p>
    <w:p w:rsidRDefault="00352DC3" w:rsidP="00352DC3" w:rsidR="00352DC3">
      <w:pPr>
        <w:pStyle w:val="Tijeloteksta"/>
        <w:jc w:val="center"/>
      </w:pPr>
    </w:p>
    <w:p w:rsidRDefault="00352DC3" w:rsidP="00352DC3" w:rsidR="00352DC3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352DC3" w:rsidP="00352DC3" w:rsidR="00352DC3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352DC3" w:rsidP="00352DC3" w:rsidR="00352DC3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352DC3" w:rsidP="00352DC3" w:rsidR="00352DC3">
      <w:pPr>
        <w:pStyle w:val="Tijeloteksta"/>
        <w:jc w:val="left"/>
      </w:pPr>
    </w:p>
    <w:p w:rsidRDefault="00352DC3" w:rsidP="00352DC3" w:rsidR="00352DC3">
      <w:pPr>
        <w:pStyle w:val="Tijeloteksta"/>
        <w:jc w:val="left"/>
      </w:pPr>
    </w:p>
    <w:p w:rsidRDefault="00352DC3" w:rsidP="00352DC3" w:rsidR="00352DC3">
      <w:pPr>
        <w:pStyle w:val="Tijeloteksta"/>
        <w:jc w:val="left"/>
      </w:pPr>
    </w:p>
    <w:p w:rsidRDefault="00352DC3" w:rsidP="00352DC3" w:rsidR="00352DC3">
      <w:pPr>
        <w:pStyle w:val="Tijeloteksta"/>
        <w:jc w:val="left"/>
      </w:pPr>
      <w:r>
        <w:t>UPUTA O PRAVNOM LIJEKU:</w:t>
      </w:r>
    </w:p>
    <w:p w:rsidRDefault="00352DC3" w:rsidP="00352DC3" w:rsidR="00352DC3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52DC3" w:rsidP="00352DC3" w:rsidR="00352DC3">
      <w:pPr>
        <w:pStyle w:val="Tijeloteksta"/>
        <w:jc w:val="left"/>
      </w:pPr>
    </w:p>
    <w:p w:rsidRDefault="00352DC3" w:rsidP="00352DC3" w:rsidR="00352DC3">
      <w:pPr>
        <w:pStyle w:val="Tijeloteksta"/>
        <w:jc w:val="left"/>
      </w:pPr>
    </w:p>
    <w:p w:rsidRDefault="00352DC3" w:rsidP="00352DC3" w:rsidR="00352DC3">
      <w:pPr>
        <w:pStyle w:val="Tijeloteksta"/>
        <w:jc w:val="left"/>
      </w:pPr>
      <w:r>
        <w:t>DNA</w:t>
      </w:r>
    </w:p>
    <w:p w:rsidRDefault="00352DC3" w:rsidP="00352DC3" w:rsidR="00352DC3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352DC3" w:rsidP="00352DC3" w:rsidR="00352DC3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352DC3" w:rsidP="00352DC3" w:rsidR="00352DC3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352DC3" w:rsidP="00352DC3" w:rsidR="00352DC3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352DC3" w:rsidP="00352DC3" w:rsidR="00352DC3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352DC3" w:rsidP="00352DC3" w:rsidR="00352DC3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352DC3" w:rsidP="00352DC3" w:rsidR="00352DC3">
      <w:pPr>
        <w:pStyle w:val="Tijeloteksta"/>
        <w:numPr>
          <w:ilvl w:val="0"/>
          <w:numId w:val="7"/>
        </w:numPr>
        <w:jc w:val="left"/>
      </w:pPr>
      <w:r>
        <w:t>K. 10/8</w:t>
      </w:r>
    </w:p>
    <w:p w:rsidRDefault="00352DC3" w:rsidP="00352DC3" w:rsidR="00352DC3">
      <w:pPr>
        <w:pStyle w:val="Tijeloteksta"/>
        <w:jc w:val="center"/>
      </w:pPr>
    </w:p>
    <w:p w:rsidRDefault="00352DC3" w:rsidP="00352DC3" w:rsidR="00352DC3">
      <w:pPr>
        <w:pStyle w:val="Tijeloteksta"/>
        <w:jc w:val="center"/>
      </w:pPr>
    </w:p>
    <w:p w:rsidRDefault="00352DC3" w:rsidP="00352DC3" w:rsidR="00352DC3">
      <w:pPr>
        <w:pStyle w:val="Tijeloteksta"/>
        <w:jc w:val="center"/>
      </w:pPr>
    </w:p>
    <w:p w:rsidRDefault="00352DC3" w:rsidP="00352DC3" w:rsidR="00352DC3">
      <w:pPr>
        <w:pStyle w:val="Tijeloteksta"/>
        <w:jc w:val="center"/>
      </w:pPr>
    </w:p>
    <w:p w:rsidRDefault="00352DC3" w:rsidP="00352DC3" w:rsidR="00352DC3">
      <w:pPr>
        <w:jc w:val="right"/>
      </w:pPr>
    </w:p>
    <w:p w:rsidRDefault="00EE3FB4" w:rsidP="00352DC3" w:rsidR="00EE3FB4" w:rsidRPr="00352DC3">
      <w:bookmarkStart w:name="_GoBack" w:id="0"/>
      <w:bookmarkEnd w:id="0"/>
    </w:p>
    <w:sectPr w:rsidSect="00D21A2C" w:rsidR="00EE3FB4" w:rsidRPr="00352DC3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30E9E"/>
    <w:rsid w:val="00333EEE"/>
    <w:rsid w:val="00352DC3"/>
    <w:rsid w:val="0036302D"/>
    <w:rsid w:val="003942B2"/>
    <w:rsid w:val="003F6A60"/>
    <w:rsid w:val="0040522B"/>
    <w:rsid w:val="00423822"/>
    <w:rsid w:val="00437C48"/>
    <w:rsid w:val="004B01E8"/>
    <w:rsid w:val="004C6929"/>
    <w:rsid w:val="004D59A8"/>
    <w:rsid w:val="00505CDD"/>
    <w:rsid w:val="005C0C14"/>
    <w:rsid w:val="005C2121"/>
    <w:rsid w:val="005D0763"/>
    <w:rsid w:val="00606F8E"/>
    <w:rsid w:val="00614B1C"/>
    <w:rsid w:val="0062620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97723"/>
    <w:rsid w:val="008D7500"/>
    <w:rsid w:val="00917B69"/>
    <w:rsid w:val="009837E6"/>
    <w:rsid w:val="009A7A81"/>
    <w:rsid w:val="009C1577"/>
    <w:rsid w:val="009F5360"/>
    <w:rsid w:val="00A571AD"/>
    <w:rsid w:val="00A75753"/>
    <w:rsid w:val="00A8072F"/>
    <w:rsid w:val="00A868A7"/>
    <w:rsid w:val="00B0372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1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B01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01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1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1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1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B01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01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1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1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497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30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St-1287/2016-4</izvorni_sadrzaj>
    <derivirana_varijabla naziv="DomainObject.Oznaka_1">St-1287/2016-4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St-1287/2016</izvorni_sadrzaj>
    <derivirana_varijabla naziv="DomainObject.Predmet.OznakaBroj_1">St-1287/2016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EURO-BUK d.o.o.</izvorni_sadrzaj>
    <derivirana_varijabla naziv="DomainObject.Predmet.ProtustrankaFormated_1">  EURO-BUK d.o.o.</derivirana_varijabla>
  </DomainObject.Predmet.ProtustrankaFormated>
  <DomainObject.Predmet.ProtustrankaFormatedOIB>
    <izvorni_sadrzaj>  EURO-BUK d.o.o., OIB 41073708348</izvorni_sadrzaj>
    <derivirana_varijabla naziv="DomainObject.Predmet.ProtustrankaFormatedOIB_1">  EURO-BUK d.o.o., OIB 41073708348</derivirana_varijabla>
  </DomainObject.Predmet.ProtustrankaFormatedOIB>
  <DomainObject.Predmet.ProtustrankaFormatedWithAdress>
    <izvorni_sadrzaj> EURO-BUK d.o.o., Marekovićeva ulica 15 B, 10310 Ivanić-Grad</izvorni_sadrzaj>
    <derivirana_varijabla naziv="DomainObject.Predmet.ProtustrankaFormatedWithAdress_1"> EURO-BUK d.o.o., Marekovićeva ulica 15 B, 10310 Ivanić-Grad</derivirana_varijabla>
  </DomainObject.Predmet.ProtustrankaFormatedWithAdress>
  <DomainObject.Predmet.ProtustrankaFormatedWithAdressOIB>
    <izvorni_sadrzaj> EURO-BUK d.o.o., OIB 41073708348, Marekovićeva ulica 15 B, 10310 Ivanić-Grad</izvorni_sadrzaj>
    <derivirana_varijabla naziv="DomainObject.Predmet.ProtustrankaFormatedWithAdressOIB_1"> EURO-BUK d.o.o., OIB 41073708348, Marekovićeva ulica 15 B, 10310 Ivanić-Grad</derivirana_varijabla>
  </DomainObject.Predmet.ProtustrankaFormatedWithAdressOIB>
  <DomainObject.Predmet.ProtustrankaWithAdress>
    <izvorni_sadrzaj>EURO-BUK d.o.o. Marekovićeva ulica 15 B, 10310 Ivanić-Grad</izvorni_sadrzaj>
    <derivirana_varijabla naziv="DomainObject.Predmet.ProtustrankaWithAdress_1">EURO-BUK d.o.o. Marekovićeva ulica 15 B, 10310 Ivanić-Grad</derivirana_varijabla>
  </DomainObject.Predmet.ProtustrankaWithAdress>
  <DomainObject.Predmet.ProtustrankaWithAdressOIB>
    <izvorni_sadrzaj>EURO-BUK d.o.o., OIB 41073708348, Marekovićeva ulica 15 B, 10310 Ivanić-Grad</izvorni_sadrzaj>
    <derivirana_varijabla naziv="DomainObject.Predmet.ProtustrankaWithAdressOIB_1">EURO-BUK d.o.o., OIB 41073708348, Marekovićeva ulica 15 B, 10310 Ivanić-Grad</derivirana_varijabla>
  </DomainObject.Predmet.ProtustrankaWithAdressOIB>
  <DomainObject.Predmet.ProtustrankaNazivFormated>
    <izvorni_sadrzaj>EURO-BUK d.o.o.</izvorni_sadrzaj>
    <derivirana_varijabla naziv="DomainObject.Predmet.ProtustrankaNazivFormated_1">EURO-BUK d.o.o.</derivirana_varijabla>
  </DomainObject.Predmet.ProtustrankaNazivFormated>
  <DomainObject.Predmet.ProtustrankaNazivFormatedOIB>
    <izvorni_sadrzaj>EURO-BUK d.o.o., OIB 41073708348</izvorni_sadrzaj>
    <derivirana_varijabla naziv="DomainObject.Predmet.ProtustrankaNazivFormatedOIB_1">EURO-BUK d.o.o., OIB 41073708348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EURO-BUK d.o.o.</item>
    </izvorni_sadrzaj>
    <derivirana_varijabla naziv="DomainObject.Predmet.ProtuStrankaListFormated_1">
      <item>EURO-BUK d.o.o.</item>
    </derivirana_varijabla>
  </DomainObject.Predmet.ProtuStrankaListFormated>
  <DomainObject.Predmet.ProtuStrankaListFormatedOIB>
    <izvorni_sadrzaj>
      <item>EURO-BUK d.o.o., OIB 41073708348</item>
    </izvorni_sadrzaj>
    <derivirana_varijabla naziv="DomainObject.Predmet.ProtuStrankaListFormatedOIB_1">
      <item>EURO-BUK d.o.o., OIB 41073708348</item>
    </derivirana_varijabla>
  </DomainObject.Predmet.ProtuStrankaListFormatedOIB>
  <DomainObject.Predmet.ProtuStrankaListFormatedWithAdress>
    <izvorni_sadrzaj>
      <item>EURO-BUK d.o.o., Marekovićeva ulica 15 B, 10310 Ivanić-Grad</item>
    </izvorni_sadrzaj>
    <derivirana_varijabla naziv="DomainObject.Predmet.ProtuStrankaListFormatedWithAdress_1">
      <item>EURO-BUK d.o.o., Marekovićeva ulica 15 B, 10310 Ivanić-Grad</item>
    </derivirana_varijabla>
  </DomainObject.Predmet.ProtuStrankaListFormatedWithAdress>
  <DomainObject.Predmet.ProtuStrankaListFormatedWithAdressOIB>
    <izvorni_sadrzaj>
      <item>EURO-BUK d.o.o., OIB 41073708348, Marekovićeva ulica 15 B, 10310 Ivanić-Grad</item>
    </izvorni_sadrzaj>
    <derivirana_varijabla naziv="DomainObject.Predmet.ProtuStrankaListFormatedWithAdressOIB_1">
      <item>EURO-BUK d.o.o., OIB 41073708348, Marekovićeva ulica 15 B, 10310 Ivanić-Grad</item>
    </derivirana_varijabla>
  </DomainObject.Predmet.ProtuStrankaListFormatedWithAdressOIB>
  <DomainObject.Predmet.ProtuStrankaListNazivFormated>
    <izvorni_sadrzaj>
      <item>EURO-BUK d.o.o.</item>
    </izvorni_sadrzaj>
    <derivirana_varijabla naziv="DomainObject.Predmet.ProtuStrankaListNazivFormated_1">
      <item>EURO-BUK d.o.o.</item>
    </derivirana_varijabla>
  </DomainObject.Predmet.ProtuStrankaListNazivFormated>
  <DomainObject.Predmet.ProtuStrankaListNazivFormatedOIB>
    <izvorni_sadrzaj>
      <item>EURO-BUK d.o.o., OIB 41073708348</item>
    </izvorni_sadrzaj>
    <derivirana_varijabla naziv="DomainObject.Predmet.ProtuStrankaListNazivFormatedOIB_1">
      <item>EURO-BUK d.o.o., OIB 41073708348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St-1287/2016-4</izvorni_sadrzaj>
    <derivirana_varijabla naziv="DomainObject.PoslovniBrojDokumenta_1">St-1287/2016-4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EURO-BUK d.o.o.</izvorni_sadrzaj>
    <derivirana_varijabla naziv="DomainObject.Predmet.ProtustrankaIDrugi_1">EURO-BUK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EURO-BUK d.o.o., OIB 41073708348, Marekovićeva ulica 15 B, 10310 Ivanić-Grad</izvorni_sadrzaj>
    <derivirana_varijabla naziv="DomainObject.Predmet.ProtustrankaIDrugiAdressOIB_1">EURO-BUK d.o.o., OIB 41073708348, Marekovićeva ulica 15 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EURO-BUK d.o.o.</item>
      <item>FINA Regionalni centar Zagreb</item>
    </izvorni_sadrzaj>
    <derivirana_varijabla naziv="DomainObject.Predmet.SudioniciListNaziv_1">
      <item>EURO-BUK d.o.o.</item>
      <item>FINA Regionalni centar Zagreb</item>
    </derivirana_varijabla>
  </DomainObject.Predmet.SudioniciListNaziv>
  <DomainObject.Predmet.SudioniciListAdressOIB>
    <izvorni_sadrzaj>
      <item>EURO-BUK d.o.o., OIB 41073708348, Marekovićeva ulica 15 B,10310 Ivanić-Grad</item>
      <item>FINA Regionalni centar Zagreb, OIB 85821130368, Trg svibanjskih žrtava 1995. 1,10000 Zagreb</item>
    </izvorni_sadrzaj>
    <derivirana_varijabla naziv="DomainObject.Predmet.SudioniciListAdressOIB_1">
      <item>EURO-BUK d.o.o., OIB 41073708348, Marekovićeva ulica 15 B,10310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41073708348</item>
      <item>, OIB 85821130368</item>
    </izvorni_sadrzaj>
    <derivirana_varijabla naziv="DomainObject.Predmet.SudioniciListNazivOIB_1">
      <item>, OIB 41073708348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2383</properties:Characters>
  <properties:Lines>88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2016-07-01T10:11:00Z</dcterms:created>
  <dc:creator>korisnik</dc:creator>
  <cp:lastModifiedBy>Snježana Markotić Jurić</cp:lastModifiedBy>
  <cp:lastPrinted>2016-07-01T10:11:00Z</cp:lastPrinted>
  <dcterms:modified xmlns:xsi="http://www.w3.org/2001/XMLSchema-instance" xsi:type="dcterms:W3CDTF">2016-07-01T10:40:00Z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St-1287/2016-4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