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be63" w14:paraId="3e9be63" w:rsidRDefault="000407FD" w:rsidP="0016469F" w:rsid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53326" cx="644056"/>
            <wp:effectExtent b="4445" r="381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773" cx="647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F48" w:rsidP="0016469F" w:rsidR="009B5F48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F17C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28289E">
        <w:rPr>
          <w:rFonts w:cs="Times New Roman" w:hAnsi="Times New Roman" w:ascii="Times New Roman"/>
          <w:sz w:val="24"/>
          <w:szCs w:val="24"/>
        </w:rPr>
        <w:t xml:space="preserve"> </w:t>
      </w:r>
      <w:r w:rsidR="008B1FF2">
        <w:rPr>
          <w:rFonts w:cs="Times New Roman" w:hAnsi="Times New Roman" w:ascii="Times New Roman"/>
          <w:sz w:val="24"/>
          <w:szCs w:val="24"/>
        </w:rPr>
        <w:t xml:space="preserve">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740367"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="00B11AA0">
        <w:rPr>
          <w:rFonts w:cs="Times New Roman" w:hAnsi="Times New Roman" w:ascii="Times New Roman"/>
          <w:sz w:val="24"/>
          <w:szCs w:val="24"/>
        </w:rPr>
        <w:t>Broj: 2/St-1698/2016-22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</w:t>
      </w:r>
      <w:r w:rsidR="0028289E">
        <w:rPr>
          <w:rFonts w:cs="Times New Roman" w:hAnsi="Times New Roman" w:ascii="Times New Roman"/>
          <w:sz w:val="24"/>
          <w:szCs w:val="24"/>
        </w:rPr>
        <w:t>.</w:t>
      </w:r>
      <w:r w:rsidRPr="0016469F"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5F48" w:rsidP="0016469F" w:rsidR="009B5F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5F7081" w:rsidP="0016469F" w:rsidR="005F70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3A0B" w:rsidP="0016469F" w:rsidR="00C13A0B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824A93" w:rsidR="0016469F">
      <w:pPr>
        <w:ind w:firstLine="708"/>
        <w:jc w:val="both"/>
      </w:pPr>
      <w:r w:rsidRPr="0016469F">
        <w:t>TRGOVAČKI SUD U OSIJEKU,</w:t>
      </w:r>
      <w:r w:rsidR="00656332">
        <w:t xml:space="preserve"> </w:t>
      </w:r>
      <w:r w:rsidRPr="0016469F">
        <w:t xml:space="preserve">STALNA SLUŽBA U  SLAVONSKOM BRODU - po  stečajnom sucu Davorinu  Pavičić,  </w:t>
      </w:r>
      <w:r w:rsidR="00A6296D" w:rsidRPr="00A6296D">
        <w:t>nad stečajnim dužnikom</w:t>
      </w:r>
      <w:r w:rsidR="008C6BC1" w:rsidRPr="008C6BC1">
        <w:t xml:space="preserve"> </w:t>
      </w:r>
      <w:r w:rsidR="00B11AA0" w:rsidRPr="00B11AA0">
        <w:t>AGROKOP d.o.o., OIB: 41674552060 sa sjedištem u Oprisavci bb, Oprisavci</w:t>
      </w:r>
      <w:r w:rsidRPr="0016469F">
        <w:t>, na</w:t>
      </w:r>
      <w:r>
        <w:t xml:space="preserve"> </w:t>
      </w:r>
      <w:r w:rsidRPr="0016469F">
        <w:t xml:space="preserve">ispitnom ročištu dana </w:t>
      </w:r>
      <w:r w:rsidR="00B11AA0">
        <w:t>29</w:t>
      </w:r>
      <w:r w:rsidRPr="0016469F">
        <w:t xml:space="preserve">. </w:t>
      </w:r>
      <w:r w:rsidR="00824A93">
        <w:t>studenog</w:t>
      </w:r>
      <w:r w:rsidRPr="0016469F">
        <w:t xml:space="preserve"> 201</w:t>
      </w:r>
      <w:r w:rsidR="003C4277">
        <w:t>8</w:t>
      </w:r>
      <w:r>
        <w:t>.</w:t>
      </w:r>
      <w:r w:rsidR="00606C4F">
        <w:t xml:space="preserve"> </w:t>
      </w:r>
      <w:r w:rsidR="0095068D">
        <w:t xml:space="preserve"> </w:t>
      </w:r>
      <w:r w:rsidR="00773B18">
        <w:t xml:space="preserve"> </w:t>
      </w:r>
      <w:r w:rsidR="002F4E75">
        <w:t xml:space="preserve"> </w:t>
      </w:r>
      <w:r w:rsidR="00596E19">
        <w:t xml:space="preserve"> </w:t>
      </w:r>
    </w:p>
    <w:p w:rsidRDefault="0016469F" w:rsidP="00B1657E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1657E" w:rsidP="0016469F" w:rsidR="00B165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>I Utvrđuju se slijedeće tražbine prvog višeg isplatnog reda:</w:t>
      </w: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810A50" w:rsidP="001336CD" w:rsidR="00810A50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781"/>
        <w:tblInd w:type="dxa" w:w="10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4111"/>
        <w:gridCol w:w="1843"/>
        <w:gridCol w:w="1842"/>
        <w:gridCol w:w="1276"/>
      </w:tblGrid>
      <w:tr w:rsidTr="007B7432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7B7432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D6BD5" w:rsidP="00B961A2" w:rsidR="00D9246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BD6BD5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RH, MF, Porezna uprava</w:t>
            </w:r>
            <w:r w:rsidR="00B961A2" w:rsidRPr="001E7427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, </w:t>
            </w:r>
            <w:r w:rsidR="00B961A2" w:rsidRPr="007738F4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Zagreb, Katančićeva 5/a, </w:t>
            </w:r>
            <w:r w:rsidR="00D629AF" w:rsidRPr="007738F4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OIB: 18683136487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D6BD5" w:rsidP="00A233CB" w:rsidR="001336CD" w:rsidRPr="00DE30C9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D6BD5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356.376,69 kn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D6BD5" w:rsidP="00A233CB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D6BD5">
              <w:rPr>
                <w:rFonts w:cs="Times New Roman" w:hAnsi="Times New Roman" w:ascii="Times New Roman"/>
                <w:sz w:val="24"/>
                <w:szCs w:val="24"/>
              </w:rPr>
              <w:t>356.376,69 kn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02E9" w:rsidP="00A233CB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B1657E" w:rsidP="0016469F" w:rsidR="00B165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E0F1B" w:rsidP="0016469F" w:rsidR="007E0F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 xml:space="preserve">II </w:t>
      </w:r>
      <w:r w:rsidR="0016469F" w:rsidRPr="00B1657E">
        <w:rPr>
          <w:rFonts w:cs="Times New Roman" w:hAnsi="Times New Roman" w:ascii="Times New Roman"/>
          <w:b/>
          <w:sz w:val="24"/>
          <w:szCs w:val="24"/>
        </w:rPr>
        <w:t>Utvrđuju se slijedeće tražbine drugog višeg isplatnog reda</w:t>
      </w:r>
      <w:r w:rsidRPr="00B1657E">
        <w:rPr>
          <w:rFonts w:cs="Times New Roman" w:hAnsi="Times New Roman" w:ascii="Times New Roman"/>
          <w:b/>
          <w:sz w:val="24"/>
          <w:szCs w:val="24"/>
        </w:rPr>
        <w:t>:</w:t>
      </w:r>
    </w:p>
    <w:p w:rsidRDefault="00EA578F" w:rsidP="0016469F" w:rsidR="00EA57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10065"/>
        <w:tblInd w:type="dxa" w:w="-176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10"/>
        <w:gridCol w:w="4110"/>
        <w:gridCol w:w="1985"/>
        <w:gridCol w:w="1843"/>
        <w:gridCol w:w="1417"/>
      </w:tblGrid>
      <w:tr w:rsidTr="007B7432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7B7432" w:rsidR="001336CD" w:rsidRPr="001336CD">
        <w:trPr>
          <w:trHeight w:val="614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127D" w:rsidP="00346C4A" w:rsidR="008954E3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Žito d.o.o.</w:t>
            </w:r>
            <w:r w:rsidR="002C3C15">
              <w:rPr>
                <w:rFonts w:cs="Times New Roman" w:hAnsi="Times New Roman" w:ascii="Times New Roman"/>
                <w:sz w:val="24"/>
                <w:szCs w:val="24"/>
              </w:rPr>
              <w:t xml:space="preserve">, Osijek, Đakovština 3, </w:t>
            </w:r>
            <w:r w:rsidR="00B842FC">
              <w:rPr>
                <w:rFonts w:cs="Times New Roman" w:hAnsi="Times New Roman" w:ascii="Times New Roman"/>
                <w:sz w:val="24"/>
                <w:szCs w:val="24"/>
              </w:rPr>
              <w:br/>
            </w:r>
            <w:r w:rsidR="002C3C15">
              <w:rPr>
                <w:rFonts w:cs="Times New Roman" w:hAnsi="Times New Roman" w:ascii="Times New Roman"/>
                <w:sz w:val="24"/>
                <w:szCs w:val="24"/>
              </w:rPr>
              <w:t>OIB: 03834418154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127D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29.899,57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127D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29.899,57 kn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6261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7B7432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127D" w:rsidP="001E7427" w:rsidR="00346C4A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Addiko Bank d.d.</w:t>
            </w:r>
            <w:r w:rsidR="002C3C15">
              <w:rPr>
                <w:rFonts w:cs="Times New Roman" w:hAnsi="Times New Roman" w:ascii="Times New Roman"/>
                <w:sz w:val="24"/>
                <w:szCs w:val="24"/>
              </w:rPr>
              <w:t>, Zagreb, Slavonska 6, OIB: 14036333877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127D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59.574,33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127D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59.574,33 kn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B961A2" w:rsid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  <w:p w:rsidRDefault="00E106B1" w:rsidP="00B961A2" w:rsidR="00E106B1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7B7432" w:rsidR="003B127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1336CD" w:rsidR="003B127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1E7427" w:rsidR="003B127D" w:rsidRPr="003B127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Velpro – Centar d.o.o.</w:t>
            </w:r>
            <w:r w:rsidR="002C3C15">
              <w:rPr>
                <w:rFonts w:cs="Times New Roman" w:hAnsi="Times New Roman" w:ascii="Times New Roman"/>
                <w:sz w:val="24"/>
                <w:szCs w:val="24"/>
              </w:rPr>
              <w:t>, Zagreb, Marijana Čavića 1, OIB: 46660800468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 w:rsidRP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20.847,06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 w:rsidRP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20.847,06 kn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7B7432" w:rsidR="003B127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1336CD" w:rsidR="003B127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1E7427" w:rsidR="003B127D" w:rsidRPr="003B127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Ina – industrija nafte d.d.</w:t>
            </w:r>
            <w:r w:rsidR="002C3C15">
              <w:rPr>
                <w:rFonts w:cs="Times New Roman" w:hAnsi="Times New Roman" w:ascii="Times New Roman"/>
                <w:sz w:val="24"/>
                <w:szCs w:val="24"/>
              </w:rPr>
              <w:t xml:space="preserve">, Zagreb, Avenija V. Holjevca 10, </w:t>
            </w:r>
            <w:r w:rsidR="00B842FC">
              <w:rPr>
                <w:rFonts w:cs="Times New Roman" w:hAnsi="Times New Roman" w:ascii="Times New Roman"/>
                <w:sz w:val="24"/>
                <w:szCs w:val="24"/>
              </w:rPr>
              <w:br/>
            </w:r>
            <w:r w:rsidR="002C3C15">
              <w:rPr>
                <w:rFonts w:cs="Times New Roman" w:hAnsi="Times New Roman" w:ascii="Times New Roman"/>
                <w:sz w:val="24"/>
                <w:szCs w:val="24"/>
              </w:rPr>
              <w:t>OIB: 27759560625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 w:rsidRP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18.373,48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 w:rsidRP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18.373,48 kn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7B7432" w:rsidR="003B127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1336CD" w:rsidR="003B127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1E7427" w:rsidR="003B127D" w:rsidRPr="003B127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Hrvatske vode</w:t>
            </w:r>
            <w:r w:rsidR="002C3C15">
              <w:rPr>
                <w:rFonts w:cs="Times New Roman" w:hAnsi="Times New Roman" w:ascii="Times New Roman"/>
                <w:sz w:val="24"/>
                <w:szCs w:val="24"/>
              </w:rPr>
              <w:t>, Zagreb, Ulica grada Vukovara 220, OIB: 28921383001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 w:rsidRP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3.177,35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 w:rsidRP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3.177,35 kn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7B7432" w:rsidR="003B127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1336CD" w:rsidR="003B127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1E7427" w:rsidR="003B127D" w:rsidRPr="003B127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Granolio d.d.</w:t>
            </w:r>
            <w:r w:rsidR="002C3C15">
              <w:rPr>
                <w:rFonts w:cs="Times New Roman" w:hAnsi="Times New Roman" w:ascii="Times New Roman"/>
                <w:sz w:val="24"/>
                <w:szCs w:val="24"/>
              </w:rPr>
              <w:t>, Zagreb, Budmanijeva 5, OIB: 59064993527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 w:rsidRP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87.812,00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 w:rsidRP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87.812,00 kn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7B7432" w:rsidR="003B127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1336CD" w:rsidR="003B127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1E7427" w:rsidR="003B127D" w:rsidRPr="003B127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Mikrosiverit – za dom d.o.o.</w:t>
            </w:r>
            <w:r w:rsidR="002C3C15">
              <w:rPr>
                <w:rFonts w:cs="Times New Roman" w:hAnsi="Times New Roman" w:ascii="Times New Roman"/>
                <w:sz w:val="24"/>
                <w:szCs w:val="24"/>
              </w:rPr>
              <w:t xml:space="preserve">, Drniš, Ulica kralja Zvonimira 29, </w:t>
            </w:r>
            <w:r w:rsidR="00B842FC">
              <w:rPr>
                <w:rFonts w:cs="Times New Roman" w:hAnsi="Times New Roman" w:ascii="Times New Roman"/>
                <w:sz w:val="24"/>
                <w:szCs w:val="24"/>
              </w:rPr>
              <w:br/>
            </w:r>
            <w:r w:rsidR="002C3C15">
              <w:rPr>
                <w:rFonts w:cs="Times New Roman" w:hAnsi="Times New Roman" w:ascii="Times New Roman"/>
                <w:sz w:val="24"/>
                <w:szCs w:val="24"/>
              </w:rPr>
              <w:t>OIB: 07962289988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 w:rsidRP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1.286,25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 w:rsidRP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1.286,25 kn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7B7432" w:rsidR="003B127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1336CD" w:rsidR="003B127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1E7427" w:rsidR="003B127D" w:rsidRPr="003B127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Hep elektra d.o.o.</w:t>
            </w:r>
            <w:r w:rsidR="002C3C15">
              <w:rPr>
                <w:rFonts w:cs="Times New Roman" w:hAnsi="Times New Roman" w:ascii="Times New Roman"/>
                <w:sz w:val="24"/>
                <w:szCs w:val="24"/>
              </w:rPr>
              <w:t>, Zagreb, Ulica grada Vukovara, OIB: 43965974818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 w:rsidRP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457,32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 w:rsidRP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457,32 kn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7B7432" w:rsidR="003B127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1336CD" w:rsidR="003B127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1E7427" w:rsidR="003B127D" w:rsidRPr="003B127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RH, MF, Porezna uprava</w:t>
            </w:r>
            <w:r w:rsidR="002C3C15">
              <w:rPr>
                <w:rFonts w:cs="Times New Roman" w:hAnsi="Times New Roman" w:ascii="Times New Roman"/>
                <w:sz w:val="24"/>
                <w:szCs w:val="24"/>
              </w:rPr>
              <w:t>, Zagreb, Katančićeva 5/A, OIB: 18683136487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 w:rsidRP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1.298.428,31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 w:rsidRP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1.298.428,31 kn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7B7432" w:rsidR="003B127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1336CD" w:rsidR="003B127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1E7427" w:rsidR="003B127D" w:rsidRPr="003B127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ALCA ZAGREB d.o.o.</w:t>
            </w:r>
            <w:r w:rsidR="002C3C15">
              <w:rPr>
                <w:rFonts w:cs="Times New Roman" w:hAnsi="Times New Roman" w:ascii="Times New Roman"/>
                <w:sz w:val="24"/>
                <w:szCs w:val="24"/>
              </w:rPr>
              <w:t>, Zagreb, Koledovčina 2, OIB: 5835301510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 w:rsidRP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6.863,04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 w:rsidRP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6.863,04 kn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7B7432" w:rsidR="003B127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1336CD" w:rsidR="003B127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1E7427" w:rsidR="003B127D" w:rsidRPr="003B127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Hep – opskrba d.o.o.</w:t>
            </w:r>
            <w:r w:rsidR="002C3C15">
              <w:rPr>
                <w:rFonts w:cs="Times New Roman" w:hAnsi="Times New Roman" w:ascii="Times New Roman"/>
                <w:sz w:val="24"/>
                <w:szCs w:val="24"/>
              </w:rPr>
              <w:t>, Zagreb, Ulica grada Vukovara  37, OIB: 6</w:t>
            </w:r>
            <w:r w:rsidR="00B842FC">
              <w:rPr>
                <w:rFonts w:cs="Times New Roman" w:hAnsi="Times New Roman" w:ascii="Times New Roman"/>
                <w:sz w:val="24"/>
                <w:szCs w:val="24"/>
              </w:rPr>
              <w:t>307333237</w:t>
            </w:r>
            <w:r w:rsidR="002C3C15">
              <w:rPr>
                <w:rFonts w:cs="Times New Roman"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 w:rsidRP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7.562,39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 w:rsidRP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B127D">
              <w:rPr>
                <w:rFonts w:cs="Times New Roman" w:hAnsi="Times New Roman" w:ascii="Times New Roman"/>
                <w:sz w:val="24"/>
                <w:szCs w:val="24"/>
              </w:rPr>
              <w:t>7.562,39 kn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B127D" w:rsidP="00B961A2" w:rsidR="003B127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3B127D" w:rsidP="00D629AF" w:rsidR="003B12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B127D" w:rsidP="00D629AF" w:rsidR="003B12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D629AF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E7427" w:rsidR="002226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 ispitnom ročištu koji je održan</w:t>
      </w:r>
      <w:r w:rsidR="001E7427">
        <w:rPr>
          <w:rFonts w:cs="Times New Roman" w:hAnsi="Times New Roman" w:ascii="Times New Roman"/>
          <w:sz w:val="24"/>
          <w:szCs w:val="24"/>
        </w:rPr>
        <w:t>o</w:t>
      </w:r>
      <w:r w:rsidRPr="0016469F">
        <w:rPr>
          <w:rFonts w:cs="Times New Roman" w:hAnsi="Times New Roman" w:ascii="Times New Roman"/>
          <w:sz w:val="24"/>
          <w:szCs w:val="24"/>
        </w:rPr>
        <w:t xml:space="preserve"> dana </w:t>
      </w:r>
      <w:r w:rsidR="00D13D0F">
        <w:rPr>
          <w:rFonts w:cs="Times New Roman" w:hAnsi="Times New Roman" w:ascii="Times New Roman"/>
          <w:sz w:val="24"/>
          <w:szCs w:val="24"/>
        </w:rPr>
        <w:t xml:space="preserve"> </w:t>
      </w:r>
      <w:r w:rsidR="003B127D">
        <w:rPr>
          <w:rFonts w:cs="Times New Roman" w:hAnsi="Times New Roman" w:ascii="Times New Roman"/>
          <w:sz w:val="24"/>
          <w:szCs w:val="24"/>
        </w:rPr>
        <w:t>29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1E7427">
        <w:rPr>
          <w:rFonts w:cs="Times New Roman" w:hAnsi="Times New Roman" w:ascii="Times New Roman"/>
          <w:sz w:val="24"/>
          <w:szCs w:val="24"/>
        </w:rPr>
        <w:t>studenog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="00D13D0F">
        <w:rPr>
          <w:rFonts w:cs="Times New Roman" w:hAnsi="Times New Roman" w:ascii="Times New Roman"/>
          <w:sz w:val="24"/>
          <w:szCs w:val="24"/>
        </w:rPr>
        <w:t>.</w:t>
      </w:r>
      <w:r w:rsidR="00186778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ispitane su </w:t>
      </w:r>
      <w:r w:rsidR="00186778">
        <w:rPr>
          <w:rFonts w:cs="Times New Roman" w:hAnsi="Times New Roman" w:ascii="Times New Roman"/>
          <w:sz w:val="24"/>
          <w:szCs w:val="24"/>
        </w:rPr>
        <w:t>tražbine</w:t>
      </w:r>
      <w:r w:rsidR="00D629AF">
        <w:rPr>
          <w:rFonts w:cs="Times New Roman" w:hAnsi="Times New Roman" w:ascii="Times New Roman"/>
          <w:sz w:val="24"/>
          <w:szCs w:val="24"/>
        </w:rPr>
        <w:t xml:space="preserve"> prvog i</w:t>
      </w:r>
      <w:r w:rsidR="00A152F6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drugog</w:t>
      </w:r>
      <w:r w:rsidR="00120FE0">
        <w:rPr>
          <w:rFonts w:cs="Times New Roman" w:hAnsi="Times New Roman" w:ascii="Times New Roman"/>
          <w:sz w:val="24"/>
          <w:szCs w:val="24"/>
        </w:rPr>
        <w:t xml:space="preserve"> višeg isplatnog reda pod točkom</w:t>
      </w:r>
      <w:r w:rsidR="00FF79A4">
        <w:rPr>
          <w:rFonts w:cs="Times New Roman" w:hAnsi="Times New Roman" w:ascii="Times New Roman"/>
          <w:sz w:val="24"/>
          <w:szCs w:val="24"/>
        </w:rPr>
        <w:t xml:space="preserve"> </w:t>
      </w:r>
      <w:r w:rsidR="00A152F6">
        <w:rPr>
          <w:rFonts w:cs="Times New Roman" w:hAnsi="Times New Roman" w:ascii="Times New Roman"/>
          <w:sz w:val="24"/>
          <w:szCs w:val="24"/>
        </w:rPr>
        <w:t xml:space="preserve"> </w:t>
      </w:r>
      <w:r w:rsidR="00D629AF">
        <w:rPr>
          <w:rFonts w:cs="Times New Roman" w:hAnsi="Times New Roman" w:ascii="Times New Roman"/>
          <w:sz w:val="24"/>
          <w:szCs w:val="24"/>
        </w:rPr>
        <w:t xml:space="preserve">I 1 i točkom </w:t>
      </w:r>
      <w:r w:rsidR="00FF79A4">
        <w:rPr>
          <w:rFonts w:cs="Times New Roman" w:hAnsi="Times New Roman" w:ascii="Times New Roman"/>
          <w:sz w:val="24"/>
          <w:szCs w:val="24"/>
        </w:rPr>
        <w:t>II 1-</w:t>
      </w:r>
      <w:r w:rsidR="0033678D">
        <w:rPr>
          <w:rFonts w:cs="Times New Roman" w:hAnsi="Times New Roman" w:ascii="Times New Roman"/>
          <w:sz w:val="24"/>
          <w:szCs w:val="24"/>
        </w:rPr>
        <w:t>11</w:t>
      </w:r>
      <w:r w:rsidR="0092186B">
        <w:rPr>
          <w:rFonts w:cs="Times New Roman" w:hAnsi="Times New Roman" w:ascii="Times New Roman"/>
          <w:sz w:val="24"/>
          <w:szCs w:val="24"/>
        </w:rPr>
        <w:t>, t</w:t>
      </w:r>
      <w:r w:rsidR="002226DA">
        <w:rPr>
          <w:rFonts w:cs="Times New Roman" w:hAnsi="Times New Roman" w:ascii="Times New Roman"/>
          <w:sz w:val="24"/>
          <w:szCs w:val="24"/>
        </w:rPr>
        <w:t>ražbine</w:t>
      </w:r>
      <w:r w:rsidR="0092186B">
        <w:rPr>
          <w:rFonts w:cs="Times New Roman" w:hAnsi="Times New Roman" w:ascii="Times New Roman"/>
          <w:sz w:val="24"/>
          <w:szCs w:val="24"/>
        </w:rPr>
        <w:t xml:space="preserve"> prvog i</w:t>
      </w:r>
      <w:r w:rsidR="002226DA">
        <w:rPr>
          <w:rFonts w:cs="Times New Roman" w:hAnsi="Times New Roman" w:ascii="Times New Roman"/>
          <w:sz w:val="24"/>
          <w:szCs w:val="24"/>
        </w:rPr>
        <w:t xml:space="preserve"> </w:t>
      </w:r>
      <w:r w:rsidR="00B66E55">
        <w:rPr>
          <w:rFonts w:cs="Times New Roman" w:hAnsi="Times New Roman" w:ascii="Times New Roman"/>
          <w:sz w:val="24"/>
          <w:szCs w:val="24"/>
        </w:rPr>
        <w:t>drugog</w:t>
      </w:r>
      <w:r w:rsidR="002226DA">
        <w:rPr>
          <w:rFonts w:cs="Times New Roman" w:hAnsi="Times New Roman" w:ascii="Times New Roman"/>
          <w:sz w:val="24"/>
          <w:szCs w:val="24"/>
        </w:rPr>
        <w:t xml:space="preserve"> višeg isplatnog reda utvrđene u iznosima kako su i prijavljene, a kako je to navedeno u </w:t>
      </w:r>
      <w:r w:rsidR="0092186B">
        <w:rPr>
          <w:rFonts w:cs="Times New Roman" w:hAnsi="Times New Roman" w:ascii="Times New Roman"/>
          <w:sz w:val="24"/>
          <w:szCs w:val="24"/>
        </w:rPr>
        <w:t xml:space="preserve">izreci </w:t>
      </w:r>
      <w:r w:rsidR="002226DA">
        <w:rPr>
          <w:rFonts w:cs="Times New Roman" w:hAnsi="Times New Roman" w:ascii="Times New Roman"/>
          <w:sz w:val="24"/>
          <w:szCs w:val="24"/>
        </w:rPr>
        <w:t>ovog rješenja</w:t>
      </w:r>
      <w:r w:rsidR="00B66E55">
        <w:rPr>
          <w:rFonts w:cs="Times New Roman" w:hAnsi="Times New Roman" w:ascii="Times New Roman"/>
          <w:sz w:val="24"/>
          <w:szCs w:val="24"/>
        </w:rPr>
        <w:t>, koje su priznate i utvrđene u iznosima kako su i prijavljene jer nitko od prisutnih nije osporio tražbine priznate od strane stečaj</w:t>
      </w:r>
      <w:r w:rsidR="00B842FC">
        <w:rPr>
          <w:rFonts w:cs="Times New Roman" w:hAnsi="Times New Roman" w:ascii="Times New Roman"/>
          <w:sz w:val="24"/>
          <w:szCs w:val="24"/>
        </w:rPr>
        <w:t>nog</w:t>
      </w:r>
      <w:r w:rsidR="00B66E5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B842FC">
        <w:rPr>
          <w:rFonts w:cs="Times New Roman" w:hAnsi="Times New Roman" w:ascii="Times New Roman"/>
          <w:sz w:val="24"/>
          <w:szCs w:val="24"/>
        </w:rPr>
        <w:t>a</w:t>
      </w:r>
      <w:r w:rsidR="00B66E55">
        <w:rPr>
          <w:rFonts w:cs="Times New Roman" w:hAnsi="Times New Roman" w:ascii="Times New Roman"/>
          <w:sz w:val="24"/>
          <w:szCs w:val="24"/>
        </w:rPr>
        <w:t xml:space="preserve">. </w:t>
      </w:r>
      <w:r w:rsidR="002226DA">
        <w:rPr>
          <w:rFonts w:cs="Times New Roman" w:hAnsi="Times New Roman" w:ascii="Times New Roman"/>
          <w:sz w:val="24"/>
          <w:szCs w:val="24"/>
        </w:rPr>
        <w:t xml:space="preserve"> </w:t>
      </w:r>
      <w:r w:rsidR="00B66E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10A50" w:rsidP="00A01578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0A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  <w:r w:rsidR="001E74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320A" w:rsidP="0016469F" w:rsidR="00B932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86B" w:rsidP="0016469F" w:rsidR="0092186B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2226DA" w:rsidR="00AE38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="00226BAA">
        <w:rPr>
          <w:rFonts w:cs="Times New Roman" w:hAnsi="Times New Roman" w:ascii="Times New Roman"/>
          <w:sz w:val="24"/>
          <w:szCs w:val="24"/>
        </w:rPr>
        <w:t>,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2B7664">
        <w:rPr>
          <w:rFonts w:cs="Times New Roman" w:hAnsi="Times New Roman" w:ascii="Times New Roman"/>
          <w:sz w:val="24"/>
          <w:szCs w:val="24"/>
        </w:rPr>
        <w:t>29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226BAA">
        <w:rPr>
          <w:rFonts w:cs="Times New Roman" w:hAnsi="Times New Roman" w:ascii="Times New Roman"/>
          <w:sz w:val="24"/>
          <w:szCs w:val="24"/>
        </w:rPr>
        <w:t>studenog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</w:p>
    <w:p w:rsidRDefault="00C13A0B" w:rsidP="002226DA" w:rsidR="00C13A0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13A0B" w:rsidP="002226DA" w:rsidR="00C13A0B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Pr="0016469F">
        <w:rPr>
          <w:rFonts w:cs="Times New Roman" w:hAnsi="Times New Roman" w:ascii="Times New Roman"/>
          <w:sz w:val="24"/>
          <w:szCs w:val="24"/>
        </w:rPr>
        <w:t xml:space="preserve">   Stečajni sudac:</w:t>
      </w:r>
    </w:p>
    <w:p w:rsidRDefault="002226DA" w:rsidP="0016469F" w:rsidR="002226DA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16469F">
        <w:rPr>
          <w:rFonts w:cs="Times New Roman" w:hAnsi="Times New Roman" w:ascii="Times New Roman"/>
          <w:sz w:val="24"/>
          <w:szCs w:val="24"/>
        </w:rPr>
        <w:t>Davorin Pavičić</w:t>
      </w:r>
    </w:p>
    <w:p w:rsidRDefault="002226DA" w:rsidP="0016469F" w:rsidR="002226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26DA" w:rsidP="0016469F" w:rsidR="002226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upravitelj i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>vjerovnik u dijelu koji se tiče njegove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Rok za žalbu iznosi 8 dana računajući od dana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dostave pisanog otpravka rješenja</w:t>
      </w:r>
      <w:r w:rsidR="0016469F" w:rsidRPr="0016469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469F" w:rsidRPr="0016469F">
        <w:rPr>
          <w:rFonts w:cs="Times New Roman" w:hAnsi="Times New Roman" w:ascii="Times New Roman"/>
          <w:sz w:val="24"/>
          <w:szCs w:val="24"/>
        </w:rPr>
        <w:t>Žalba se podnosi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VTS RH Zagreb putem ovoga suda u 3 primjerka.</w:t>
      </w:r>
    </w:p>
    <w:p w:rsidRDefault="001E7427" w:rsidP="0016469F" w:rsidR="001E74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842FC" w:rsidP="0016469F" w:rsidR="00B842F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86B" w:rsidP="0016469F" w:rsidR="0092186B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1. e-Oglasna ploča suda</w:t>
      </w:r>
    </w:p>
    <w:p w:rsidRDefault="00FF79A4" w:rsidP="00FF79A4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2. Stečajn</w:t>
      </w:r>
      <w:r w:rsidR="00B66E55">
        <w:rPr>
          <w:rFonts w:cs="Times New Roman" w:hAnsi="Times New Roman" w:ascii="Times New Roman"/>
          <w:sz w:val="24"/>
          <w:szCs w:val="24"/>
        </w:rPr>
        <w:t>o</w:t>
      </w:r>
      <w:r w:rsidR="0033678D">
        <w:rPr>
          <w:rFonts w:cs="Times New Roman" w:hAnsi="Times New Roman" w:ascii="Times New Roman"/>
          <w:sz w:val="24"/>
          <w:szCs w:val="24"/>
        </w:rPr>
        <w:t>m</w:t>
      </w:r>
      <w:r w:rsidRPr="00FF79A4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3678D">
        <w:rPr>
          <w:rFonts w:cs="Times New Roman" w:hAnsi="Times New Roman" w:ascii="Times New Roman"/>
          <w:sz w:val="24"/>
          <w:szCs w:val="24"/>
        </w:rPr>
        <w:t>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1F1D" w:rsidP="0016469F" w:rsidR="005C1F1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5C1F1D" w:rsidRPr="0016469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5A29" w:rsidP="007A5E17" w:rsidR="00875A29">
      <w:r>
        <w:separator/>
      </w:r>
    </w:p>
  </w:endnote>
  <w:endnote w:id="0" w:type="continuationSeparator">
    <w:p w:rsidRDefault="00875A29" w:rsidP="007A5E17" w:rsidR="00875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C5F13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5A29" w:rsidP="007A5E17" w:rsidR="00875A29">
      <w:r>
        <w:separator/>
      </w:r>
    </w:p>
  </w:footnote>
  <w:footnote w:id="0" w:type="continuationSeparator">
    <w:p w:rsidRDefault="00875A29" w:rsidP="007A5E17" w:rsidR="00875A2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407FD"/>
    <w:rsid w:val="00042EC2"/>
    <w:rsid w:val="0004322A"/>
    <w:rsid w:val="000B38D0"/>
    <w:rsid w:val="000B544A"/>
    <w:rsid w:val="0010664C"/>
    <w:rsid w:val="00116C32"/>
    <w:rsid w:val="00120FE0"/>
    <w:rsid w:val="0013035B"/>
    <w:rsid w:val="001336CD"/>
    <w:rsid w:val="0016469F"/>
    <w:rsid w:val="0016798A"/>
    <w:rsid w:val="00186778"/>
    <w:rsid w:val="00196EA9"/>
    <w:rsid w:val="001B6C26"/>
    <w:rsid w:val="001C7E30"/>
    <w:rsid w:val="001D0E95"/>
    <w:rsid w:val="001D3DC3"/>
    <w:rsid w:val="001D5087"/>
    <w:rsid w:val="001E05D8"/>
    <w:rsid w:val="001E1B58"/>
    <w:rsid w:val="001E7427"/>
    <w:rsid w:val="002226DA"/>
    <w:rsid w:val="00226BAA"/>
    <w:rsid w:val="0028289E"/>
    <w:rsid w:val="00291512"/>
    <w:rsid w:val="00292DF8"/>
    <w:rsid w:val="002B7664"/>
    <w:rsid w:val="002C3C15"/>
    <w:rsid w:val="002F4650"/>
    <w:rsid w:val="002F4E75"/>
    <w:rsid w:val="00334F9C"/>
    <w:rsid w:val="00335241"/>
    <w:rsid w:val="0033678D"/>
    <w:rsid w:val="00346C4A"/>
    <w:rsid w:val="00346D68"/>
    <w:rsid w:val="00365730"/>
    <w:rsid w:val="00383131"/>
    <w:rsid w:val="00386150"/>
    <w:rsid w:val="003B127D"/>
    <w:rsid w:val="003B1B58"/>
    <w:rsid w:val="003B3DFC"/>
    <w:rsid w:val="003C4277"/>
    <w:rsid w:val="003F02EB"/>
    <w:rsid w:val="003F068E"/>
    <w:rsid w:val="00411487"/>
    <w:rsid w:val="00475B0C"/>
    <w:rsid w:val="00490142"/>
    <w:rsid w:val="004A715E"/>
    <w:rsid w:val="004B7C5B"/>
    <w:rsid w:val="004E5DDB"/>
    <w:rsid w:val="00504597"/>
    <w:rsid w:val="005302E9"/>
    <w:rsid w:val="00582E88"/>
    <w:rsid w:val="00596E19"/>
    <w:rsid w:val="005A40E3"/>
    <w:rsid w:val="005B4A9C"/>
    <w:rsid w:val="005C1F1D"/>
    <w:rsid w:val="005C5F13"/>
    <w:rsid w:val="005F7081"/>
    <w:rsid w:val="00606C4F"/>
    <w:rsid w:val="00620105"/>
    <w:rsid w:val="0063579D"/>
    <w:rsid w:val="00656332"/>
    <w:rsid w:val="00656545"/>
    <w:rsid w:val="00656812"/>
    <w:rsid w:val="00665A37"/>
    <w:rsid w:val="006B345D"/>
    <w:rsid w:val="00731A14"/>
    <w:rsid w:val="00740367"/>
    <w:rsid w:val="007738F4"/>
    <w:rsid w:val="00773B18"/>
    <w:rsid w:val="00776F11"/>
    <w:rsid w:val="007A5E17"/>
    <w:rsid w:val="007B7432"/>
    <w:rsid w:val="007D32B1"/>
    <w:rsid w:val="007E0F1B"/>
    <w:rsid w:val="00810A50"/>
    <w:rsid w:val="00824A93"/>
    <w:rsid w:val="00833AD1"/>
    <w:rsid w:val="00875A29"/>
    <w:rsid w:val="008954E3"/>
    <w:rsid w:val="008B1FF2"/>
    <w:rsid w:val="008C6BC1"/>
    <w:rsid w:val="008D2FE4"/>
    <w:rsid w:val="008E0AD2"/>
    <w:rsid w:val="0091157B"/>
    <w:rsid w:val="00912665"/>
    <w:rsid w:val="0092186B"/>
    <w:rsid w:val="00925726"/>
    <w:rsid w:val="0095068D"/>
    <w:rsid w:val="00994902"/>
    <w:rsid w:val="009B5F48"/>
    <w:rsid w:val="009E1A3E"/>
    <w:rsid w:val="009E4305"/>
    <w:rsid w:val="00A01578"/>
    <w:rsid w:val="00A145C0"/>
    <w:rsid w:val="00A152F6"/>
    <w:rsid w:val="00A233CB"/>
    <w:rsid w:val="00A267D3"/>
    <w:rsid w:val="00A36E7B"/>
    <w:rsid w:val="00A609BA"/>
    <w:rsid w:val="00A6296D"/>
    <w:rsid w:val="00A675F7"/>
    <w:rsid w:val="00A95DA5"/>
    <w:rsid w:val="00AC4C9E"/>
    <w:rsid w:val="00AC545B"/>
    <w:rsid w:val="00AD2109"/>
    <w:rsid w:val="00AD2B77"/>
    <w:rsid w:val="00AD59C3"/>
    <w:rsid w:val="00AD5FA0"/>
    <w:rsid w:val="00AE3831"/>
    <w:rsid w:val="00AF69DB"/>
    <w:rsid w:val="00B019B9"/>
    <w:rsid w:val="00B039C2"/>
    <w:rsid w:val="00B11AA0"/>
    <w:rsid w:val="00B1657E"/>
    <w:rsid w:val="00B531D6"/>
    <w:rsid w:val="00B66E55"/>
    <w:rsid w:val="00B842FC"/>
    <w:rsid w:val="00B9320A"/>
    <w:rsid w:val="00B961A2"/>
    <w:rsid w:val="00BD6BD5"/>
    <w:rsid w:val="00BF22FC"/>
    <w:rsid w:val="00C11F4E"/>
    <w:rsid w:val="00C13A0B"/>
    <w:rsid w:val="00C3296E"/>
    <w:rsid w:val="00C502B0"/>
    <w:rsid w:val="00C6723F"/>
    <w:rsid w:val="00C72994"/>
    <w:rsid w:val="00C90E6B"/>
    <w:rsid w:val="00C92F90"/>
    <w:rsid w:val="00D136CB"/>
    <w:rsid w:val="00D13D0F"/>
    <w:rsid w:val="00D163B5"/>
    <w:rsid w:val="00D26261"/>
    <w:rsid w:val="00D515BA"/>
    <w:rsid w:val="00D629AF"/>
    <w:rsid w:val="00D72684"/>
    <w:rsid w:val="00D92462"/>
    <w:rsid w:val="00DA55EB"/>
    <w:rsid w:val="00DC13A6"/>
    <w:rsid w:val="00DE30C9"/>
    <w:rsid w:val="00E075FC"/>
    <w:rsid w:val="00E106B1"/>
    <w:rsid w:val="00EA578F"/>
    <w:rsid w:val="00ED1B3C"/>
    <w:rsid w:val="00ED526F"/>
    <w:rsid w:val="00EE7071"/>
    <w:rsid w:val="00EE79EB"/>
    <w:rsid w:val="00F17CE1"/>
    <w:rsid w:val="00F81551"/>
    <w:rsid w:val="00F94E36"/>
    <w:rsid w:val="00FB47C1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5D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5C5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F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F1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F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F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5D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5C5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F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F1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F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F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1698</izvorni_sadrzaj>
    <derivirana_varijabla naziv="DomainObject.Predmet.Broj_1">1698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St-1698/2016</izvorni_sadrzaj>
    <derivirana_varijabla naziv="DomainObject.Predmet.OznakaBroj_1">St-1698/2016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AGROKOP d.o.o. za poljoprivrednu proizvodnju, trgovinu, usluge i prijevoz</izvorni_sadrzaj>
    <derivirana_varijabla naziv="DomainObject.Predmet.ProtustrankaFormated_1">  AGROKOP d.o.o. za poljoprivrednu proizvodnju, trgovinu, usluge i prijevoz</derivirana_varijabla>
  </DomainObject.Predmet.ProtustrankaFormated>
  <DomainObject.Predmet.ProtustrankaFormatedOIB>
    <izvorni_sadrzaj>  AGROKOP d.o.o. za poljoprivrednu proizvodnju, trgovinu, usluge i prijevoz, OIB 41674552060</izvorni_sadrzaj>
    <derivirana_varijabla naziv="DomainObject.Predmet.ProtustrankaFormatedOIB_1">  AGROKOP d.o.o. za poljoprivrednu proizvodnju, trgovinu, usluge i prijevoz, OIB 41674552060</derivirana_varijabla>
  </DomainObject.Predmet.ProtustrankaFormatedOIB>
  <DomainObject.Predmet.ProtustrankaFormatedWithAdress>
    <izvorni_sadrzaj> AGROKOP d.o.o. za poljoprivrednu proizvodnju, trgovinu, usluge i prijevoz, Oprisavci/bb, 35213 Oprisavci</izvorni_sadrzaj>
    <derivirana_varijabla naziv="DomainObject.Predmet.ProtustrankaFormatedWithAdress_1"> AGROKOP d.o.o. za poljoprivrednu proizvodnju, trgovinu, usluge i prijevoz, Oprisavci/bb, 35213 Oprisavci</derivirana_varijabla>
  </DomainObject.Predmet.ProtustrankaFormatedWithAdress>
  <DomainObject.Predmet.ProtustrankaFormatedWithAdressOIB>
    <izvorni_sadrzaj> AGROKOP d.o.o. za poljoprivrednu proizvodnju, trgovinu, usluge i prijevoz, OIB 41674552060, Oprisavci/bb, 35213 Oprisavci</izvorni_sadrzaj>
    <derivirana_varijabla naziv="DomainObject.Predmet.ProtustrankaFormatedWithAdressOIB_1"> AGROKOP d.o.o. za poljoprivrednu proizvodnju, trgovinu, usluge i prijevoz, OIB 41674552060, Oprisavci/bb, 35213 Oprisavci</derivirana_varijabla>
  </DomainObject.Predmet.ProtustrankaFormatedWithAdressOIB>
  <DomainObject.Predmet.ProtustrankaWithAdress>
    <izvorni_sadrzaj>AGROKOP d.o.o. za poljoprivrednu proizvodnju, trgovinu, usluge i prijevoz Oprisavci/bb, 35213 Oprisavci</izvorni_sadrzaj>
    <derivirana_varijabla naziv="DomainObject.Predmet.ProtustrankaWithAdress_1">AGROKOP d.o.o. za poljoprivrednu proizvodnju, trgovinu, usluge i prijevoz Oprisavci/bb, 35213 Oprisavci</derivirana_varijabla>
  </DomainObject.Predmet.ProtustrankaWithAdress>
  <DomainObject.Predmet.ProtustrankaWithAdressOIB>
    <izvorni_sadrzaj>AGROKOP d.o.o. za poljoprivrednu proizvodnju, trgovinu, usluge i prijevoz, OIB 41674552060, Oprisavci/bb, 35213 Oprisavci</izvorni_sadrzaj>
    <derivirana_varijabla naziv="DomainObject.Predmet.ProtustrankaWithAdressOIB_1">AGROKOP d.o.o. za poljoprivrednu proizvodnju, trgovinu, usluge i prijevoz, OIB 41674552060, Oprisavci/bb, 35213 Oprisavci</derivirana_varijabla>
  </DomainObject.Predmet.ProtustrankaWithAdressOIB>
  <DomainObject.Predmet.ProtustrankaNazivFormated>
    <izvorni_sadrzaj>AGROKOP d.o.o. za poljoprivrednu proizvodnju, trgovinu, usluge i prijevoz</izvorni_sadrzaj>
    <derivirana_varijabla naziv="DomainObject.Predmet.ProtustrankaNazivFormated_1">AGROKOP d.o.o. za poljoprivrednu proizvodnju, trgovinu, usluge i prijevoz</derivirana_varijabla>
  </DomainObject.Predmet.ProtustrankaNazivFormated>
  <DomainObject.Predmet.ProtustrankaNazivFormatedOIB>
    <izvorni_sadrzaj>AGROKOP d.o.o. za poljoprivrednu proizvodnju, trgovinu, usluge i prijevoz, OIB 41674552060</izvorni_sadrzaj>
    <derivirana_varijabla naziv="DomainObject.Predmet.ProtustrankaNazivFormatedOIB_1">AGROKOP d.o.o. za poljoprivrednu proizvodnju, trgovinu, usluge i prijevoz, OIB 41674552060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374935.80</izvorni_sadrzaj>
    <derivirana_varijabla naziv="DomainObject.Predmet.TrenutnaVrijednost_1">374935.80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AGROKOP d.o.o. za poljoprivrednu proizvodnju, trgovinu, usluge i prijevoz</item>
    </izvorni_sadrzaj>
    <derivirana_varijabla naziv="DomainObject.Predmet.ProtuStrankaListFormated_1">
      <item>AGROKOP d.o.o. za poljoprivrednu proizvodnju, trgovinu, usluge i prijevoz</item>
    </derivirana_varijabla>
  </DomainObject.Predmet.ProtuStrankaListFormated>
  <DomainObject.Predmet.ProtuStrankaListFormatedOIB>
    <izvorni_sadrzaj>
      <item>AGROKOP d.o.o. za poljoprivrednu proizvodnju, trgovinu, usluge i prijevoz, OIB 41674552060</item>
    </izvorni_sadrzaj>
    <derivirana_varijabla naziv="DomainObject.Predmet.ProtuStrankaListFormatedOIB_1">
      <item>AGROKOP d.o.o. za poljoprivrednu proizvodnju, trgovinu, usluge i prijevoz, OIB 41674552060</item>
    </derivirana_varijabla>
  </DomainObject.Predmet.ProtuStrankaListFormatedOIB>
  <DomainObject.Predmet.ProtuStrankaListFormatedWithAdress>
    <izvorni_sadrzaj>
      <item>AGROKOP d.o.o. za poljoprivrednu proizvodnju, trgovinu, usluge i prijevoz, Oprisavci/bb, 35213 Oprisavci</item>
    </izvorni_sadrzaj>
    <derivirana_varijabla naziv="DomainObject.Predmet.ProtuStrankaListFormatedWithAdress_1">
      <item>AGROKOP d.o.o. za poljoprivrednu proizvodnju, trgovinu, usluge i prijevoz, Oprisavci/bb, 35213 Oprisavci</item>
    </derivirana_varijabla>
  </DomainObject.Predmet.ProtuStrankaListFormatedWithAdress>
  <DomainObject.Predmet.ProtuStrankaListFormatedWithAdressOIB>
    <izvorni_sadrzaj>
      <item>AGROKOP d.o.o. za poljoprivrednu proizvodnju, trgovinu, usluge i prijevoz, OIB 41674552060, Oprisavci/bb, 35213 Oprisavci</item>
    </izvorni_sadrzaj>
    <derivirana_varijabla naziv="DomainObject.Predmet.ProtuStrankaListFormatedWithAdressOIB_1">
      <item>AGROKOP d.o.o. za poljoprivrednu proizvodnju, trgovinu, usluge i prijevoz, OIB 41674552060, Oprisavci/bb, 35213 Oprisavci</item>
    </derivirana_varijabla>
  </DomainObject.Predmet.ProtuStrankaListFormatedWithAdressOIB>
  <DomainObject.Predmet.ProtuStrankaListNazivFormated>
    <izvorni_sadrzaj>
      <item>AGROKOP d.o.o. za poljoprivrednu proizvodnju, trgovinu, usluge i prijevoz</item>
    </izvorni_sadrzaj>
    <derivirana_varijabla naziv="DomainObject.Predmet.ProtuStrankaListNazivFormated_1">
      <item>AGROKOP d.o.o. za poljoprivrednu proizvodnju, trgovinu, usluge i prijevoz</item>
    </derivirana_varijabla>
  </DomainObject.Predmet.ProtuStrankaListNazivFormated>
  <DomainObject.Predmet.ProtuStrankaListNazivFormatedOIB>
    <izvorni_sadrzaj>
      <item>AGROKOP d.o.o. za poljoprivrednu proizvodnju, trgovinu, usluge i prijevoz, OIB 41674552060</item>
    </izvorni_sadrzaj>
    <derivirana_varijabla naziv="DomainObject.Predmet.ProtuStrankaListNazivFormatedOIB_1">
      <item>AGROKOP d.o.o. za poljoprivrednu proizvodnju, trgovinu, usluge i prijevoz, OIB 41674552060</item>
    </derivirana_varijabla>
  </DomainObject.Predmet.ProtuStrankaListNazivFormatedOIB>
  <DomainObject.Predmet.OstaliListFormated>
    <izvorni_sadrzaj>
      <item>Neda Kovačević</item>
      <item>Marko Fak</item>
      <item>Vesna Lazarić</item>
      <item>Tihomir Kovačić</item>
    </izvorni_sadrzaj>
    <derivirana_varijabla naziv="DomainObject.Predmet.OstaliListFormated_1">
      <item>Neda Kovačević</item>
      <item>Marko Fak</item>
      <item>Vesna Lazarić</item>
      <item>Tihomir Kovačić</item>
    </derivirana_varijabla>
  </DomainObject.Predmet.OstaliListFormated>
  <DomainObject.Predmet.OstaliListFormatedOIB>
    <izvorni_sadrzaj>
      <item>Neda Kovačević</item>
      <item>Marko Fak</item>
      <item>Vesna Lazarić</item>
      <item>Tihomir Kovačić</item>
    </izvorni_sadrzaj>
    <derivirana_varijabla naziv="DomainObject.Predmet.OstaliListFormatedOIB_1">
      <item>Neda Kovačević</item>
      <item>Marko Fak</item>
      <item>Vesna Lazarić</item>
      <item>Tihomir Kovačić</item>
    </derivirana_varijabla>
  </DomainObject.Predmet.OstaliListFormatedOIB>
  <DomainObject.Predmet.OstaliListFormatedWithAdress>
    <izvorni_sadrzaj>
      <item>Neda Kovačević</item>
      <item>Marko Fak</item>
      <item>Vesna Lazarić</item>
      <item>Tihomir Kovačić</item>
    </izvorni_sadrzaj>
    <derivirana_varijabla naziv="DomainObject.Predmet.OstaliListFormatedWithAdress_1">
      <item>Neda Kovačević</item>
      <item>Marko Fak</item>
      <item>Vesna Lazarić</item>
      <item>Tihomir Kovačić</item>
    </derivirana_varijabla>
  </DomainObject.Predmet.OstaliListFormatedWithAdress>
  <DomainObject.Predmet.OstaliListFormatedWithAdressOIB>
    <izvorni_sadrzaj>
      <item>Neda Kovačević</item>
      <item>Marko Fak</item>
      <item>Vesna Lazarić</item>
      <item>Tihomir Kovačić</item>
    </izvorni_sadrzaj>
    <derivirana_varijabla naziv="DomainObject.Predmet.OstaliListFormatedWithAdressOIB_1">
      <item>Neda Kovačević</item>
      <item>Marko Fak</item>
      <item>Vesna Lazarić</item>
      <item>Tihomir Kovačić</item>
    </derivirana_varijabla>
  </DomainObject.Predmet.OstaliListFormatedWithAdressOIB>
  <DomainObject.Predmet.OstaliListNazivFormated>
    <izvorni_sadrzaj>
      <item>Neda Kovačević</item>
      <item>Marko Fak</item>
      <item>Vesna Lazarić</item>
      <item>Tihomir Kovačić</item>
    </izvorni_sadrzaj>
    <derivirana_varijabla naziv="DomainObject.Predmet.OstaliListNazivFormated_1">
      <item>Neda Kovačević</item>
      <item>Marko Fak</item>
      <item>Vesna Lazarić</item>
      <item>Tihomir Kovačić</item>
    </derivirana_varijabla>
  </DomainObject.Predmet.OstaliListNazivFormated>
  <DomainObject.Predmet.OstaliListNazivFormatedOIB>
    <izvorni_sadrzaj>
      <item>Neda Kovačević</item>
      <item>Marko Fak</item>
      <item>Vesna Lazarić</item>
      <item>Tihomir Kovačić</item>
    </izvorni_sadrzaj>
    <derivirana_varijabla naziv="DomainObject.Predmet.OstaliListNazivFormatedOIB_1">
      <item>Neda Kovačević</item>
      <item>Marko Fak</item>
      <item>Vesna Lazarić</item>
      <item>Tihomir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AGROKOP d.o.o. za poljoprivrednu proizvodnju, trgovinu, usluge i prijevoz</izvorni_sadrzaj>
    <derivirana_varijabla naziv="DomainObject.Predmet.ProtustrankaIDrugi_1">AGROKOP d.o.o. za poljoprivrednu proizvodnju, trgovinu, usluge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AGROKOP d.o.o. za poljoprivrednu proizvodnju, trgovinu, usluge i prijevoz, OIB 41674552060, Oprisavci/bb, 35213 Oprisavci</izvorni_sadrzaj>
    <derivirana_varijabla naziv="DomainObject.Predmet.ProtustrankaIDrugiAdressOIB_1">AGROKOP d.o.o. za poljoprivrednu proizvodnju, trgovinu, usluge i prijevoz, OIB 41674552060, Oprisavci/bb, 35213 Oprisavci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AGROKOP d.o.o. za poljoprivrednu proizvodnju, trgovinu, usluge i prijevoz</item>
      <item>Neda Kovačević</item>
      <item>Marko Fak</item>
      <item>Vesna Lazarić</item>
      <item>Tihomir Kovačić</item>
    </izvorni_sadrzaj>
    <derivirana_varijabla naziv="DomainObject.Predmet.SudioniciListNaziv_1">
      <item>Financijska agencija</item>
      <item>AGROKOP d.o.o. za poljoprivrednu proizvodnju, trgovinu, usluge i prijevoz</item>
      <item>Neda Kovačević</item>
      <item>Marko Fak</item>
      <item>Vesna Lazarić</item>
      <item>Tihomir Kovačić</item>
    </derivirana_varijabla>
  </DomainObject.Predmet.SudioniciListNaziv>
  <DomainObject.Predmet.SudioniciListAdressOIB>
    <izvorni_sadrzaj>
      <item>Financijska agencija, OIB 85821130368, Ulica grada Vukovara 70,10000 Zagreb</item>
      <item>AGROKOP d.o.o. za poljoprivrednu proizvodnju, trgovinu, usluge i prijevoz, OIB 41674552060, Oprisavci/bb,35213 Oprisavci</item>
      <item>Neda Kovačević</item>
      <item>Marko Fak</item>
      <item>Vesna Lazarić</item>
      <item>Tihomir Kovačić</item>
    </izvorni_sadrzaj>
    <derivirana_varijabla naziv="DomainObject.Predmet.SudioniciListAdressOIB_1">
      <item>Financijska agencija, OIB 85821130368, Ulica grada Vukovara 70,10000 Zagreb</item>
      <item>AGROKOP d.o.o. za poljoprivrednu proizvodnju, trgovinu, usluge i prijevoz, OIB 41674552060, Oprisavci/bb,35213 Oprisavci</item>
      <item>Neda Kovačević</item>
      <item>Marko Fak</item>
      <item>Vesna Lazarić</item>
      <item>Tihomir Kovačić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41674552060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41674552060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27. lipnja 2018.</izvorni_sadrzaj>
    <derivirana_varijabla naziv="DomainObject.PredzadnjaOdlukaIzPredmeta.DatumDonosenjaOdluke_1">27. lipnja 2018.</derivirana_varijabla>
  </DomainObject.PredzadnjaOdlukaIzPredmeta.DatumDonosenjaOdluke>
  <DomainObject.PredzadnjaOdlukaIzPredmeta.Oznaka>
    <izvorni_sadrzaj>St-1698/2016-10</izvorni_sadrzaj>
    <derivirana_varijabla naziv="DomainObject.PredzadnjaOdlukaIzPredmeta.Oznaka_1">St-1698/2016-10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492</properties:Words>
  <properties:Characters>2474</properties:Characters>
  <properties:Lines>164</properties:Lines>
  <properties:Paragraphs>101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2018-11-29T08:24:00Z</dcterms:created>
  <dc:creator>wsadmin</dc:creator>
  <cp:lastModifiedBy>wsadmin</cp:lastModifiedBy>
  <cp:lastPrinted>2018-09-21T06:56:00Z</cp:lastPrinted>
  <dcterms:modified xmlns:xsi="http://www.w3.org/2001/XMLSchema-instance" xsi:type="dcterms:W3CDTF">2018-11-29T09:08:00Z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I i II.docx 29.11.2018..docx)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