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e8fc" w14:paraId="706e8fc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30458D">
        <w:rPr>
          <w:rFonts w:hAnsi="Times New Roman" w:ascii="Times New Roman"/>
          <w:szCs w:val="24"/>
        </w:rPr>
        <w:t>3879</w:t>
      </w:r>
      <w:r w:rsidR="001D55A4">
        <w:rPr>
          <w:rFonts w:hAnsi="Times New Roman" w:ascii="Times New Roman"/>
          <w:szCs w:val="24"/>
        </w:rPr>
        <w:t>/16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74599" w:rsidR="00254897" w:rsidRPr="00274599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D4570A" w:rsidRPr="00D4570A">
        <w:rPr>
          <w:rFonts w:hAnsi="Times New Roman" w:ascii="Times New Roman"/>
          <w:color w:val="000000"/>
          <w:szCs w:val="24"/>
        </w:rPr>
        <w:t>EKO UTOLICA jednostavno društvo s ograničenom odgovornošću za proizvodnju, usluge i trgovinu,OIB: 76583310124, Zagreb, Utolica (Hrvatska Kostajnica), Utolica 197</w:t>
      </w:r>
      <w:r w:rsidR="00274599">
        <w:rPr>
          <w:rFonts w:hAnsi="Times New Roman" w:ascii="Times New Roman"/>
          <w:color w:val="000000"/>
        </w:rPr>
        <w:t>,</w:t>
      </w:r>
      <w:r w:rsidR="0052093C" w:rsidRPr="0052093C">
        <w:rPr>
          <w:rFonts w:hAnsi="Times New Roman" w:ascii="Times New Roman"/>
          <w:color w:val="000000"/>
        </w:rPr>
        <w:t xml:space="preserve"> </w:t>
      </w:r>
      <w:r w:rsidRPr="001D55A4">
        <w:rPr>
          <w:rFonts w:hAnsi="Times New Roman" w:ascii="Times New Roman"/>
          <w:szCs w:val="24"/>
        </w:rPr>
        <w:t xml:space="preserve">dana </w:t>
      </w:r>
      <w:r w:rsidR="00E852EF">
        <w:rPr>
          <w:rFonts w:hAnsi="Times New Roman" w:ascii="Times New Roman"/>
          <w:szCs w:val="24"/>
        </w:rPr>
        <w:t>27</w:t>
      </w:r>
      <w:r w:rsidRPr="001D55A4">
        <w:rPr>
          <w:rFonts w:hAnsi="Times New Roman" w:ascii="Times New Roman"/>
          <w:szCs w:val="24"/>
        </w:rPr>
        <w:t xml:space="preserve">. </w:t>
      </w:r>
      <w:r w:rsidR="00274599">
        <w:rPr>
          <w:rFonts w:hAnsi="Times New Roman" w:ascii="Times New Roman"/>
          <w:szCs w:val="24"/>
        </w:rPr>
        <w:t>ožujka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D4570A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D4570A" w:rsidRPr="00D4570A">
        <w:rPr>
          <w:rFonts w:hAnsi="Times New Roman" w:ascii="Times New Roman"/>
          <w:color w:val="000000"/>
          <w:szCs w:val="24"/>
        </w:rPr>
        <w:t>EKO UTOLICA jednostavno društvo s ograničenom odgovornošću za proizvodnju, usluge i trgovinu,OIB: 76583310124, Zagreb, Utolica (Hrvatska Kostajnica), Utolica 197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D4570A">
        <w:rPr>
          <w:rFonts w:hAnsi="Times New Roman" w:ascii="Times New Roman"/>
          <w:szCs w:val="24"/>
        </w:rPr>
        <w:t>Antonia Galić, Zagreb, Bobovačka 1a, OIB 64334764434.</w:t>
      </w:r>
    </w:p>
    <w:p w:rsidRDefault="00F35A6E" w:rsidP="00D4570A" w:rsidR="00F7695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F76957">
        <w:rPr>
          <w:rFonts w:hAnsi="Times New Roman" w:ascii="Times New Roman"/>
          <w:szCs w:val="24"/>
        </w:rPr>
        <w:t xml:space="preserve">Zaključuje se stečajni postupak nad dužnikom </w:t>
      </w:r>
      <w:r w:rsidR="00D4570A" w:rsidRPr="00D4570A">
        <w:rPr>
          <w:rFonts w:hAnsi="Times New Roman" w:ascii="Times New Roman"/>
          <w:color w:val="000000"/>
          <w:szCs w:val="24"/>
        </w:rPr>
        <w:t>EKO UTOLICA jednostavno društvo s ograničenom odgovornošću za proizvodnju, usluge i trgovinu,OIB: 76583310124, Zagreb, Utolica (Hrvatska Kostajnica), Utolica 197</w:t>
      </w:r>
      <w:r w:rsidR="007C4194" w:rsidRPr="00F76957">
        <w:rPr>
          <w:rFonts w:hAnsi="Times New Roman" w:ascii="Times New Roman"/>
          <w:szCs w:val="24"/>
        </w:rPr>
        <w:t xml:space="preserve">, </w:t>
      </w:r>
      <w:r w:rsidRPr="00F76957">
        <w:rPr>
          <w:rFonts w:hAnsi="Times New Roman" w:ascii="Times New Roman"/>
          <w:szCs w:val="24"/>
        </w:rPr>
        <w:t>temeljem odredbe</w:t>
      </w:r>
      <w:r w:rsidR="00F76957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F7695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F76957">
        <w:rPr>
          <w:rFonts w:hAnsi="Times New Roman" w:ascii="Times New Roman"/>
          <w:szCs w:val="24"/>
        </w:rPr>
        <w:t xml:space="preserve">Ovo će se rješenje objaviti na </w:t>
      </w:r>
      <w:r w:rsidR="008B5275" w:rsidRPr="00F76957">
        <w:rPr>
          <w:rFonts w:hAnsi="Times New Roman" w:ascii="Times New Roman"/>
          <w:szCs w:val="24"/>
        </w:rPr>
        <w:t>mrežnoj stranici e-Oglasna ploča</w:t>
      </w:r>
      <w:r w:rsidRPr="00F76957">
        <w:rPr>
          <w:rFonts w:hAnsi="Times New Roman" w:ascii="Times New Roman"/>
          <w:szCs w:val="24"/>
        </w:rPr>
        <w:t xml:space="preserve"> </w:t>
      </w:r>
      <w:r w:rsidR="008B5275" w:rsidRPr="00F76957">
        <w:rPr>
          <w:rFonts w:hAnsi="Times New Roman" w:ascii="Times New Roman"/>
          <w:szCs w:val="24"/>
        </w:rPr>
        <w:t xml:space="preserve">Trgovačkog suda u Zagrebu, </w:t>
      </w:r>
      <w:r w:rsidRPr="00F76957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0645F8">
        <w:rPr>
          <w:rFonts w:hAnsi="Times New Roman" w:ascii="Times New Roman"/>
          <w:color w:themeColor="text1" w:val="000000"/>
          <w:szCs w:val="24"/>
        </w:rPr>
        <w:t>kretnom slučaju dužnik na dan 19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386061">
        <w:rPr>
          <w:rFonts w:hAnsi="Times New Roman" w:ascii="Times New Roman"/>
          <w:color w:themeColor="text1" w:val="000000"/>
          <w:szCs w:val="24"/>
        </w:rPr>
        <w:t>travnja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</w:t>
      </w:r>
      <w:r w:rsidRPr="00E05563">
        <w:rPr>
          <w:rFonts w:hAnsi="Times New Roman" w:ascii="Times New Roman"/>
          <w:color w:themeColor="text1" w:val="000000"/>
          <w:szCs w:val="24"/>
        </w:rPr>
        <w:lastRenderedPageBreak/>
        <w:t xml:space="preserve">neizvršene osnove za plaćanje u neprekinutom </w:t>
      </w:r>
      <w:r w:rsidR="000867E1">
        <w:rPr>
          <w:rFonts w:hAnsi="Times New Roman" w:ascii="Times New Roman"/>
          <w:color w:themeColor="text1" w:val="000000"/>
          <w:szCs w:val="24"/>
        </w:rPr>
        <w:t>razdoblju preko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120 dana u ukupnom iznosu od </w:t>
      </w:r>
      <w:r w:rsidR="000645F8">
        <w:rPr>
          <w:rFonts w:hAnsi="Times New Roman" w:ascii="Times New Roman"/>
          <w:color w:themeColor="text1" w:val="000000"/>
          <w:szCs w:val="24"/>
        </w:rPr>
        <w:t>14.</w:t>
      </w:r>
      <w:r w:rsidR="00D4570A">
        <w:rPr>
          <w:rFonts w:hAnsi="Times New Roman" w:ascii="Times New Roman"/>
          <w:color w:themeColor="text1" w:val="000000"/>
          <w:szCs w:val="24"/>
        </w:rPr>
        <w:t>211,77</w:t>
      </w:r>
      <w:r w:rsidR="001C05E9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F0AF9" w:rsidP="000F0AF9" w:rsidR="000F0AF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raspolaže nikakvim nekretninama</w:t>
      </w:r>
      <w:r w:rsidR="000645F8">
        <w:rPr>
          <w:rFonts w:hAnsi="Times New Roman" w:ascii="Times New Roman"/>
          <w:color w:themeColor="text1" w:val="000000"/>
          <w:szCs w:val="24"/>
        </w:rPr>
        <w:t xml:space="preserve"> (list 12 spisa)</w:t>
      </w:r>
      <w:r>
        <w:rPr>
          <w:rFonts w:hAnsi="Times New Roman" w:ascii="Times New Roman"/>
          <w:color w:themeColor="text1" w:val="000000"/>
          <w:szCs w:val="24"/>
        </w:rPr>
        <w:t xml:space="preserve">, a iz dostavljenog dopisa RH, MUP, PU Zagrebačka proizlazi da dužnik nije evidentiran kao vlasnik vozila (list </w:t>
      </w:r>
      <w:r w:rsidR="00D4570A">
        <w:rPr>
          <w:rFonts w:hAnsi="Times New Roman" w:ascii="Times New Roman"/>
          <w:color w:themeColor="text1" w:val="000000"/>
          <w:szCs w:val="24"/>
        </w:rPr>
        <w:t>18</w:t>
      </w:r>
      <w:r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0645F8">
        <w:rPr>
          <w:rFonts w:hAnsi="Times New Roman" w:ascii="Times New Roman"/>
          <w:color w:themeColor="text1" w:val="000000"/>
          <w:szCs w:val="24"/>
        </w:rPr>
        <w:t>1</w:t>
      </w:r>
      <w:r w:rsidR="00D4570A">
        <w:rPr>
          <w:rFonts w:hAnsi="Times New Roman" w:ascii="Times New Roman"/>
          <w:color w:themeColor="text1" w:val="000000"/>
          <w:szCs w:val="24"/>
        </w:rPr>
        <w:t>8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386061">
        <w:rPr>
          <w:rFonts w:hAnsi="Times New Roman" w:ascii="Times New Roman"/>
          <w:color w:themeColor="text1" w:val="000000"/>
          <w:szCs w:val="24"/>
        </w:rPr>
        <w:t>listopada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E852EF">
        <w:rPr>
          <w:rFonts w:hAnsi="Times New Roman" w:ascii="Times New Roman"/>
          <w:szCs w:val="24"/>
        </w:rPr>
        <w:t>27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274599">
        <w:rPr>
          <w:rFonts w:hAnsi="Times New Roman" w:ascii="Times New Roman"/>
          <w:szCs w:val="24"/>
        </w:rPr>
        <w:t>ožujka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381F4F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2A4F75" w:rsidP="00E45901" w:rsidR="002A4F75">
      <w:pPr>
        <w:jc w:val="both"/>
        <w:rPr>
          <w:rFonts w:hAnsi="Times New Roman" w:ascii="Times New Roman"/>
          <w:szCs w:val="24"/>
        </w:rPr>
      </w:pPr>
    </w:p>
    <w:p w:rsidRDefault="00381F4F" w:rsidP="00381F4F" w:rsidR="00381F4F" w:rsidRPr="00381F4F">
      <w:pPr>
        <w:ind w:left="4248"/>
        <w:rPr>
          <w:rFonts w:hAnsi="Times New Roman" w:ascii="Times New Roman"/>
        </w:rPr>
      </w:pPr>
      <w:r w:rsidRPr="00381F4F">
        <w:rPr>
          <w:rFonts w:hAnsi="Times New Roman" w:ascii="Times New Roman"/>
        </w:rPr>
        <w:t>Za točnost otpravka-ovlašteni službenik</w:t>
      </w:r>
    </w:p>
    <w:p w:rsidRDefault="00381F4F" w:rsidP="00381F4F" w:rsidR="00381F4F" w:rsidRPr="00381F4F">
      <w:pPr>
        <w:ind w:left="4248"/>
        <w:rPr>
          <w:rFonts w:hAnsi="Times New Roman" w:ascii="Times New Roman"/>
        </w:rPr>
      </w:pPr>
      <w:r w:rsidRPr="00381F4F">
        <w:rPr>
          <w:rFonts w:hAnsi="Times New Roman" w:ascii="Times New Roman"/>
        </w:rPr>
        <w:tab/>
        <w:t xml:space="preserve">   Monika Grbac</w:t>
      </w:r>
    </w:p>
    <w:p w:rsidRDefault="00D4570A" w:rsidP="00381F4F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 w:rsidRPr="005B3495">
        <w:rPr>
          <w:rFonts w:hAnsi="Times New Roman" w:ascii="Times New Roman"/>
          <w:szCs w:val="24"/>
        </w:rPr>
        <w:t xml:space="preserve"> </w:t>
      </w:r>
    </w:p>
    <w:sectPr w:rsidSect="00274599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381F4F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0645F8">
      <w:rPr>
        <w:rFonts w:hAnsi="Times New Roman" w:ascii="Times New Roman"/>
        <w:szCs w:val="24"/>
      </w:rPr>
      <w:t>38</w:t>
    </w:r>
    <w:r w:rsidR="00D4570A">
      <w:rPr>
        <w:rFonts w:hAnsi="Times New Roman" w:ascii="Times New Roman"/>
        <w:szCs w:val="24"/>
      </w:rPr>
      <w:t>79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45F8"/>
    <w:rsid w:val="0007123C"/>
    <w:rsid w:val="00084086"/>
    <w:rsid w:val="0008468D"/>
    <w:rsid w:val="00086014"/>
    <w:rsid w:val="000867E1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E578F"/>
    <w:rsid w:val="000F0AF9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05E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4599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58D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1F4F"/>
    <w:rsid w:val="003829E3"/>
    <w:rsid w:val="00383B4B"/>
    <w:rsid w:val="00384561"/>
    <w:rsid w:val="003860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0328"/>
    <w:rsid w:val="003C3021"/>
    <w:rsid w:val="003C31BF"/>
    <w:rsid w:val="003C5395"/>
    <w:rsid w:val="003C611C"/>
    <w:rsid w:val="003E2D55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478"/>
    <w:rsid w:val="00436A60"/>
    <w:rsid w:val="004457F5"/>
    <w:rsid w:val="00445F3B"/>
    <w:rsid w:val="00454126"/>
    <w:rsid w:val="00454952"/>
    <w:rsid w:val="004570FE"/>
    <w:rsid w:val="00460E56"/>
    <w:rsid w:val="004610B8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41B1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20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5D7C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77415"/>
    <w:rsid w:val="00980D42"/>
    <w:rsid w:val="00986574"/>
    <w:rsid w:val="009866F4"/>
    <w:rsid w:val="009934F5"/>
    <w:rsid w:val="0099793A"/>
    <w:rsid w:val="009A4214"/>
    <w:rsid w:val="009A644F"/>
    <w:rsid w:val="009B213D"/>
    <w:rsid w:val="009B2AD7"/>
    <w:rsid w:val="009B68B7"/>
    <w:rsid w:val="009B6A3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043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BF7736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4570A"/>
    <w:rsid w:val="00D45F09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52EF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874"/>
    <w:rsid w:val="00F07AC2"/>
    <w:rsid w:val="00F10BC1"/>
    <w:rsid w:val="00F12CCE"/>
    <w:rsid w:val="00F12F85"/>
    <w:rsid w:val="00F20C45"/>
    <w:rsid w:val="00F20EC5"/>
    <w:rsid w:val="00F2310C"/>
    <w:rsid w:val="00F23542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6957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1F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F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F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F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F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1F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F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F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F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F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3879</izvorni_sadrzaj>
    <derivirana_varijabla naziv="DomainObject.Predmet.Broj_1">3879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St-3879/2016</izvorni_sadrzaj>
    <derivirana_varijabla naziv="DomainObject.Predmet.OznakaBroj_1">St-3879/2016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EKO UTOLICA jednostavno društvo s ograničenom odgovornošću za proizvodnju, usluge i trgovinu</izvorni_sadrzaj>
    <derivirana_varijabla naziv="DomainObject.Predmet.ProtustrankaFormated_1">  EKO UTOLICA jednostavno društvo s ograničenom odgovornošću za proizvodnju, usluge i trgovinu</derivirana_varijabla>
  </DomainObject.Predmet.ProtustrankaFormated>
  <DomainObject.Predmet.ProtustrankaFormatedOIB>
    <izvorni_sadrzaj>  EKO UTOLICA jednostavno društvo s ograničenom odgovornošću za proizvodnju, usluge i trgovinu, OIB 76583310124</izvorni_sadrzaj>
    <derivirana_varijabla naziv="DomainObject.Predmet.ProtustrankaFormatedOIB_1">  EKO UTOLICA jednostavno društvo s ograničenom odgovornošću za proizvodnju, usluge i trgovinu, OIB 76583310124</derivirana_varijabla>
  </DomainObject.Predmet.ProtustrankaFormatedOIB>
  <DomainObject.Predmet.ProtustrankaFormatedWithAdress>
    <izvorni_sadrzaj> EKO UTOLICA jednostavno društvo s ograničenom odgovornošću za proizvodnju, usluge i trgovinu, Utolica 197, 44430 Utolica</izvorni_sadrzaj>
    <derivirana_varijabla naziv="DomainObject.Predmet.ProtustrankaFormatedWithAdress_1"> EKO UTOLICA jednostavno društvo s ograničenom odgovornošću za proizvodnju, usluge i trgovinu, Utolica 197, 44430 Utolica</derivirana_varijabla>
  </DomainObject.Predmet.ProtustrankaFormatedWithAdress>
  <DomainObject.Predmet.ProtustrankaFormatedWithAdressOIB>
    <izvorni_sadrzaj> EKO UTOLICA jednostavno društvo s ograničenom odgovornošću za proizvodnju, usluge i trgovinu, OIB 76583310124, Utolica 197, 44430 Utolica</izvorni_sadrzaj>
    <derivirana_varijabla naziv="DomainObject.Predmet.ProtustrankaFormatedWithAdressOIB_1"> EKO UTOLICA jednostavno društvo s ograničenom odgovornošću za proizvodnju, usluge i trgovinu, OIB 76583310124, Utolica 197, 44430 Utolica</derivirana_varijabla>
  </DomainObject.Predmet.ProtustrankaFormatedWithAdressOIB>
  <DomainObject.Predmet.ProtustrankaWithAdress>
    <izvorni_sadrzaj>EKO UTOLICA jednostavno društvo s ograničenom odgovornošću za proizvodnju, usluge i trgovinu Utolica 197, 44430 Utolica</izvorni_sadrzaj>
    <derivirana_varijabla naziv="DomainObject.Predmet.ProtustrankaWithAdress_1">EKO UTOLICA jednostavno društvo s ograničenom odgovornošću za proizvodnju, usluge i trgovinu Utolica 197, 44430 Utolica</derivirana_varijabla>
  </DomainObject.Predmet.ProtustrankaWithAdress>
  <DomainObject.Predmet.ProtustrankaWithAdressOIB>
    <izvorni_sadrzaj>EKO UTOLICA jednostavno društvo s ograničenom odgovornošću za proizvodnju, usluge i trgovinu, OIB 76583310124, Utolica 197, 44430 Utolica</izvorni_sadrzaj>
    <derivirana_varijabla naziv="DomainObject.Predmet.ProtustrankaWithAdressOIB_1">EKO UTOLICA jednostavno društvo s ograničenom odgovornošću za proizvodnju, usluge i trgovinu, OIB 76583310124, Utolica 197, 44430 Utolica</derivirana_varijabla>
  </DomainObject.Predmet.ProtustrankaWithAdressOIB>
  <DomainObject.Predmet.ProtustrankaNazivFormated>
    <izvorni_sadrzaj>EKO UTOLICA jednostavno društvo s ograničenom odgovornošću za proizvodnju, usluge i trgovinu</izvorni_sadrzaj>
    <derivirana_varijabla naziv="DomainObject.Predmet.ProtustrankaNazivFormated_1">EKO UTOLICA jednostavno društvo s ograničenom odgovornošću za proizvodnju, usluge i trgovinu</derivirana_varijabla>
  </DomainObject.Predmet.ProtustrankaNazivFormated>
  <DomainObject.Predmet.ProtustrankaNazivFormatedOIB>
    <izvorni_sadrzaj>EKO UTOLICA jednostavno društvo s ograničenom odgovornošću za proizvodnju, usluge i trgovinu, OIB 76583310124</izvorni_sadrzaj>
    <derivirana_varijabla naziv="DomainObject.Predmet.ProtustrankaNazivFormatedOIB_1">EKO UTOLICA jednostavno društvo s ograničenom odgovornošću za proizvodnju, usluge i trgovinu, OIB 76583310124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UTOLICA jednostavno društvo s ograničenom odgovornošću za proizvodnju, usluge i trgovinu</item>
    </izvorni_sadrzaj>
    <derivirana_varijabla naziv="DomainObject.Predmet.ProtuStrankaListFormated_1">
      <item>EKO UTOLICA jednostavno društvo s ograničenom odgovornošću za proizvodnju, usluge i trgovinu</item>
    </derivirana_varijabla>
  </DomainObject.Predmet.ProtuStrankaListFormated>
  <DomainObject.Predmet.ProtuStrankaListFormatedOIB>
    <izvorni_sadrzaj>
      <item>EKO UTOLICA jednostavno društvo s ograničenom odgovornošću za proizvodnju, usluge i trgovinu, OIB 76583310124</item>
    </izvorni_sadrzaj>
    <derivirana_varijabla naziv="DomainObject.Predmet.ProtuStrankaListFormatedOIB_1">
      <item>EKO UTOLICA jednostavno društvo s ograničenom odgovornošću za proizvodnju, usluge i trgovinu, OIB 76583310124</item>
    </derivirana_varijabla>
  </DomainObject.Predmet.ProtuStrankaListFormatedOIB>
  <DomainObject.Predmet.ProtuStrankaListFormatedWithAdress>
    <izvorni_sadrzaj>
      <item>EKO UTOLICA jednostavno društvo s ograničenom odgovornošću za proizvodnju, usluge i trgovinu, Utolica 197, 44430 Utolica</item>
    </izvorni_sadrzaj>
    <derivirana_varijabla naziv="DomainObject.Predmet.ProtuStrankaListFormatedWithAdress_1">
      <item>EKO UTOLICA jednostavno društvo s ograničenom odgovornošću za proizvodnju, usluge i trgovinu, Utolica 197, 44430 Utolica</item>
    </derivirana_varijabla>
  </DomainObject.Predmet.ProtuStrankaListFormatedWithAdress>
  <DomainObject.Predmet.ProtuStrankaListFormatedWithAdressOIB>
    <izvorni_sadrzaj>
      <item>EKO UTOLICA jednostavno društvo s ograničenom odgovornošću za proizvodnju, usluge i trgovinu, OIB 76583310124, Utolica 197, 44430 Utolica</item>
    </izvorni_sadrzaj>
    <derivirana_varijabla naziv="DomainObject.Predmet.ProtuStrankaListFormatedWithAdressOIB_1">
      <item>EKO UTOLICA jednostavno društvo s ograničenom odgovornošću za proizvodnju, usluge i trgovinu, OIB 76583310124, Utolica 197, 44430 Utolica</item>
    </derivirana_varijabla>
  </DomainObject.Predmet.ProtuStrankaListFormatedWithAdressOIB>
  <DomainObject.Predmet.ProtuStrankaListNazivFormated>
    <izvorni_sadrzaj>
      <item>EKO UTOLICA jednostavno društvo s ograničenom odgovornošću za proizvodnju, usluge i trgovinu</item>
    </izvorni_sadrzaj>
    <derivirana_varijabla naziv="DomainObject.Predmet.ProtuStrankaListNazivFormated_1">
      <item>EKO UTOLICA jednostavno društvo s ograničenom odgovornošću za proizvodnju, usluge i trgovinu</item>
    </derivirana_varijabla>
  </DomainObject.Predmet.ProtuStrankaListNazivFormated>
  <DomainObject.Predmet.ProtuStrankaListNazivFormatedOIB>
    <izvorni_sadrzaj>
      <item>EKO UTOLICA jednostavno društvo s ograničenom odgovornošću za proizvodnju, usluge i trgovinu, OIB 76583310124</item>
    </izvorni_sadrzaj>
    <derivirana_varijabla naziv="DomainObject.Predmet.ProtuStrankaListNazivFormatedOIB_1">
      <item>EKO UTOLICA jednostavno društvo s ograničenom odgovornošću za proizvodnju, usluge i trgovinu, OIB 76583310124</item>
    </derivirana_varijabla>
  </DomainObject.Predmet.ProtuStrankaListNazivFormatedOIB>
  <DomainObject.Predmet.OstaliListFormated>
    <izvorni_sadrzaj>
      <item>Željko Matagić</item>
      <item>RH, MUP</item>
    </izvorni_sadrzaj>
    <derivirana_varijabla naziv="DomainObject.Predmet.OstaliListFormated_1">
      <item>Željko Matagić</item>
      <item>RH, MUP</item>
    </derivirana_varijabla>
  </DomainObject.Predmet.OstaliListFormated>
  <DomainObject.Predmet.OstaliListFormatedOIB>
    <izvorni_sadrzaj>
      <item>Željko Matagić, OIB 29430803617</item>
      <item>RH, MUP</item>
    </izvorni_sadrzaj>
    <derivirana_varijabla naziv="DomainObject.Predmet.OstaliListFormatedOIB_1">
      <item>Željko Matagić, OIB 29430803617</item>
      <item>RH, MUP</item>
    </derivirana_varijabla>
  </DomainObject.Predmet.OstaliListFormatedOIB>
  <DomainObject.Predmet.OstaliListFormatedWithAdress>
    <izvorni_sadrzaj>
      <item>Željko Matagić, Utolica 197, 44430 Utolica</item>
      <item>RH, MUP, Petrinjska 30, 10000 Zagreb</item>
    </izvorni_sadrzaj>
    <derivirana_varijabla naziv="DomainObject.Predmet.OstaliListFormatedWithAdress_1">
      <item>Željko Matagić, Utolica 197, 44430 Utolica</item>
      <item>RH, MUP, Petrinjska 30, 10000 Zagreb</item>
    </derivirana_varijabla>
  </DomainObject.Predmet.OstaliListFormatedWithAdress>
  <DomainObject.Predmet.OstaliListFormatedWithAdressOIB>
    <izvorni_sadrzaj>
      <item>Željko Matagić, OIB 29430803617, Utolica 197, 44430 Utolica</item>
      <item>RH, MUP, Petrinjska 30, 10000 Zagreb</item>
    </izvorni_sadrzaj>
    <derivirana_varijabla naziv="DomainObject.Predmet.OstaliListFormatedWithAdressOIB_1">
      <item>Željko Matagić, OIB 29430803617, Utolica 197, 44430 Utolica</item>
      <item>RH, MUP, Petrinjska 30, 10000 Zagreb</item>
    </derivirana_varijabla>
  </DomainObject.Predmet.OstaliListFormatedWithAdressOIB>
  <DomainObject.Predmet.OstaliListNazivFormated>
    <izvorni_sadrzaj>
      <item>Željko Matagić</item>
      <item>RH, MUP</item>
    </izvorni_sadrzaj>
    <derivirana_varijabla naziv="DomainObject.Predmet.OstaliListNazivFormated_1">
      <item>Željko Matagić</item>
      <item>RH, MUP</item>
    </derivirana_varijabla>
  </DomainObject.Predmet.OstaliListNazivFormated>
  <DomainObject.Predmet.OstaliListNazivFormatedOIB>
    <izvorni_sadrzaj>
      <item>Željko Matagić, OIB 29430803617</item>
      <item>RH, MUP</item>
    </izvorni_sadrzaj>
    <derivirana_varijabla naziv="DomainObject.Predmet.OstaliListNazivFormatedOIB_1">
      <item>Željko Matagić, OIB 29430803617</item>
      <item>RH,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UTOLICA jednostavno društvo s ograničenom odgovornošću za proizvodnju, usluge i trgovinu</izvorni_sadrzaj>
    <derivirana_varijabla naziv="DomainObject.Predmet.ProtustrankaIDrugi_1">EKO UTOLICA jednostavno društvo s ograničenom odgovornošću za proizvodnju,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UTOLICA jednostavno društvo s ograničenom odgovornošću za proizvodnju, usluge i trgovinu, OIB 76583310124, Utolica 197, 44430 Utolica</izvorni_sadrzaj>
    <derivirana_varijabla naziv="DomainObject.Predmet.ProtustrankaIDrugiAdressOIB_1">EKO UTOLICA jednostavno društvo s ograničenom odgovornošću za proizvodnju, usluge i trgovinu, OIB 76583310124, Utolica 197, 44430 Utolica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UTOLICA jednostavno društvo s ograničenom odgovornošću za proizvodnju, usluge i trgovinu</item>
      <item>Željko Matagić</item>
      <item>RH, MUP</item>
    </izvorni_sadrzaj>
    <derivirana_varijabla naziv="DomainObject.Predmet.SudioniciListNaziv_1">
      <item>FINA Regionalni centar Zagreb</item>
      <item>EKO UTOLICA jednostavno društvo s ograničenom odgovornošću za proizvodnju, usluge i trgovinu</item>
      <item>Željko Matagić</item>
      <item>RH, MUP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UTOLICA jednostavno društvo s ograničenom odgovornošću za proizvodnju, usluge i trgovinu, OIB 76583310124, Utolica 197,44430 Utolica</item>
      <item>Željko Matagić, OIB 29430803617, Utolica 197,44430 Utolica</item>
      <item>RH, MUP, Petrinjska 30,10000 Zagreb</item>
    </izvorni_sadrzaj>
    <derivirana_varijabla naziv="DomainObject.Predmet.SudioniciListAdressOIB_1">
      <item>FINA Regionalni centar Zagreb, OIB 85821130368, Trg svibanjskih žrtava 1995. br. 1,10000 Zagreb</item>
      <item>EKO UTOLICA jednostavno društvo s ograničenom odgovornošću za proizvodnju, usluge i trgovinu, OIB 76583310124, Utolica 197,44430 Utolica</item>
      <item>Željko Matagić, OIB 29430803617, Utolica 197,44430 Utolica</item>
      <item>RH, MUP,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76583310124</item>
      <item>, OIB 29430803617</item>
      <item>, OIB null</item>
    </izvorni_sadrzaj>
    <derivirana_varijabla naziv="DomainObject.Predmet.SudioniciListNazivOIB_1">
      <item>, OIB 85821130368</item>
      <item>, OIB 76583310124</item>
      <item>, OIB 29430803617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A2858E-D37F-438B-9E48-B3640D38ED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743</properties:Words>
  <properties:Characters>4130</properties:Characters>
  <properties:Lines>87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2018-03-27T12:35:00Z</dcterms:created>
  <dc:creator>rsticn</dc:creator>
  <cp:lastModifiedBy>Monika Grbac</cp:lastModifiedBy>
  <cp:lastPrinted>2018-03-27T12:34:00Z</cp:lastPrinted>
  <dcterms:modified xmlns:xsi="http://www.w3.org/2001/XMLSchema-instance" xsi:type="dcterms:W3CDTF">2018-03-27T12:37:00Z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(st-3879-16 EKO.docx)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