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47e48" w14:paraId="3547e48" w:rsidRDefault="001D37B4" w:rsidP="00560F4A" w:rsidR="001D37B4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B5068" w:rsidP="005B5068" w:rsidR="005B5068">
      <w:r>
        <w:t xml:space="preserve">                 </w:t>
      </w:r>
      <w:r w:rsidRPr="00311C8D">
        <w:rPr>
          <w:noProof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C8D">
        <w:t xml:space="preserve">       </w:t>
      </w:r>
    </w:p>
    <w:p w:rsidRDefault="005B5068" w:rsidP="005B5068" w:rsidR="005B5068" w:rsidRPr="00311C8D">
      <w:r w:rsidRPr="00311C8D">
        <w:t xml:space="preserve">   REPUBLIKA HRVATSKA </w:t>
      </w:r>
      <w:r w:rsidRPr="00311C8D">
        <w:tab/>
      </w:r>
      <w:r w:rsidRPr="00311C8D">
        <w:tab/>
      </w:r>
      <w:r w:rsidRPr="00311C8D">
        <w:tab/>
      </w:r>
      <w:r w:rsidRPr="00311C8D">
        <w:tab/>
      </w:r>
      <w:r w:rsidRPr="00311C8D">
        <w:tab/>
      </w:r>
    </w:p>
    <w:p w:rsidRDefault="005B5068" w:rsidP="005B5068" w:rsidR="005B5068" w:rsidRPr="00311C8D">
      <w:r w:rsidRPr="00311C8D">
        <w:t xml:space="preserve"> TRGOVAČKI SUD U RIJECI </w:t>
      </w:r>
    </w:p>
    <w:p w:rsidRDefault="006945C8" w:rsidP="006945C8" w:rsidR="006945C8" w:rsidRPr="006945C8">
      <w:pPr>
        <w:pStyle w:val="Obinitekst"/>
        <w:outlineLvl w:val="0"/>
        <w:rPr>
          <w:rFonts w:cs="Times New Roman" w:eastAsia="MS Mincho" w:hAnsi="Times New Roman" w:ascii="Times New Roman"/>
        </w:rPr>
      </w:pPr>
      <w:r>
        <w:rPr>
          <w:rFonts w:cs="Times New Roman" w:hAnsi="Times New Roman" w:ascii="Times New Roman"/>
        </w:rPr>
        <w:t xml:space="preserve">        </w:t>
      </w:r>
      <w:r w:rsidR="005B5068" w:rsidRPr="006945C8">
        <w:rPr>
          <w:rFonts w:cs="Times New Roman" w:hAnsi="Times New Roman" w:ascii="Times New Roman"/>
        </w:rPr>
        <w:t>Rijeka, Zadarska 1-3</w:t>
      </w:r>
      <w:r w:rsidRPr="006945C8">
        <w:rPr>
          <w:rFonts w:cs="Times New Roman" w:eastAsia="MS Mincho" w:hAnsi="Times New Roman" w:ascii="Times New Roman"/>
        </w:rPr>
        <w:t xml:space="preserve"> </w:t>
      </w:r>
      <w:r>
        <w:rPr>
          <w:rFonts w:cs="Times New Roman" w:eastAsia="MS Mincho" w:hAnsi="Times New Roman" w:ascii="Times New Roman"/>
        </w:rPr>
        <w:tab/>
      </w:r>
      <w:r>
        <w:rPr>
          <w:rFonts w:cs="Times New Roman" w:eastAsia="MS Mincho" w:hAnsi="Times New Roman" w:ascii="Times New Roman"/>
        </w:rPr>
        <w:tab/>
      </w:r>
      <w:r>
        <w:rPr>
          <w:rFonts w:cs="Times New Roman" w:eastAsia="MS Mincho" w:hAnsi="Times New Roman" w:ascii="Times New Roman"/>
        </w:rPr>
        <w:tab/>
      </w:r>
      <w:r>
        <w:rPr>
          <w:rFonts w:cs="Times New Roman" w:eastAsia="MS Mincho" w:hAnsi="Times New Roman" w:ascii="Times New Roman"/>
        </w:rPr>
        <w:tab/>
      </w:r>
      <w:r w:rsidRPr="006945C8">
        <w:rPr>
          <w:rFonts w:cs="Times New Roman" w:eastAsia="MS Mincho" w:hAnsi="Times New Roman" w:ascii="Times New Roman"/>
        </w:rPr>
        <w:t xml:space="preserve">Poslovni broj 7 St-241/2012-780 </w:t>
      </w:r>
    </w:p>
    <w:p w:rsidRDefault="005B5068" w:rsidP="005B5068" w:rsidR="005B5068" w:rsidRPr="00311C8D"/>
    <w:p w:rsidRDefault="005B5068" w:rsidP="005B5068" w:rsidR="005B5068">
      <w:pPr>
        <w:jc w:val="both"/>
      </w:pPr>
      <w:r w:rsidRPr="00311C8D">
        <w:t xml:space="preserve"> </w:t>
      </w:r>
    </w:p>
    <w:p w:rsidRDefault="00693361" w:rsidP="005B5068" w:rsidR="00693361">
      <w:pPr>
        <w:jc w:val="both"/>
      </w:pPr>
    </w:p>
    <w:p w:rsidRDefault="00693361" w:rsidP="005B5068" w:rsidR="00693361">
      <w:pPr>
        <w:jc w:val="both"/>
      </w:pPr>
    </w:p>
    <w:p w:rsidRDefault="00693361" w:rsidP="00693361" w:rsidR="00693361">
      <w:pPr>
        <w:jc w:val="center"/>
      </w:pPr>
      <w:r>
        <w:t>R E P U B L I K A    H R V A T S K A</w:t>
      </w:r>
    </w:p>
    <w:p w:rsidRDefault="00693361" w:rsidP="00693361" w:rsidR="00693361">
      <w:pPr>
        <w:jc w:val="center"/>
      </w:pPr>
    </w:p>
    <w:p w:rsidRDefault="00693361" w:rsidP="00693361" w:rsidR="00693361">
      <w:pPr>
        <w:jc w:val="center"/>
      </w:pPr>
      <w:r>
        <w:t>R J E Š E NJ E   O  D O S U D I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</w:t>
      </w:r>
      <w:r>
        <w:tab/>
        <w:t xml:space="preserve">Trgovački sud u Rijeci, po Liljani Ugrin stečajnom sucu u </w:t>
      </w:r>
      <w:r w:rsidR="00BC14A5">
        <w:t xml:space="preserve">stečajnom </w:t>
      </w:r>
      <w:r>
        <w:t>postupka nad dužnikom PURIS, poljoprivredna, prehrambena, trgovačka i ugostiteljska djelatnost, dioničko društvo u stečaju Pazin, Hrvatskog Narodnog Preporoda 2 (MBS: 040016186 – OIB: 31015447714) na</w:t>
      </w:r>
      <w:r w:rsidR="00450743">
        <w:t xml:space="preserve">kon održanog </w:t>
      </w:r>
      <w:r>
        <w:t>ročišt</w:t>
      </w:r>
      <w:r w:rsidR="00450743">
        <w:t>a</w:t>
      </w:r>
      <w:r>
        <w:t xml:space="preserve"> za javnu dražbu radi prodaje nekretnina stečajnog dužnika u prisutnosti stečajnog upravitelja</w:t>
      </w:r>
      <w:r w:rsidR="00450743">
        <w:t xml:space="preserve"> i p</w:t>
      </w:r>
      <w:r>
        <w:t xml:space="preserve">onuditelja </w:t>
      </w:r>
      <w:r w:rsidR="00450743">
        <w:t xml:space="preserve">dana </w:t>
      </w:r>
      <w:r w:rsidR="0056298D">
        <w:t>1</w:t>
      </w:r>
      <w:r w:rsidR="001E43C1">
        <w:t>2</w:t>
      </w:r>
      <w:r w:rsidR="00450743">
        <w:t>.</w:t>
      </w:r>
      <w:r w:rsidR="0056298D">
        <w:t xml:space="preserve"> srpnja 2018.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r i j e š i o   j e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I</w:t>
      </w:r>
      <w:r w:rsidR="00704970">
        <w:t xml:space="preserve"> </w:t>
      </w:r>
      <w:r>
        <w:tab/>
      </w:r>
      <w:r w:rsidRPr="00704970">
        <w:t xml:space="preserve">Kupcu </w:t>
      </w:r>
      <w:r w:rsidR="00CA41C2" w:rsidRPr="00704970">
        <w:rPr>
          <w:rFonts w:eastAsia="MS Mincho"/>
        </w:rPr>
        <w:t xml:space="preserve">OPĆINI SVETI PETAR U ŠUMI, </w:t>
      </w:r>
      <w:r w:rsidR="00704970" w:rsidRPr="00704970">
        <w:rPr>
          <w:shd w:fill="FFFFFF" w:color="auto" w:val="clear"/>
        </w:rPr>
        <w:t>Sv. Petar u Šumi 6</w:t>
      </w:r>
      <w:r w:rsidR="00704970">
        <w:rPr>
          <w:shd w:fill="FFFFFF" w:color="auto" w:val="clear"/>
        </w:rPr>
        <w:t xml:space="preserve">, </w:t>
      </w:r>
      <w:r w:rsidR="00704970" w:rsidRPr="00704970">
        <w:rPr>
          <w:shd w:fill="FFFFFF" w:color="auto" w:val="clear"/>
        </w:rPr>
        <w:t>Sv. Petar u Šumi </w:t>
      </w:r>
      <w:r w:rsidR="00704970" w:rsidRPr="00704970">
        <w:br/>
      </w:r>
      <w:r w:rsidR="00704970" w:rsidRPr="00704970">
        <w:rPr>
          <w:shd w:fill="FFFFFF" w:color="auto" w:val="clear"/>
        </w:rPr>
        <w:t>OIB: 95418771492</w:t>
      </w:r>
      <w:r w:rsidR="00704970">
        <w:rPr>
          <w:shd w:fill="FFFFFF" w:color="auto" w:val="clear"/>
        </w:rPr>
        <w:t xml:space="preserve"> </w:t>
      </w:r>
      <w:r w:rsidR="00704970">
        <w:rPr>
          <w:rFonts w:cs="Helvetica" w:hAnsi="Helvetica" w:ascii="Helvetica"/>
          <w:color w:val="999999"/>
          <w:sz w:val="21"/>
          <w:szCs w:val="21"/>
          <w:shd w:fill="FFFFFF" w:color="auto" w:val="clear"/>
        </w:rPr>
        <w:t> </w:t>
      </w:r>
      <w:r w:rsidR="004973EC" w:rsidRPr="004973EC">
        <w:t xml:space="preserve">d o s u đ u j </w:t>
      </w:r>
      <w:r w:rsidR="004973EC">
        <w:t>u</w:t>
      </w:r>
      <w:r w:rsidR="004973EC" w:rsidRPr="004973EC">
        <w:t xml:space="preserve">   s e  </w:t>
      </w:r>
      <w:r w:rsidR="0056298D">
        <w:t xml:space="preserve">nekretnine upisane u zemljišnim knjigama </w:t>
      </w:r>
      <w:r w:rsidR="00CA41C2">
        <w:rPr>
          <w:lang w:val="de-DE"/>
        </w:rPr>
        <w:t xml:space="preserve">Općinskog suda u Pazinu Zemljišnoknjižni odjel Pazin u z.k.ul. 1276 k.o. SV. PETAR U ŠUMI na k.č. 48 ORANICA površine 2013 m2 i k.č. 49 ORANICA površine 1318 m2, ukupno </w:t>
      </w:r>
      <w:r w:rsidR="00CA41C2">
        <w:rPr>
          <w:bCs/>
          <w:color w:val="000000"/>
        </w:rPr>
        <w:t>3331 m2</w:t>
      </w:r>
      <w:r w:rsidR="00762496">
        <w:rPr>
          <w:bCs/>
        </w:rPr>
        <w:t xml:space="preserve"> po cijeni od </w:t>
      </w:r>
      <w:r w:rsidR="00CA41C2">
        <w:rPr>
          <w:bCs/>
        </w:rPr>
        <w:t>750.000</w:t>
      </w:r>
      <w:r w:rsidR="00762496">
        <w:rPr>
          <w:bCs/>
        </w:rPr>
        <w:t xml:space="preserve">,00 kn. </w:t>
      </w:r>
    </w:p>
    <w:p w:rsidRDefault="001E43C1" w:rsidP="00693361" w:rsidR="001E43C1">
      <w:pPr>
        <w:jc w:val="both"/>
      </w:pPr>
    </w:p>
    <w:p w:rsidRDefault="00693361" w:rsidP="00693361" w:rsidR="00693361">
      <w:pPr>
        <w:jc w:val="both"/>
      </w:pPr>
      <w:r>
        <w:t>II</w:t>
      </w:r>
      <w:r w:rsidR="00704970">
        <w:t xml:space="preserve"> </w:t>
      </w:r>
      <w:r>
        <w:tab/>
        <w:t xml:space="preserve">Poziva se </w:t>
      </w:r>
      <w:r w:rsidR="00CA41C2">
        <w:rPr>
          <w:rFonts w:eastAsia="MS Mincho"/>
        </w:rPr>
        <w:t>OPĆINA SVETI PETAR U ŠUMI</w:t>
      </w:r>
      <w:r w:rsidR="00704970">
        <w:rPr>
          <w:rFonts w:eastAsia="MS Mincho"/>
        </w:rPr>
        <w:t xml:space="preserve"> </w:t>
      </w:r>
      <w:r>
        <w:t>da pod prijetnjom zakonskih posljedica uplati puni iznos kupovne cijene, najkasnije u roku od 30 dana od dana pravomoćnosti ovog rješenja o dosudi, na prolazni depozit ovoga suda otvoren kod Hrvatske poštanske banke d.d. Zagreb broj HR5923900011300002703, poziv na broj 241 12 (bez oznake modela), te da dokaz o uplati navedenog iznosa dostavi u spis pod poslovnim brojem 7 St-241/12. Uplaćena jamčevina ima se uračunati u kupovnu cijenu.</w:t>
      </w:r>
    </w:p>
    <w:p w:rsidRDefault="00693361" w:rsidP="00693361" w:rsidR="00693361">
      <w:pPr>
        <w:jc w:val="both"/>
      </w:pPr>
    </w:p>
    <w:p w:rsidRDefault="001D2149" w:rsidP="00693361" w:rsidR="00693361">
      <w:pPr>
        <w:jc w:val="both"/>
      </w:pPr>
      <w:r w:rsidRPr="001D2149">
        <w:t>III</w:t>
      </w:r>
      <w:r w:rsidR="00704970">
        <w:t xml:space="preserve"> </w:t>
      </w:r>
      <w:r w:rsidRPr="001D2149">
        <w:tab/>
      </w:r>
      <w:r w:rsidR="00704970">
        <w:t>Određuje se da će se n</w:t>
      </w:r>
      <w:r w:rsidR="00704970" w:rsidRPr="00704970">
        <w:t>ekretnina dosuditi i kupc</w:t>
      </w:r>
      <w:r w:rsidR="000742F5">
        <w:t xml:space="preserve">u </w:t>
      </w:r>
      <w:r w:rsidR="00704970" w:rsidRPr="00704970">
        <w:t xml:space="preserve">koji </w:t>
      </w:r>
      <w:r w:rsidR="000742F5">
        <w:t xml:space="preserve">je </w:t>
      </w:r>
      <w:r w:rsidR="00704970" w:rsidRPr="00704970">
        <w:t>ponudi</w:t>
      </w:r>
      <w:r w:rsidR="000742F5">
        <w:t>o</w:t>
      </w:r>
      <w:r w:rsidR="00704970" w:rsidRPr="00704970">
        <w:t xml:space="preserve"> nižu cijenu, redom prema veličini cijene koju </w:t>
      </w:r>
      <w:r w:rsidR="000742F5">
        <w:t xml:space="preserve">je </w:t>
      </w:r>
      <w:r w:rsidR="00704970" w:rsidRPr="00704970">
        <w:t>ponudi</w:t>
      </w:r>
      <w:r w:rsidR="000742F5">
        <w:t>o</w:t>
      </w:r>
      <w:r w:rsidR="00704970" w:rsidRPr="00704970">
        <w:t>, ako kup</w:t>
      </w:r>
      <w:r w:rsidR="00704970">
        <w:t>a</w:t>
      </w:r>
      <w:r w:rsidR="00704970" w:rsidRPr="00704970">
        <w:t>c</w:t>
      </w:r>
      <w:r w:rsidR="00704970">
        <w:t xml:space="preserve"> </w:t>
      </w:r>
      <w:r w:rsidR="000742F5">
        <w:t xml:space="preserve">iz točke I izreke ovog rješenja </w:t>
      </w:r>
      <w:r w:rsidR="00704970" w:rsidRPr="00704970">
        <w:t>ne polož</w:t>
      </w:r>
      <w:r w:rsidR="00704970">
        <w:t>i</w:t>
      </w:r>
      <w:r w:rsidR="00704970" w:rsidRPr="00704970">
        <w:t xml:space="preserve"> kupovninu u roku koji </w:t>
      </w:r>
      <w:r w:rsidR="00704970">
        <w:t xml:space="preserve">mu je </w:t>
      </w:r>
      <w:r w:rsidR="00704970" w:rsidRPr="00704970">
        <w:t>određen</w:t>
      </w:r>
      <w:r w:rsidR="000742F5">
        <w:t>, u</w:t>
      </w:r>
      <w:r w:rsidR="00704970" w:rsidRPr="00704970">
        <w:t xml:space="preserve"> tom slučaju </w:t>
      </w:r>
      <w:r w:rsidR="000742F5">
        <w:t xml:space="preserve">će se </w:t>
      </w:r>
      <w:r w:rsidR="00704970" w:rsidRPr="00704970">
        <w:t>donijeti posebno rješenje o dosudi sljedećem kupcu koji je ispunio uvjete da mu se nekretnina dosudi, u kojem će odrediti rok za polaganje kupovnine. Sud će u tom rješenju najprije oglasiti nevažećom dosudu kupcu koji je ponudio višu cijenu</w:t>
      </w:r>
      <w:r w:rsidR="00704970">
        <w:t>, te i</w:t>
      </w:r>
      <w:r w:rsidRPr="001D2149">
        <w:t xml:space="preserve">z položene jamčevine namiriti troškovi </w:t>
      </w:r>
      <w:r w:rsidRPr="001D2149">
        <w:lastRenderedPageBreak/>
        <w:t>nove prodaje i naknaditi razlik</w:t>
      </w:r>
      <w:r w:rsidR="00704970">
        <w:t>u</w:t>
      </w:r>
      <w:r w:rsidRPr="001D2149">
        <w:t xml:space="preserve"> između kupovnine postignute na prijašnjoj i novoj prodaji.</w:t>
      </w:r>
    </w:p>
    <w:p w:rsidRDefault="00704970" w:rsidP="00693361" w:rsidR="00704970">
      <w:pPr>
        <w:jc w:val="both"/>
      </w:pPr>
    </w:p>
    <w:p w:rsidRDefault="00693361" w:rsidP="00693361" w:rsidR="00450743" w:rsidRPr="00450743">
      <w:pPr>
        <w:jc w:val="both"/>
      </w:pPr>
      <w:r>
        <w:t xml:space="preserve">IV.      Određuje se da će se </w:t>
      </w:r>
      <w:r w:rsidR="00675979" w:rsidRPr="00675979">
        <w:t xml:space="preserve">nakon pravomoćnosti rješenja o dosudi te pošto kupovnina bude položena, u zemljišnu knjigu prigodom upisa prava vlasništva u korist kupca i </w:t>
      </w:r>
      <w:r>
        <w:t xml:space="preserve">brisati upisana prava zaloga za korist </w:t>
      </w:r>
      <w:r w:rsidR="00675979" w:rsidRPr="00450743">
        <w:rPr>
          <w:bCs/>
          <w:color w:val="000000"/>
        </w:rPr>
        <w:t xml:space="preserve">ADRIATIC ASSETS </w:t>
      </w:r>
      <w:r w:rsidR="00450743" w:rsidRPr="00450743">
        <w:rPr>
          <w:bCs/>
          <w:color w:val="000000"/>
        </w:rPr>
        <w:t>d.o.o. za usluge</w:t>
      </w:r>
      <w:r w:rsidR="00675979" w:rsidRPr="00450743">
        <w:rPr>
          <w:bCs/>
          <w:color w:val="000000"/>
        </w:rPr>
        <w:t xml:space="preserve">, OIB: 18846383988, </w:t>
      </w:r>
      <w:r w:rsidR="00450743" w:rsidRPr="00450743">
        <w:rPr>
          <w:bCs/>
          <w:color w:val="000000"/>
        </w:rPr>
        <w:t xml:space="preserve">Radnička cesta </w:t>
      </w:r>
      <w:r w:rsidR="00675979" w:rsidRPr="00450743">
        <w:rPr>
          <w:bCs/>
          <w:color w:val="000000"/>
        </w:rPr>
        <w:t xml:space="preserve">80, </w:t>
      </w:r>
      <w:r w:rsidR="00450743" w:rsidRPr="00450743">
        <w:rPr>
          <w:bCs/>
          <w:color w:val="000000"/>
        </w:rPr>
        <w:t>Zagreb</w:t>
      </w:r>
      <w:r w:rsidR="00450743" w:rsidRPr="00450743">
        <w:t xml:space="preserve"> </w:t>
      </w:r>
      <w:r w:rsidRPr="00450743">
        <w:t xml:space="preserve">i </w:t>
      </w:r>
      <w:r w:rsidR="00450743" w:rsidRPr="00450743">
        <w:rPr>
          <w:bCs/>
          <w:color w:val="000000"/>
        </w:rPr>
        <w:t>HYPO ALPE-ADRIA-BANK D.D., OIB: 14036333877, Zagreb, Slavonska avenija 6.</w:t>
      </w:r>
    </w:p>
    <w:p w:rsidRDefault="00693361" w:rsidP="00693361" w:rsidR="00693361">
      <w:pPr>
        <w:jc w:val="both"/>
      </w:pPr>
    </w:p>
    <w:p w:rsidRDefault="00450743" w:rsidP="00693361" w:rsidR="00450743">
      <w:pPr>
        <w:jc w:val="both"/>
      </w:pPr>
    </w:p>
    <w:p w:rsidRDefault="00693361" w:rsidP="00693361" w:rsidR="00693361">
      <w:pPr>
        <w:jc w:val="center"/>
      </w:pPr>
      <w:r>
        <w:t>Obrazloženje</w:t>
      </w:r>
    </w:p>
    <w:p w:rsidRDefault="00693361" w:rsidP="00693361" w:rsidR="00693361">
      <w:pPr>
        <w:jc w:val="both"/>
      </w:pPr>
    </w:p>
    <w:p w:rsidRDefault="00450743" w:rsidP="00693361" w:rsidR="00450743">
      <w:pPr>
        <w:jc w:val="both"/>
      </w:pPr>
    </w:p>
    <w:p w:rsidRDefault="00693361" w:rsidP="00693361" w:rsidR="00693361">
      <w:pPr>
        <w:jc w:val="both"/>
      </w:pPr>
      <w:r>
        <w:t xml:space="preserve">            Ovosudnim zaključkom pod poslovnim brojem </w:t>
      </w:r>
      <w:r w:rsidR="0056298D">
        <w:rPr>
          <w:rFonts w:eastAsia="Calibri"/>
          <w:lang w:eastAsia="en-US"/>
        </w:rPr>
        <w:t>7 St-241/2012-76</w:t>
      </w:r>
      <w:r w:rsidR="00CA41C2">
        <w:rPr>
          <w:rFonts w:eastAsia="Calibri"/>
          <w:lang w:eastAsia="en-US"/>
        </w:rPr>
        <w:t>4</w:t>
      </w:r>
      <w:r w:rsidR="0056298D">
        <w:rPr>
          <w:rFonts w:eastAsia="Calibri"/>
          <w:lang w:eastAsia="en-US"/>
        </w:rPr>
        <w:t xml:space="preserve"> od 5. lipnja </w:t>
      </w:r>
      <w:r w:rsidR="00F01506">
        <w:t xml:space="preserve"> </w:t>
      </w:r>
      <w:r w:rsidR="00F01506">
        <w:rPr>
          <w:rFonts w:eastAsia="MS Mincho"/>
        </w:rPr>
        <w:t>201</w:t>
      </w:r>
      <w:r w:rsidR="00450743">
        <w:rPr>
          <w:rFonts w:eastAsia="MS Mincho"/>
        </w:rPr>
        <w:t>8</w:t>
      </w:r>
      <w:r>
        <w:t xml:space="preserve">, objavljenom na e-oglasnoj ploči suda istog dana, te u Jutarnjem listu određena je prodaja dijela nekretnina stečajnog dužnika sukladno odredbi članka 164. stavak 4. i 6. Stečajnog zakona („Narodne novine“ broj 44/96, 29/99, 129/00, 123/03, 82/06,  116/10, 25/12 i 133/12, u daljnjem tekstu SZ).  </w:t>
      </w:r>
    </w:p>
    <w:p w:rsidRDefault="00693361" w:rsidP="00693361" w:rsidR="00693361">
      <w:pPr>
        <w:ind w:firstLine="708"/>
        <w:jc w:val="both"/>
      </w:pPr>
      <w:r>
        <w:t>Na ročištu za javnu dražbu održanom utvrđeno da u javnoj dražbi, kao kupci, mogu sudjelovati samo osobe koje su prethodno dale jamčevinu, time da jamčevinu nisu dužni dati nositelji prava upisanih u zemljišnoj knjizi koja prestaju prodajom nekretnine, ako njihove tražbine dostižu iznos jamčevine i ako bi se, s obzirom na njihov prednosni red i utvrđenu vrijednost nekretnine, taj iznos mogao namiriti iz kupovnine. Nadalje, da je početna prodajna cijena predmetnih nekretnina u visini njihovih utvrđenih vrijednosti, stoga da se predmetne nekretnine ne mogu prodati ispod te cijene.</w:t>
      </w:r>
    </w:p>
    <w:p w:rsidRDefault="00693361" w:rsidP="00693361" w:rsidR="001E43C1">
      <w:pPr>
        <w:jc w:val="both"/>
      </w:pPr>
      <w:r>
        <w:tab/>
      </w:r>
      <w:r w:rsidR="00906B89">
        <w:t>Na ročištu je u</w:t>
      </w:r>
      <w:r w:rsidR="00831D24" w:rsidRPr="00831D24">
        <w:t xml:space="preserve">vidom u spis utvrđeno da </w:t>
      </w:r>
      <w:r w:rsidR="001E43C1">
        <w:t>su z</w:t>
      </w:r>
      <w:r w:rsidR="00831D24" w:rsidRPr="00831D24">
        <w:t xml:space="preserve">a kupnju </w:t>
      </w:r>
      <w:r w:rsidR="001E43C1">
        <w:t xml:space="preserve">predmetnih nekretnina dana dva osiguranja.  </w:t>
      </w:r>
    </w:p>
    <w:p w:rsidRDefault="00693361" w:rsidP="00693361" w:rsidR="00693361">
      <w:pPr>
        <w:jc w:val="both"/>
      </w:pPr>
      <w:r>
        <w:t xml:space="preserve">  </w:t>
      </w:r>
      <w:r>
        <w:tab/>
        <w:t xml:space="preserve">Pošto je stečajni sudac utvrdio da je udovoljeno uvjetima za održavanje ročišta za dražbu objavio je da se pristupa dražbi. </w:t>
      </w:r>
    </w:p>
    <w:p w:rsidRDefault="00693361" w:rsidP="00693361" w:rsidR="00693361">
      <w:pPr>
        <w:jc w:val="both"/>
      </w:pPr>
      <w:r>
        <w:tab/>
        <w:t xml:space="preserve">Nakon proteka deset minuta neposredno poslije stavljanja najpovoljnije ponude dražba je zaključena. </w:t>
      </w:r>
    </w:p>
    <w:p w:rsidRDefault="00693361" w:rsidP="001E43C1" w:rsidR="00693361">
      <w:pPr>
        <w:jc w:val="both"/>
      </w:pPr>
      <w:r>
        <w:tab/>
      </w:r>
      <w:r w:rsidR="00BC14A5">
        <w:t>P</w:t>
      </w:r>
      <w:r>
        <w:t xml:space="preserve">onuditelj </w:t>
      </w:r>
      <w:r w:rsidR="00704970" w:rsidRPr="00704970">
        <w:rPr>
          <w:rFonts w:eastAsia="MS Mincho"/>
        </w:rPr>
        <w:t>OPĆIN</w:t>
      </w:r>
      <w:r w:rsidR="00704970">
        <w:rPr>
          <w:rFonts w:eastAsia="MS Mincho"/>
        </w:rPr>
        <w:t>A</w:t>
      </w:r>
      <w:r w:rsidR="00704970" w:rsidRPr="00704970">
        <w:rPr>
          <w:rFonts w:eastAsia="MS Mincho"/>
        </w:rPr>
        <w:t xml:space="preserve"> SVETI PETAR U ŠUMI</w:t>
      </w:r>
      <w:r w:rsidR="001E43C1">
        <w:rPr>
          <w:rFonts w:eastAsia="MS Mincho"/>
        </w:rPr>
        <w:t xml:space="preserve"> </w:t>
      </w:r>
      <w:r w:rsidR="00BC14A5">
        <w:t>za kupnju predmetnih nekretnina stavi</w:t>
      </w:r>
      <w:r w:rsidR="000742F5">
        <w:t xml:space="preserve">la </w:t>
      </w:r>
      <w:r w:rsidR="00BC14A5">
        <w:t xml:space="preserve">je ponudu na iznos od </w:t>
      </w:r>
      <w:r w:rsidR="00704970">
        <w:t>750.000</w:t>
      </w:r>
      <w:r w:rsidR="00450743">
        <w:t>,00 k</w:t>
      </w:r>
      <w:r>
        <w:t xml:space="preserve">n, </w:t>
      </w:r>
      <w:r w:rsidR="001E43C1">
        <w:t xml:space="preserve">pa kako je </w:t>
      </w:r>
      <w:r>
        <w:t>ispuni</w:t>
      </w:r>
      <w:r w:rsidR="00704970">
        <w:t>la</w:t>
      </w:r>
      <w:r>
        <w:t xml:space="preserve"> uvjete da </w:t>
      </w:r>
      <w:r w:rsidR="00704970">
        <w:t xml:space="preserve">joj </w:t>
      </w:r>
      <w:r>
        <w:t>dosud</w:t>
      </w:r>
      <w:r w:rsidR="004973EC">
        <w:t>e</w:t>
      </w:r>
      <w:r>
        <w:t xml:space="preserve"> predmetn</w:t>
      </w:r>
      <w:r w:rsidR="004973EC">
        <w:t>e</w:t>
      </w:r>
      <w:r>
        <w:t xml:space="preserve"> nekretnin</w:t>
      </w:r>
      <w:r w:rsidR="004973EC">
        <w:t>e</w:t>
      </w:r>
      <w:r w:rsidR="00807AA6">
        <w:t xml:space="preserve"> </w:t>
      </w:r>
      <w:r>
        <w:t>sukladno odredbi članka 98. stavak 4. Ovršnog zakona (Narodne novine br. 57/96, 29/99, 42/00 - Odluka USRH, 173/03, 194/03 - ispr., 151/04, 88/05, 121/05, 67/08) u vezi članka 369. Ovršnog zakona (Narodne novine br. broj 112/12, 25/13, 93/14</w:t>
      </w:r>
      <w:r w:rsidR="001E43C1">
        <w:t>, u daljnjem tekstu OZ</w:t>
      </w:r>
      <w:r>
        <w:t>) u vezi s člankom 164. stavak 1. SZ  valjalo odlučiti kao pod točkom I</w:t>
      </w:r>
      <w:r w:rsidR="000742F5">
        <w:t xml:space="preserve"> </w:t>
      </w:r>
      <w:r>
        <w:t>izreke ovog rješenja.</w:t>
      </w:r>
    </w:p>
    <w:p w:rsidRDefault="00693361" w:rsidP="00693361" w:rsidR="00693361">
      <w:pPr>
        <w:jc w:val="both"/>
      </w:pPr>
      <w:r>
        <w:tab/>
      </w:r>
      <w:r w:rsidR="00704970">
        <w:t>K</w:t>
      </w:r>
      <w:r>
        <w:t xml:space="preserve">upac </w:t>
      </w:r>
      <w:r w:rsidR="00704970">
        <w:t xml:space="preserve">je </w:t>
      </w:r>
      <w:r>
        <w:t xml:space="preserve">pozvan da uplati kupovnu cijenu najkasnije u roku od 30 dana od dana pravomoćnosti rješenja o dosudi, sukladno objavljenim uvjetima prodaje, na prolazni depozit ovoga suda, da se jamčevina ima uračunati u kupovninu, </w:t>
      </w:r>
      <w:r w:rsidR="00D17168">
        <w:t>pa</w:t>
      </w:r>
      <w:r>
        <w:t xml:space="preserve"> je na osnovu odredbe članka 100. stavak 1. OZ</w:t>
      </w:r>
      <w:r w:rsidR="001E43C1">
        <w:t>-a</w:t>
      </w:r>
      <w:r>
        <w:t xml:space="preserve"> u vezi s člankom 164. stavak 1. SZ  odlučeno kao pod točkom II. izreke ovog rješenja.</w:t>
      </w:r>
    </w:p>
    <w:p w:rsidRDefault="00704970" w:rsidP="001D2149" w:rsidR="00693361">
      <w:pPr>
        <w:ind w:firstLine="708"/>
        <w:jc w:val="both"/>
      </w:pPr>
      <w:r>
        <w:t>Određeno je da će se n</w:t>
      </w:r>
      <w:r w:rsidRPr="00704970">
        <w:t>ekretnina dosuditi i kupcima koji su ponudili nižu cijenu, redom prema veličini cijene koju su ponudili, ako kup</w:t>
      </w:r>
      <w:r>
        <w:t>a</w:t>
      </w:r>
      <w:r w:rsidRPr="00704970">
        <w:t>c</w:t>
      </w:r>
      <w:r>
        <w:t xml:space="preserve"> iz točke I izreke ovog rješenja </w:t>
      </w:r>
      <w:r w:rsidRPr="00704970">
        <w:t xml:space="preserve"> koji </w:t>
      </w:r>
      <w:r>
        <w:t xml:space="preserve">je </w:t>
      </w:r>
      <w:r w:rsidRPr="00704970">
        <w:t>ponudi</w:t>
      </w:r>
      <w:r>
        <w:t>o</w:t>
      </w:r>
      <w:r w:rsidRPr="00704970">
        <w:t xml:space="preserve"> veću cijenu ne polož</w:t>
      </w:r>
      <w:r>
        <w:t>i</w:t>
      </w:r>
      <w:r w:rsidRPr="00704970">
        <w:t xml:space="preserve"> kupovninu u roku koji </w:t>
      </w:r>
      <w:r>
        <w:t xml:space="preserve">mu je </w:t>
      </w:r>
      <w:r w:rsidRPr="00704970">
        <w:t>određen</w:t>
      </w:r>
      <w:r>
        <w:t xml:space="preserve">. </w:t>
      </w:r>
      <w:r w:rsidRPr="00704970">
        <w:t xml:space="preserve">U tom </w:t>
      </w:r>
      <w:r w:rsidRPr="00704970">
        <w:lastRenderedPageBreak/>
        <w:t>slučaju sud će donijeti posebno rješenje o dosudi svakom sljedećem kupcu koji je ispunio uvjete da mu se nekretnina dosudi, u kojem će odrediti rok za polaganje kupovnine. Sud će u tom rješenju najprije oglasiti nevažećom dosudu kupcu koji je ponudio višu cijenu</w:t>
      </w:r>
      <w:r>
        <w:t>, te i</w:t>
      </w:r>
      <w:r w:rsidRPr="001D2149">
        <w:t>z položene jamčevine namiriti troškovi nove prodaje i naknaditi razlik</w:t>
      </w:r>
      <w:r>
        <w:t>u</w:t>
      </w:r>
      <w:r w:rsidRPr="001D2149">
        <w:t xml:space="preserve"> između kupovnine postignute na prijašnjoj i novoj prodaji</w:t>
      </w:r>
      <w:r w:rsidR="000742F5">
        <w:t xml:space="preserve">, pa je sukladno odredbi 98. stavak 6. OZ-a </w:t>
      </w:r>
      <w:r w:rsidR="001D2149" w:rsidRPr="001D2149">
        <w:t xml:space="preserve"> u vezi s člankom 164. stavak 1. SZ</w:t>
      </w:r>
      <w:r w:rsidR="001E43C1">
        <w:t>-a</w:t>
      </w:r>
      <w:r w:rsidR="001D2149" w:rsidRPr="001D2149">
        <w:t xml:space="preserve"> </w:t>
      </w:r>
      <w:r w:rsidR="000742F5">
        <w:t xml:space="preserve"> valjalo odlučiti </w:t>
      </w:r>
      <w:r w:rsidR="001D2149" w:rsidRPr="001D2149">
        <w:t>kao pod točkom III. izreke ovog rješenja.</w:t>
      </w:r>
    </w:p>
    <w:p w:rsidRDefault="00693361" w:rsidP="00693361" w:rsidR="00693361">
      <w:pPr>
        <w:ind w:firstLine="708"/>
        <w:jc w:val="both"/>
      </w:pPr>
      <w:r>
        <w:t xml:space="preserve">Također je odlučeno </w:t>
      </w:r>
      <w:r w:rsidR="00906B89">
        <w:t xml:space="preserve">da će se </w:t>
      </w:r>
      <w:r w:rsidR="00906B89" w:rsidRPr="00675979">
        <w:t xml:space="preserve">nakon pravomoćnosti rješenja o dosudi te pošto kupovnina bude položena, u zemljišnu knjigu prigodom upisa prava vlasništva u korist kupca </w:t>
      </w:r>
      <w:r w:rsidR="001E43C1">
        <w:t xml:space="preserve">i </w:t>
      </w:r>
      <w:r w:rsidR="00906B89">
        <w:t xml:space="preserve">brisati upisana razlučna prava za korist </w:t>
      </w:r>
      <w:r w:rsidR="00906B89" w:rsidRPr="00450743">
        <w:rPr>
          <w:bCs/>
          <w:color w:val="000000"/>
        </w:rPr>
        <w:t>ADRIATIC ASSETS d.o.o.</w:t>
      </w:r>
      <w:r w:rsidR="00906B89" w:rsidRPr="00450743">
        <w:t xml:space="preserve"> i </w:t>
      </w:r>
      <w:r w:rsidR="00906B89" w:rsidRPr="00450743">
        <w:rPr>
          <w:bCs/>
          <w:color w:val="000000"/>
        </w:rPr>
        <w:t xml:space="preserve">HYPO ALPE-ADRIA-BANK </w:t>
      </w:r>
      <w:r w:rsidR="00906B89">
        <w:rPr>
          <w:bCs/>
          <w:color w:val="000000"/>
        </w:rPr>
        <w:t>d.d.</w:t>
      </w:r>
      <w:r w:rsidR="00906B89" w:rsidRPr="00450743">
        <w:rPr>
          <w:bCs/>
          <w:color w:val="000000"/>
        </w:rPr>
        <w:t>.</w:t>
      </w:r>
      <w:r w:rsidR="00906B89">
        <w:rPr>
          <w:bCs/>
          <w:color w:val="000000"/>
        </w:rPr>
        <w:t xml:space="preserve"> </w:t>
      </w:r>
      <w:r>
        <w:t xml:space="preserve">sukladno odredbi članka 101. stavak 1. </w:t>
      </w:r>
      <w:r w:rsidR="00906B89">
        <w:t xml:space="preserve">i 101.a stavak 1. </w:t>
      </w:r>
      <w:r>
        <w:t>OZ u vezi s člankom 164. stavak 1. SZ, te je odlučeno kao pod točkom IV. izreke ovog rješenja.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 xml:space="preserve">U Rijeci, </w:t>
      </w:r>
      <w:r w:rsidR="001E43C1">
        <w:t>12. srpnja 2018.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right"/>
      </w:pPr>
      <w:r>
        <w:t>Stečajni sudac</w:t>
      </w:r>
    </w:p>
    <w:p w:rsidRDefault="00693361" w:rsidP="00693361" w:rsidR="00693361">
      <w:pPr>
        <w:jc w:val="right"/>
      </w:pPr>
      <w:r>
        <w:t>Liljana Ugrin</w:t>
      </w:r>
      <w:r w:rsidR="00204391">
        <w:t>, v.r.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45C8" w:rsidP="00693361" w:rsidR="006945C8">
      <w:pPr>
        <w:jc w:val="both"/>
      </w:pPr>
    </w:p>
    <w:p w:rsidRDefault="006945C8" w:rsidP="00693361" w:rsidR="006945C8">
      <w:pPr>
        <w:jc w:val="both"/>
      </w:pPr>
    </w:p>
    <w:p w:rsidRDefault="00693361" w:rsidP="00693361" w:rsidR="00693361">
      <w:pPr>
        <w:jc w:val="both"/>
      </w:pPr>
      <w:r>
        <w:t>PRAVNA POUKA</w:t>
      </w:r>
    </w:p>
    <w:p w:rsidRDefault="00693361" w:rsidP="000742F5" w:rsidR="00693361">
      <w:pPr>
        <w:ind w:firstLine="708"/>
        <w:jc w:val="both"/>
      </w:pPr>
      <w:r>
        <w:t>Rješenje o dosudi će se objaviti na mrežnoj stranici e-oglasne ploče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otpravak rješenja.</w:t>
      </w:r>
    </w:p>
    <w:p w:rsidRDefault="00693361" w:rsidP="00693361" w:rsidR="00693361">
      <w:pPr>
        <w:jc w:val="both"/>
      </w:pPr>
      <w: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204391" w:rsidP="00693361" w:rsidR="00204391">
      <w:pPr>
        <w:jc w:val="both"/>
      </w:pPr>
    </w:p>
    <w:p w:rsidRDefault="00204391" w:rsidP="00204391" w:rsidR="00204391" w:rsidRPr="00361B6B">
      <w:pPr>
        <w:ind w:left="4320"/>
        <w:jc w:val="both"/>
      </w:pPr>
      <w:r>
        <w:t xml:space="preserve">       Za točnost otpravka </w:t>
      </w:r>
      <w:r w:rsidRPr="00361B6B">
        <w:t>ovlašteni službenik</w:t>
      </w:r>
      <w:r>
        <w:t>:</w:t>
      </w:r>
    </w:p>
    <w:p w:rsidRDefault="00204391" w:rsidP="00204391" w:rsidR="00204391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204391" w:rsidP="00204391" w:rsidR="00204391" w:rsidRPr="00A80164"/>
    <w:p w:rsidRDefault="00204391" w:rsidP="00693361" w:rsidR="00204391">
      <w:pPr>
        <w:jc w:val="both"/>
      </w:pPr>
    </w:p>
    <w:sectPr w:rsidSect="006945C8" w:rsidR="00204391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3B76" w:rsidR="00C03B76">
      <w:r>
        <w:separator/>
      </w:r>
    </w:p>
  </w:endnote>
  <w:endnote w:id="0" w:type="continuationSeparator">
    <w:p w:rsidRDefault="00C03B76" w:rsidR="00C03B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Helvetica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F64B3C">
      <w:rPr>
        <w:rStyle w:val="Brojstranice"/>
        <w:noProof/>
      </w:rPr>
      <w:t>3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3B76" w:rsidR="00C03B76">
      <w:r>
        <w:separator/>
      </w:r>
    </w:p>
  </w:footnote>
  <w:footnote w:id="0" w:type="continuationSeparator">
    <w:p w:rsidRDefault="00C03B76" w:rsidR="00C03B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45C8" w:rsidP="006945C8" w:rsidR="006945C8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r w:rsidRPr="00C97F03">
      <w:rPr>
        <w:rFonts w:cs="Times New Roman" w:eastAsia="MS Mincho" w:hAnsi="Times New Roman" w:ascii="Times New Roman"/>
      </w:rPr>
      <w:t>Posl</w:t>
    </w:r>
    <w:r>
      <w:rPr>
        <w:rFonts w:cs="Times New Roman" w:eastAsia="MS Mincho" w:hAnsi="Times New Roman" w:ascii="Times New Roman"/>
      </w:rPr>
      <w:t xml:space="preserve">ovni </w:t>
    </w:r>
    <w:r w:rsidRPr="00C97F03">
      <w:rPr>
        <w:rFonts w:cs="Times New Roman" w:eastAsia="MS Mincho" w:hAnsi="Times New Roman" w:ascii="Times New Roman"/>
      </w:rPr>
      <w:t>br</w:t>
    </w:r>
    <w:r>
      <w:rPr>
        <w:rFonts w:cs="Times New Roman" w:eastAsia="MS Mincho" w:hAnsi="Times New Roman" w:ascii="Times New Roman"/>
      </w:rPr>
      <w:t xml:space="preserve">oj </w:t>
    </w:r>
    <w:r w:rsidRPr="00C97F03">
      <w:rPr>
        <w:rFonts w:cs="Times New Roman" w:eastAsia="MS Mincho" w:hAnsi="Times New Roman" w:ascii="Times New Roman"/>
      </w:rPr>
      <w:t>7 St-</w:t>
    </w:r>
    <w:r>
      <w:rPr>
        <w:rFonts w:cs="Times New Roman" w:eastAsia="MS Mincho" w:hAnsi="Times New Roman" w:ascii="Times New Roman"/>
      </w:rPr>
      <w:t>241</w:t>
    </w:r>
    <w:r w:rsidRPr="00C97F03">
      <w:rPr>
        <w:rFonts w:cs="Times New Roman" w:eastAsia="MS Mincho" w:hAnsi="Times New Roman" w:ascii="Times New Roman"/>
      </w:rPr>
      <w:t>/</w:t>
    </w:r>
    <w:r>
      <w:rPr>
        <w:rFonts w:cs="Times New Roman" w:eastAsia="MS Mincho" w:hAnsi="Times New Roman" w:ascii="Times New Roman"/>
      </w:rPr>
      <w:t>20</w:t>
    </w:r>
    <w:r w:rsidRPr="00C97F03">
      <w:rPr>
        <w:rFonts w:cs="Times New Roman" w:eastAsia="MS Mincho" w:hAnsi="Times New Roman" w:ascii="Times New Roman"/>
      </w:rPr>
      <w:t>1</w:t>
    </w:r>
    <w:r>
      <w:rPr>
        <w:rFonts w:cs="Times New Roman" w:eastAsia="MS Mincho" w:hAnsi="Times New Roman" w:ascii="Times New Roman"/>
      </w:rPr>
      <w:t>2</w:t>
    </w:r>
    <w:r w:rsidRPr="00C97F03">
      <w:rPr>
        <w:rFonts w:cs="Times New Roman" w:eastAsia="MS Mincho" w:hAnsi="Times New Roman" w:ascii="Times New Roman"/>
      </w:rPr>
      <w:t>-</w:t>
    </w:r>
    <w:r>
      <w:rPr>
        <w:rFonts w:cs="Times New Roman" w:eastAsia="MS Mincho" w:hAnsi="Times New Roman" w:ascii="Times New Roman"/>
      </w:rPr>
      <w:t xml:space="preserve">780 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6CCD"/>
    <w:rsid w:val="00041BFB"/>
    <w:rsid w:val="00044B25"/>
    <w:rsid w:val="0004713B"/>
    <w:rsid w:val="00060A07"/>
    <w:rsid w:val="000742F5"/>
    <w:rsid w:val="00090FCD"/>
    <w:rsid w:val="00096CC9"/>
    <w:rsid w:val="000B10BF"/>
    <w:rsid w:val="000B5B7B"/>
    <w:rsid w:val="000E26CB"/>
    <w:rsid w:val="000E4216"/>
    <w:rsid w:val="000E6256"/>
    <w:rsid w:val="000F5B47"/>
    <w:rsid w:val="00101E6C"/>
    <w:rsid w:val="00101F77"/>
    <w:rsid w:val="001046D7"/>
    <w:rsid w:val="00120AD4"/>
    <w:rsid w:val="00130020"/>
    <w:rsid w:val="00141A68"/>
    <w:rsid w:val="00143BD5"/>
    <w:rsid w:val="00157FB9"/>
    <w:rsid w:val="001603AB"/>
    <w:rsid w:val="00161E0A"/>
    <w:rsid w:val="00162216"/>
    <w:rsid w:val="00173D9F"/>
    <w:rsid w:val="00182D59"/>
    <w:rsid w:val="001851D5"/>
    <w:rsid w:val="0018627F"/>
    <w:rsid w:val="00191468"/>
    <w:rsid w:val="001B1382"/>
    <w:rsid w:val="001B3B66"/>
    <w:rsid w:val="001D0CC4"/>
    <w:rsid w:val="001D17AF"/>
    <w:rsid w:val="001D2149"/>
    <w:rsid w:val="001D37B4"/>
    <w:rsid w:val="001D39CC"/>
    <w:rsid w:val="001E43C1"/>
    <w:rsid w:val="001E748F"/>
    <w:rsid w:val="001F09FB"/>
    <w:rsid w:val="001F1B51"/>
    <w:rsid w:val="00204391"/>
    <w:rsid w:val="00211F47"/>
    <w:rsid w:val="00215C3D"/>
    <w:rsid w:val="0021641C"/>
    <w:rsid w:val="00216A28"/>
    <w:rsid w:val="00233A2E"/>
    <w:rsid w:val="00240134"/>
    <w:rsid w:val="00247EBE"/>
    <w:rsid w:val="00255AB6"/>
    <w:rsid w:val="00277C97"/>
    <w:rsid w:val="002811C6"/>
    <w:rsid w:val="0028439F"/>
    <w:rsid w:val="0028452A"/>
    <w:rsid w:val="002960AE"/>
    <w:rsid w:val="002A0CF7"/>
    <w:rsid w:val="002A2C9D"/>
    <w:rsid w:val="002A3573"/>
    <w:rsid w:val="002B1EE6"/>
    <w:rsid w:val="002B31D3"/>
    <w:rsid w:val="002B6D2C"/>
    <w:rsid w:val="002B7F05"/>
    <w:rsid w:val="002C5497"/>
    <w:rsid w:val="002E50CC"/>
    <w:rsid w:val="002F03F7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4058A2"/>
    <w:rsid w:val="00414B7B"/>
    <w:rsid w:val="00417BFF"/>
    <w:rsid w:val="004214CE"/>
    <w:rsid w:val="00434D4E"/>
    <w:rsid w:val="00440644"/>
    <w:rsid w:val="00441E76"/>
    <w:rsid w:val="00446AA5"/>
    <w:rsid w:val="00450743"/>
    <w:rsid w:val="00461D2F"/>
    <w:rsid w:val="0046245E"/>
    <w:rsid w:val="00465154"/>
    <w:rsid w:val="004714B0"/>
    <w:rsid w:val="004772A5"/>
    <w:rsid w:val="0048429E"/>
    <w:rsid w:val="004969E7"/>
    <w:rsid w:val="004973EC"/>
    <w:rsid w:val="004A1983"/>
    <w:rsid w:val="004A1BE4"/>
    <w:rsid w:val="004B1373"/>
    <w:rsid w:val="004B48F1"/>
    <w:rsid w:val="004C040D"/>
    <w:rsid w:val="004C0742"/>
    <w:rsid w:val="004C1E4E"/>
    <w:rsid w:val="004D5E1F"/>
    <w:rsid w:val="004E1F0F"/>
    <w:rsid w:val="004E4FE4"/>
    <w:rsid w:val="004E7C1B"/>
    <w:rsid w:val="004F07B7"/>
    <w:rsid w:val="004F5A45"/>
    <w:rsid w:val="004F663F"/>
    <w:rsid w:val="00505436"/>
    <w:rsid w:val="00506E61"/>
    <w:rsid w:val="00511EF8"/>
    <w:rsid w:val="005215C3"/>
    <w:rsid w:val="00530A15"/>
    <w:rsid w:val="00535ABA"/>
    <w:rsid w:val="00540D87"/>
    <w:rsid w:val="005427D9"/>
    <w:rsid w:val="00547E8E"/>
    <w:rsid w:val="00560F4A"/>
    <w:rsid w:val="0056298D"/>
    <w:rsid w:val="00575813"/>
    <w:rsid w:val="00577842"/>
    <w:rsid w:val="00577D53"/>
    <w:rsid w:val="00586BDD"/>
    <w:rsid w:val="00590C88"/>
    <w:rsid w:val="005924B7"/>
    <w:rsid w:val="005A3FC4"/>
    <w:rsid w:val="005B0722"/>
    <w:rsid w:val="005B5068"/>
    <w:rsid w:val="005B5957"/>
    <w:rsid w:val="005B74C7"/>
    <w:rsid w:val="005C3461"/>
    <w:rsid w:val="005C5C5D"/>
    <w:rsid w:val="005C62EE"/>
    <w:rsid w:val="005D2021"/>
    <w:rsid w:val="005D5020"/>
    <w:rsid w:val="005D53E1"/>
    <w:rsid w:val="005E373A"/>
    <w:rsid w:val="005F0319"/>
    <w:rsid w:val="005F2D36"/>
    <w:rsid w:val="00600B00"/>
    <w:rsid w:val="00601D81"/>
    <w:rsid w:val="006029A7"/>
    <w:rsid w:val="006055E7"/>
    <w:rsid w:val="006076BA"/>
    <w:rsid w:val="00615190"/>
    <w:rsid w:val="006314A2"/>
    <w:rsid w:val="00632CA0"/>
    <w:rsid w:val="00640BA3"/>
    <w:rsid w:val="0064328A"/>
    <w:rsid w:val="00647532"/>
    <w:rsid w:val="00650BE6"/>
    <w:rsid w:val="006551C7"/>
    <w:rsid w:val="006579E0"/>
    <w:rsid w:val="00675979"/>
    <w:rsid w:val="006779AA"/>
    <w:rsid w:val="00686A16"/>
    <w:rsid w:val="00693361"/>
    <w:rsid w:val="006945C8"/>
    <w:rsid w:val="006A2170"/>
    <w:rsid w:val="006B1E76"/>
    <w:rsid w:val="006B775C"/>
    <w:rsid w:val="006C59C7"/>
    <w:rsid w:val="006D3BA6"/>
    <w:rsid w:val="006D5BED"/>
    <w:rsid w:val="006D6216"/>
    <w:rsid w:val="006E049A"/>
    <w:rsid w:val="006E28F4"/>
    <w:rsid w:val="006E2F0B"/>
    <w:rsid w:val="006E700C"/>
    <w:rsid w:val="00704970"/>
    <w:rsid w:val="00706F64"/>
    <w:rsid w:val="00711493"/>
    <w:rsid w:val="007159CB"/>
    <w:rsid w:val="00722541"/>
    <w:rsid w:val="0072656B"/>
    <w:rsid w:val="00742B34"/>
    <w:rsid w:val="00746700"/>
    <w:rsid w:val="00746B83"/>
    <w:rsid w:val="00750791"/>
    <w:rsid w:val="007534BF"/>
    <w:rsid w:val="00762496"/>
    <w:rsid w:val="0076347E"/>
    <w:rsid w:val="00765816"/>
    <w:rsid w:val="00772000"/>
    <w:rsid w:val="00773B48"/>
    <w:rsid w:val="00775364"/>
    <w:rsid w:val="00776F2B"/>
    <w:rsid w:val="007841AE"/>
    <w:rsid w:val="0079051A"/>
    <w:rsid w:val="0079377B"/>
    <w:rsid w:val="007A5639"/>
    <w:rsid w:val="007A5A94"/>
    <w:rsid w:val="007B1256"/>
    <w:rsid w:val="007C3990"/>
    <w:rsid w:val="007C4B86"/>
    <w:rsid w:val="007E05F1"/>
    <w:rsid w:val="007F0FFD"/>
    <w:rsid w:val="007F5BBE"/>
    <w:rsid w:val="007F5F43"/>
    <w:rsid w:val="00800CB2"/>
    <w:rsid w:val="00807AA6"/>
    <w:rsid w:val="00810E1E"/>
    <w:rsid w:val="00820DA4"/>
    <w:rsid w:val="00824420"/>
    <w:rsid w:val="00826666"/>
    <w:rsid w:val="00831D24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66A33"/>
    <w:rsid w:val="0088250A"/>
    <w:rsid w:val="00892BE0"/>
    <w:rsid w:val="008A3581"/>
    <w:rsid w:val="008A4478"/>
    <w:rsid w:val="008B07C7"/>
    <w:rsid w:val="008B0997"/>
    <w:rsid w:val="008B4CEB"/>
    <w:rsid w:val="008B7C14"/>
    <w:rsid w:val="008F0498"/>
    <w:rsid w:val="008F5D52"/>
    <w:rsid w:val="008F5F99"/>
    <w:rsid w:val="008F7746"/>
    <w:rsid w:val="00906B89"/>
    <w:rsid w:val="00910B82"/>
    <w:rsid w:val="00915DCE"/>
    <w:rsid w:val="00931CA2"/>
    <w:rsid w:val="00932992"/>
    <w:rsid w:val="0093765B"/>
    <w:rsid w:val="00942644"/>
    <w:rsid w:val="009551C6"/>
    <w:rsid w:val="0095698C"/>
    <w:rsid w:val="00986203"/>
    <w:rsid w:val="00992A59"/>
    <w:rsid w:val="00996C60"/>
    <w:rsid w:val="009B2C69"/>
    <w:rsid w:val="009C3DA9"/>
    <w:rsid w:val="009D0D2B"/>
    <w:rsid w:val="009D0EFE"/>
    <w:rsid w:val="009D5E9D"/>
    <w:rsid w:val="009F00E3"/>
    <w:rsid w:val="009F5BF1"/>
    <w:rsid w:val="00A257F8"/>
    <w:rsid w:val="00A43949"/>
    <w:rsid w:val="00A52A86"/>
    <w:rsid w:val="00A54846"/>
    <w:rsid w:val="00A72383"/>
    <w:rsid w:val="00A767BC"/>
    <w:rsid w:val="00A8193A"/>
    <w:rsid w:val="00A81F61"/>
    <w:rsid w:val="00A928E2"/>
    <w:rsid w:val="00A947DA"/>
    <w:rsid w:val="00AA44F6"/>
    <w:rsid w:val="00AD01ED"/>
    <w:rsid w:val="00AD23B5"/>
    <w:rsid w:val="00AE281A"/>
    <w:rsid w:val="00AE4B73"/>
    <w:rsid w:val="00B22D14"/>
    <w:rsid w:val="00B23E83"/>
    <w:rsid w:val="00B266F6"/>
    <w:rsid w:val="00B316AA"/>
    <w:rsid w:val="00B4112C"/>
    <w:rsid w:val="00B50A69"/>
    <w:rsid w:val="00B50ABF"/>
    <w:rsid w:val="00B530AB"/>
    <w:rsid w:val="00B83015"/>
    <w:rsid w:val="00BA1A6A"/>
    <w:rsid w:val="00BA421D"/>
    <w:rsid w:val="00BA69BA"/>
    <w:rsid w:val="00BA7660"/>
    <w:rsid w:val="00BC14A5"/>
    <w:rsid w:val="00BC2533"/>
    <w:rsid w:val="00BE42F8"/>
    <w:rsid w:val="00BE5058"/>
    <w:rsid w:val="00BE7EC5"/>
    <w:rsid w:val="00BF096C"/>
    <w:rsid w:val="00BF2DC5"/>
    <w:rsid w:val="00C03B76"/>
    <w:rsid w:val="00C10876"/>
    <w:rsid w:val="00C1214D"/>
    <w:rsid w:val="00C3422C"/>
    <w:rsid w:val="00C43841"/>
    <w:rsid w:val="00C45189"/>
    <w:rsid w:val="00C50EC9"/>
    <w:rsid w:val="00C54E12"/>
    <w:rsid w:val="00C60639"/>
    <w:rsid w:val="00C641BB"/>
    <w:rsid w:val="00C64266"/>
    <w:rsid w:val="00C667C9"/>
    <w:rsid w:val="00C6798A"/>
    <w:rsid w:val="00C777CA"/>
    <w:rsid w:val="00C875F7"/>
    <w:rsid w:val="00C90C74"/>
    <w:rsid w:val="00C9374D"/>
    <w:rsid w:val="00C9453F"/>
    <w:rsid w:val="00C97F03"/>
    <w:rsid w:val="00CA41C2"/>
    <w:rsid w:val="00CC153B"/>
    <w:rsid w:val="00CC1908"/>
    <w:rsid w:val="00CC39A9"/>
    <w:rsid w:val="00CD1A75"/>
    <w:rsid w:val="00CD2A10"/>
    <w:rsid w:val="00CE2F14"/>
    <w:rsid w:val="00CE70F7"/>
    <w:rsid w:val="00CF0C42"/>
    <w:rsid w:val="00CF61F7"/>
    <w:rsid w:val="00CF655A"/>
    <w:rsid w:val="00D067C3"/>
    <w:rsid w:val="00D17168"/>
    <w:rsid w:val="00D338C0"/>
    <w:rsid w:val="00D34550"/>
    <w:rsid w:val="00D37194"/>
    <w:rsid w:val="00D43763"/>
    <w:rsid w:val="00D45923"/>
    <w:rsid w:val="00D51CBD"/>
    <w:rsid w:val="00D549A5"/>
    <w:rsid w:val="00D6561C"/>
    <w:rsid w:val="00D7451F"/>
    <w:rsid w:val="00D751C3"/>
    <w:rsid w:val="00D954AA"/>
    <w:rsid w:val="00D97C39"/>
    <w:rsid w:val="00DA040B"/>
    <w:rsid w:val="00DA0DD3"/>
    <w:rsid w:val="00DB6D6D"/>
    <w:rsid w:val="00DB72B5"/>
    <w:rsid w:val="00DB739D"/>
    <w:rsid w:val="00DB7615"/>
    <w:rsid w:val="00DC3B94"/>
    <w:rsid w:val="00DD3865"/>
    <w:rsid w:val="00DD4606"/>
    <w:rsid w:val="00DD717E"/>
    <w:rsid w:val="00DE1D3F"/>
    <w:rsid w:val="00DE7AA5"/>
    <w:rsid w:val="00DE7CDC"/>
    <w:rsid w:val="00DF71DA"/>
    <w:rsid w:val="00E00DED"/>
    <w:rsid w:val="00E20120"/>
    <w:rsid w:val="00E23AA6"/>
    <w:rsid w:val="00E24EDC"/>
    <w:rsid w:val="00E2796D"/>
    <w:rsid w:val="00E354F9"/>
    <w:rsid w:val="00E37C24"/>
    <w:rsid w:val="00E44EE0"/>
    <w:rsid w:val="00E66B18"/>
    <w:rsid w:val="00E70277"/>
    <w:rsid w:val="00E737C3"/>
    <w:rsid w:val="00E73980"/>
    <w:rsid w:val="00E74441"/>
    <w:rsid w:val="00E82997"/>
    <w:rsid w:val="00E83483"/>
    <w:rsid w:val="00E835A0"/>
    <w:rsid w:val="00E86AF5"/>
    <w:rsid w:val="00E94256"/>
    <w:rsid w:val="00EA6A12"/>
    <w:rsid w:val="00EB0D65"/>
    <w:rsid w:val="00EB0F90"/>
    <w:rsid w:val="00EB22D6"/>
    <w:rsid w:val="00EB2691"/>
    <w:rsid w:val="00EC09AA"/>
    <w:rsid w:val="00EC09BA"/>
    <w:rsid w:val="00EC4949"/>
    <w:rsid w:val="00EE4BE3"/>
    <w:rsid w:val="00EF0CDF"/>
    <w:rsid w:val="00EF474A"/>
    <w:rsid w:val="00EF5562"/>
    <w:rsid w:val="00F01506"/>
    <w:rsid w:val="00F21C77"/>
    <w:rsid w:val="00F23C4C"/>
    <w:rsid w:val="00F33D33"/>
    <w:rsid w:val="00F42F23"/>
    <w:rsid w:val="00F43CFA"/>
    <w:rsid w:val="00F54E30"/>
    <w:rsid w:val="00F5529E"/>
    <w:rsid w:val="00F63D24"/>
    <w:rsid w:val="00F64B3C"/>
    <w:rsid w:val="00F6539F"/>
    <w:rsid w:val="00F74747"/>
    <w:rsid w:val="00F7735B"/>
    <w:rsid w:val="00F80886"/>
    <w:rsid w:val="00F83400"/>
    <w:rsid w:val="00F95714"/>
    <w:rsid w:val="00F9725A"/>
    <w:rsid w:val="00F97728"/>
    <w:rsid w:val="00F97A8E"/>
    <w:rsid w:val="00FA252A"/>
    <w:rsid w:val="00FB494E"/>
    <w:rsid w:val="00FC4CA3"/>
    <w:rsid w:val="00FD1C9B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0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4B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B3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B3C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B3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B3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0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4B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B3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B3C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B3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B3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779035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28530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0346375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7175919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2175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63763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7005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6386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1742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61458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088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972704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6463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8637803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6897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86763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9234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109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281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03301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zemljište Sveti Petar u Šumi</izvorni_sadrzaj>
    <derivirana_varijabla naziv="DomainObject.Primjedba_1">zemljište Sveti Petar u Šumi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derivirana_varijabla>
  </DomainObject.Predmet.OstaliListFormated>
  <DomainObject.Predmet.OstaliListFormatedOIB>
    <izvorni_sadrzaj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izvorni_sadrzaj>
    <derivirana_varijabla naziv="DomainObject.Predmet.OstaliListFormatedOIB_1"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12c, 52000 Heki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Komunalno društvo VODOVOD I KANALIZACIJA društvo s ograničenom odgovornošću za vodoopskrbu i odvodnju, Dolac 14, 51000 Rijeka</item>
      <item>OPĆINA CEROVLJE, Cerovlje 12, 52402 Cerovlje</item>
      <item>GRAD SPLIT, Obala kneza Branimira 17,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 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društvo s ograničenom odgovornošću za tehničku zaštitu, Marulićeva 12, 52100 Pula</item>
      <item>Dubravko Božić, autoprijevoznik,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  <item>Linda Križić, Ivana Lučića 2a/18, 10000 Zagreb</item>
      <item>Divjak, Topić &amp; Bahtijarević odvjetničko društvo d.o.o., EUROTOWER, Ivana Lučića 2/a, 10000 Zagreb</item>
      <item>MAMIĆ PERIĆ REBERSKI RIMAC d.o.o., Ivana Lučića 2A, 10000 Zagreb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12c, 52000 Heki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Komunalno društvo VODOVOD I KANALIZACIJA društvo s ograničenom odgovornošću za vodoopskrbu i odvodnju, Dolac 14, 51000 Rijeka</item>
      <item>OPĆINA CEROVLJE, Cerovlje 12, 52402 Cerovlje</item>
      <item>GRAD SPLIT, Obala kneza Branimira 17,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 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društvo s ograničenom odgovornošću za tehničku zaštitu, Marulićeva 12, 52100 Pula</item>
      <item>Dubravko Božić, autoprijevoznik,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  <item>Linda Križić, Ivana Lučića 2a/18, 10000 Zagreb</item>
      <item>Divjak, Topić &amp; Bahtijarević odvjetničko društvo d.o.o., EUROTOWER, Ivana Lučića 2/a, 10000 Zagreb</item>
      <item>MAMIĆ PERIĆ REBERSKI RIMAC d.o.o., Ivana Lučića 2A, 10000 Zagreb</item>
    </derivirana_varijabla>
  </DomainObject.Predmet.OstaliListFormatedWithAdress>
  <DomainObject.Predmet.OstaliListFormatedWithAdressOIB>
    <izvorni_sadrzaj>
      <item>Hypo alpe adria bank, OIB 14036333877, SLAVONSKA AVENIJA 6, 10000 Zagreb</item>
      <item>FINA Pula, 52100 Pula</item>
      <item>POREZNA UPRAVA PAZIN, 52100 Pazin</item>
      <item>ŽDO Pula, OIB 93993757343, Kranjčevićeva 8, 52100 Pula</item>
      <item>MIODRAG ČAVIĆ, OIB 32439657346, Sisačka 89b, 44250 Petrinja</item>
      <item>Edo Brumnić, vl. EDIT-TRANS, OIB 19744437814, Grubiši 12c, 52000 Heki</item>
      <item>Odvjetnički ured Siniša Kolarić, A. Kačića Miošića 7, 42000 Varaždin</item>
      <item>MI - VI MAZIVA d.o.o., OIB 39235083631, Varaždinska 29, 10360 Sesvete</item>
      <item>RUDOLF FRANČULA, A. K. Miošića 4, 52100 Pula</item>
      <item>Odvjetnik Mladen Novaković, Baližerka 44, 52100 Pula</item>
      <item>OPĆINA TINJAN, OIB 44827511522, Tinjan 2, 52444 Tinjan</item>
      <item>ŽDO Pula, OIB 93993757343, Kranjčevićeva 8, 52100 Pula</item>
      <item>Komunalno društvo VODOVOD I KANALIZACIJA društvo s ograničenom odgovornošću za vodoopskrbu i odvodnju, OIB 80805858278, Dolac 14, 51000 Rijeka</item>
      <item>OPĆINA CEROVLJE, OIB 76990583198, Cerovlje 12, 52402 Cerovlje</item>
      <item>GRAD SPLIT, OIB 78755598868, Obala kneza Branimira 17, 21000 Split</item>
      <item>FOST NOVI d.o.o., OIB 59430537110, Harambašićeva 7, 10000 Zagreb</item>
      <item>ODVJETNIČKO DRUŠTVO MAĐARIĆ, Ilica 191 F, 10000 Zagreb</item>
      <item>CROATIA OSIGURANJE d.d. FILIJALA PULA, OIB 26187994862, Marulićeva 1, 52100 Pula</item>
      <item>Hrvoje Strčić, OIB 29894658063, PROLAZ M.K.KOZULIĆ 4, 51000 Rijeka</item>
      <item>USLUGA d.o.o., OIB 03455963475, Šime Kurelića 22, 52000 Pazin</item>
      <item>PHOENIX FARMACIJA d.o.o., OIB 36755252122, Ozaljska 95, 10000 Zagreb</item>
      <item>BELJE d.d., OIB 92404445155, Sv. Ivana Krstitelja 1a, 31326 Darda</item>
      <item>ISTARSKI VODOVOD d.o.o., OIB 13269963589, Sv. Ivan 8, 52420 Buzet</item>
      <item>Odvjetnik Bojan Zaustović, Trg slobode 2/II, 52000 Pazin</item>
      <item>Branko Kišić, vl. obrta KIŠIĆ TRANS, OIB 08717601729, Zagrebačka 10/a, 52000 Pazin</item>
      <item>OD Mikuličić, Lončarić, Bahun, Topić, Medvešćak 54, 10000 Zagreb</item>
      <item>LIBRA TEHNIČAR d.o.o., OIB 34578772340,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OIB 94841639980, Šuškali 67, 52000 Pazin</item>
      <item>HRVATSKI VETERINARSKI INSTITUT, OIB 29059177553, Savska cesta 143, 10000 Zagreb</item>
      <item>Odvjetnik Vesna Sponza, Trg na Lokvi 1, 52210 Rovinj</item>
      <item>FITTICH društvo s ograničenom odgovornošću za tehničku zaštitu, OIB 58176662323, Marulićeva 12, 52100 Pula</item>
      <item>Dubravko Božić, autoprijevoznik, OIB 53454939082, Jablan 87a, 51326 Vrbovsko</item>
      <item>KGH inženjering d.o.o., OIB 85667917116,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OIB 14036333877,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OIB 38304616284, Silvije Strahimira Kranjčevića 8, 52100 Pula</item>
      <item>Općinski sud u Pazinu z.k. odjel, OIB 27672461276, Franjevačke stube 2, 52000 Pazin</item>
      <item>Općinski sud u Rovinju z.k. odjel, OIB 91348932837, Obala Pino Budičin 4, 52210 Rovinj</item>
      <item>Općinski sud u Osijeku z.k. odjel, OIB 38625793303, Europska avenija 7, 31000 Osijek</item>
      <item>Općinski sud u Bjelovaru z.k.odjel, OIB 57362618039, Josipa Jelačića 3, 43000 Bjelovar</item>
      <item>Z.K. ODJEL</item>
      <item>Mara Ivančić, OIB 80280429354, Bjelovarska 51, 10360 Sesvete</item>
      <item>Linda Križić, Ivana Lučića 2a/18, 10000 Zagreb</item>
      <item>Divjak, Topić &amp; Bahtijarević odvjetničko društvo d.o.o., OIB 58186870694, EUROTOWER, Ivana Lučića 2/a, 10000 Zagreb</item>
      <item>MAMIĆ PERIĆ REBERSKI RIMAC d.o.o., Ivana Lučića 2A, 10000 Zagreb</item>
    </izvorni_sadrzaj>
    <derivirana_varijabla naziv="DomainObject.Predmet.OstaliListFormatedWithAdressOIB_1">
      <item>Hypo alpe adria bank, OIB 14036333877, SLAVONSKA AVENIJA 6, 10000 Zagreb</item>
      <item>FINA Pula, 52100 Pula</item>
      <item>POREZNA UPRAVA PAZIN, 52100 Pazin</item>
      <item>ŽDO Pula, OIB 93993757343, Kranjčevićeva 8, 52100 Pula</item>
      <item>MIODRAG ČAVIĆ, OIB 32439657346, Sisačka 89b, 44250 Petrinja</item>
      <item>Edo Brumnić, vl. EDIT-TRANS, OIB 19744437814, Grubiši 12c, 52000 Heki</item>
      <item>Odvjetnički ured Siniša Kolarić, A. Kačića Miošića 7, 42000 Varaždin</item>
      <item>MI - VI MAZIVA d.o.o., OIB 39235083631, Varaždinska 29, 10360 Sesvete</item>
      <item>RUDOLF FRANČULA, A. K. Miošića 4, 52100 Pula</item>
      <item>Odvjetnik Mladen Novaković, Baližerka 44, 52100 Pula</item>
      <item>OPĆINA TINJAN, OIB 44827511522, Tinjan 2, 52444 Tinjan</item>
      <item>ŽDO Pula, OIB 93993757343, Kranjčevićeva 8, 52100 Pula</item>
      <item>Komunalno društvo VODOVOD I KANALIZACIJA društvo s ograničenom odgovornošću za vodoopskrbu i odvodnju, OIB 80805858278, Dolac 14, 51000 Rijeka</item>
      <item>OPĆINA CEROVLJE, OIB 76990583198, Cerovlje 12, 52402 Cerovlje</item>
      <item>GRAD SPLIT, OIB 78755598868, Obala kneza Branimira 17, 21000 Split</item>
      <item>FOST NOVI d.o.o., OIB 59430537110, Harambašićeva 7, 10000 Zagreb</item>
      <item>ODVJETNIČKO DRUŠTVO MAĐARIĆ, Ilica 191 F, 10000 Zagreb</item>
      <item>CROATIA OSIGURANJE d.d. FILIJALA PULA, OIB 26187994862, Marulićeva 1, 52100 Pula</item>
      <item>Hrvoje Strčić, OIB 29894658063, PROLAZ M.K.KOZULIĆ 4, 51000 Rijeka</item>
      <item>USLUGA d.o.o., OIB 03455963475, Šime Kurelića 22, 52000 Pazin</item>
      <item>PHOENIX FARMACIJA d.o.o., OIB 36755252122, Ozaljska 95, 10000 Zagreb</item>
      <item>BELJE d.d., OIB 92404445155, Sv. Ivana Krstitelja 1a, 31326 Darda</item>
      <item>ISTARSKI VODOVOD d.o.o., OIB 13269963589, Sv. Ivan 8, 52420 Buzet</item>
      <item>Odvjetnik Bojan Zaustović, Trg slobode 2/II, 52000 Pazin</item>
      <item>Branko Kišić, vl. obrta KIŠIĆ TRANS, OIB 08717601729, Zagrebačka 10/a, 52000 Pazin</item>
      <item>OD Mikuličić, Lončarić, Bahun, Topić, Medvešćak 54, 10000 Zagreb</item>
      <item>LIBRA TEHNIČAR d.o.o., OIB 34578772340,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OIB 94841639980, Šuškali 67, 52000 Pazin</item>
      <item>HRVATSKI VETERINARSKI INSTITUT, OIB 29059177553, Savska cesta 143, 10000 Zagreb</item>
      <item>Odvjetnik Vesna Sponza, Trg na Lokvi 1, 52210 Rovinj</item>
      <item>FITTICH društvo s ograničenom odgovornošću za tehničku zaštitu, OIB 58176662323, Marulićeva 12, 52100 Pula</item>
      <item>Dubravko Božić, autoprijevoznik, OIB 53454939082, Jablan 87a, 51326 Vrbovsko</item>
      <item>KGH inženjering d.o.o., OIB 85667917116,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OIB 14036333877,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Ivana Lučića 2a, 10000 Zagreb</item>
      <item>ODVJETNIČKO DRUŠTVO ŠEBETIĆ I PARTNERI, ĐORĐIĆEVA 6, 10000 Zagreb</item>
      <item>Općinski sud u Puli zemljišno knjižni odjel, OIB 38304616284, Silvije Strahimira Kranjčevića 8, 52100 Pula</item>
      <item>Općinski sud u Pazinu z.k. odjel, OIB 27672461276, Franjevačke stube 2, 52000 Pazin</item>
      <item>Općinski sud u Rovinju z.k. odjel, OIB 91348932837, Obala Pino Budičin 4, 52210 Rovinj</item>
      <item>Općinski sud u Osijeku z.k. odjel, OIB 38625793303, Europska avenija 7, 31000 Osijek</item>
      <item>Općinski sud u Bjelovaru z.k.odjel, OIB 57362618039, Josipa Jelačića 3, 43000 Bjelovar</item>
      <item>Z.K. ODJEL</item>
      <item>Mara Ivančić, OIB 80280429354, Bjelovarska 51, 10360 Sesvete</item>
      <item>Linda Križić, Ivana Lučića 2a/18, 10000 Zagreb</item>
      <item>Divjak, Topić &amp; Bahtijarević odvjetničko društvo d.o.o., OIB 58186870694, EUROTOWER, Ivana Lučića 2/a, 10000 Zagreb</item>
      <item>MAMIĆ PERIĆ REBERSKI RIMAC d.o.o., Ivana Lučića 2A, 10000 Zagreb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derivirana_varijabla>
  </DomainObject.Predmet.OstaliListNazivFormated>
  <DomainObject.Predmet.OstaliListNazivFormatedOIB>
    <izvorni_sadrzaj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izvorni_sadrzaj>
    <derivirana_varijabla naziv="DomainObject.Predmet.OstaliListNazivFormatedOIB_1">
      <item>Hypo alpe adria bank, OIB 14036333877</item>
      <item>FINA Pula</item>
      <item>POREZNA UPRAVA PAZIN</item>
      <item>ŽDO Pula, OIB 93993757343</item>
      <item>MIODRAG ČAVIĆ, OIB 32439657346</item>
      <item>Edo Brumnić, vl. EDIT-TRANS, OIB 19744437814</item>
      <item>Odvjetnički ured Siniša Kolarić</item>
      <item>MI - VI MAZIVA d.o.o., OIB 39235083631</item>
      <item>RUDOLF FRANČULA</item>
      <item>Odvjetnik Mladen Novaković</item>
      <item>OPĆINA TINJAN, OIB 44827511522</item>
      <item>ŽDO Pula, OIB 93993757343</item>
      <item>Komunalno društvo VODOVOD I KANALIZACIJA društvo s ograničenom odgovornošću za vodoopskrbu i odvodnju, OIB 80805858278</item>
      <item>OPĆINA CEROVLJE, OIB 76990583198</item>
      <item>GRAD SPLIT, OIB 78755598868</item>
      <item>FOST NOVI d.o.o., OIB 59430537110</item>
      <item>ODVJETNIČKO DRUŠTVO MAĐARIĆ</item>
      <item>CROATIA OSIGURANJE d.d. FILIJALA PULA, OIB 26187994862</item>
      <item>Hrvoje Strčić, OIB 29894658063</item>
      <item>USLUGA d.o.o., OIB 03455963475</item>
      <item>PHOENIX FARMACIJA d.o.o., OIB 36755252122</item>
      <item>BELJE d.d., OIB 92404445155</item>
      <item>ISTARSKI VODOVOD d.o.o., OIB 13269963589</item>
      <item>Odvjetnik Bojan Zaustović</item>
      <item>Branko Kišić, vl. obrta KIŠIĆ TRANS, OIB 08717601729</item>
      <item>OD Mikuličić, Lončarić, Bahun, Topić</item>
      <item>LIBRA TEHNIČAR d.o.o., OIB 34578772340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GORTAN, OIB 94841639980</item>
      <item>HRVATSKI VETERINARSKI INSTITUT, OIB 29059177553</item>
      <item>Odvjetnik Vesna Sponza</item>
      <item>FITTICH društvo s ograničenom odgovornošću za tehničku zaštitu, OIB 58176662323</item>
      <item>Dubravko Božić, autoprijevoznik, OIB 53454939082</item>
      <item>KGH inženjering d.o.o., OIB 85667917116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Rijeka,, OIB 14036333877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odjel, OIB 38304616284</item>
      <item>Općinski sud u Pazinu z.k. odjel, OIB 27672461276</item>
      <item>Općinski sud u Rovinju z.k. odjel, OIB 91348932837</item>
      <item>Općinski sud u Osijeku z.k. odjel, OIB 38625793303</item>
      <item>Općinski sud u Bjelovaru z.k.odjel, OIB 57362618039</item>
      <item>Z.K. ODJEL</item>
      <item>Mara Ivančić, OIB 80280429354</item>
      <item>Linda Križić</item>
      <item>Divjak, Topić &amp; Bahtijarević odvjetničko društvo d.o.o., OIB 58186870694</item>
      <item>MAMIĆ PERIĆ REBERSKI RIMAC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Komunalno društvo VODOVOD I KANALIZACIJA društvo s ograničenom odgovornošću za vodoopskrbu i odvodnju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 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društvo s ograničenom odgovornošću za tehničku zaštitu</item>
      <item>Dubravko Božić, autoprijevoznik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  <item>Linda Križić</item>
      <item>Divjak, Topić &amp; Bahtijarević odvjetničko društvo d.o.o.</item>
      <item>MAMIĆ PERIĆ REBERSKI RIMAC d.o.o.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OIB 14036333877, SLAVONSKA AVENIJA 6,10000 Zagreb</item>
      <item>FINA Pula, 52100 Pula</item>
      <item>POREZNA UPRAVA PAZIN, 52100 Pazin</item>
      <item>ŽDO Pula, OIB 93993757343, Kranjčevićeva 8,52100 Pula</item>
      <item>MIODRAG ČAVIĆ, OIB 32439657346, Sisačka 89b,44250 Petrinja</item>
      <item>Edo Brumnić, vl. EDIT-TRANS, OIB 19744437814, Grubiši 12c,52000 Heki</item>
      <item>Odvjetnički ured Siniša Kolarić, A. Kačića Miošića 7,42000 Varaždin</item>
      <item>MI - VI MAZIVA d.o.o., OIB 39235083631, Varaždinska 29,10360 Sesvete</item>
      <item>RUDOLF FRANČULA, A. K. Miošića 4,52100 Pula</item>
      <item>Odvjetnik Mladen Novaković, Baližerka 44,52100 Pula</item>
      <item>OPĆINA TINJAN, OIB 44827511522, Tinjan 2,52444 Tinjan</item>
      <item>ŽDO Pula, OIB 93993757343, Kranjčevićeva 8,52100 Pula</item>
      <item>Komunalno društvo VODOVOD I KANALIZACIJA društvo s ograničenom odgovornošću za vodoopskrbu i odvodnju, OIB 80805858278, Dolac 14,51000 Rijeka</item>
      <item>OPĆINA CEROVLJE, OIB 76990583198, Cerovlje 12,52402 Cerovlje</item>
      <item>GRAD SPLIT, OIB 78755598868, Obala kneza Branimira 17,21000 Split</item>
      <item>FOST NOVI d.o.o., OIB 59430537110, Harambašićeva 7,10000 Zagreb</item>
      <item>ODVJETNIČKO DRUŠTVO MAĐARIĆ, Ilica 191 F,10000 Zagreb</item>
      <item>CROATIA OSIGURANJE d.d. FILIJALA PULA, OIB 26187994862, Marulićeva 1,52100 Pula</item>
      <item>Hrvoje Strčić, OIB 29894658063, PROLAZ M.K.KOZULIĆ 4,51000 Rijeka</item>
      <item>USLUGA d.o.o., OIB 03455963475, Šime Kurelića 22,52000 Pazin</item>
      <item>PHOENIX FARMACIJA d.o.o., OIB 36755252122, Ozaljska 95,10000 Zagreb</item>
      <item>BELJE d.d., OIB 92404445155, Sv. Ivana Krstitelja 1a,31326 Darda</item>
      <item>ISTARSKI VODOVOD d.o.o., OIB 13269963589, Sv. Ivan 8,52420 Buzet</item>
      <item>Odvjetnik Bojan Zaustović, Trg slobode 2/II,52000 Pazin</item>
      <item>Branko Kišić, vl. obrta KIŠIĆ TRANS, OIB 08717601729, Zagrebačka 10/a,52000 Pazin</item>
      <item>OD Mikuličić, Lončarić, Bahun, Topić, Medvešćak 54,10000 Zagreb</item>
      <item>LIBRA TEHNIČAR d.o.o., OIB 34578772340,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OIB 94841639980, Šuškali 67,52000 Pazin</item>
      <item>HRVATSKI VETERINARSKI INSTITUT, OIB 29059177553, Savska cesta 143,10000 Zagreb</item>
      <item>Odvjetnik Vesna Sponza, Trg na Lokvi 1,52210 Rovinj</item>
      <item>FITTICH društvo s ograničenom odgovornošću za tehničku zaštitu, OIB 58176662323, Marulićeva 12,52100 Pula</item>
      <item>Dubravko Božić, autoprijevoznik, OIB 53454939082, Jablan 87a,51326 Vrbovsko</item>
      <item>KGH inženjering d.o.o., OIB 85667917116,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OIB 14036333877,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OIB 38304616284, Silvije Strahimira Kranjčevića 8,52100 Pula</item>
      <item>Općinski sud u Pazinu z.k. odjel, OIB 27672461276, Franjevačke stube 2,52000 Pazin</item>
      <item>Općinski sud u Rovinju z.k. odjel, OIB 91348932837, Obala Pino Budičin 4,52210 Rovinj</item>
      <item>Općinski sud u Osijeku z.k. odjel, OIB 38625793303, Europska avenija 7,31000 Osijek</item>
      <item>Općinski sud u Bjelovaru z.k.odjel, OIB 57362618039, Josipa Jelačića 3,43000 Bjelovar</item>
      <item>Z.K. ODJEL</item>
      <item>Mara Ivančić, OIB 80280429354, Bjelovarska 51,10360 Sesvete</item>
      <item>Linda Križić, Ivana Lučića 2a/18,10000 Zagreb</item>
      <item>Divjak, Topić &amp; Bahtijarević odvjetničko društvo d.o.o., OIB 58186870694, EUROTOWER, Ivana Lučića 2/a,10000 Zagreb</item>
      <item>MAMIĆ PERIĆ REBERSKI RIMAC d.o.o., Ivana Lučića 2A,10000 Zagreb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OIB 14036333877, SLAVONSKA AVENIJA 6,10000 Zagreb</item>
      <item>FINA Pula, 52100 Pula</item>
      <item>POREZNA UPRAVA PAZIN, 52100 Pazin</item>
      <item>ŽDO Pula, OIB 93993757343, Kranjčevićeva 8,52100 Pula</item>
      <item>MIODRAG ČAVIĆ, OIB 32439657346, Sisačka 89b,44250 Petrinja</item>
      <item>Edo Brumnić, vl. EDIT-TRANS, OIB 19744437814, Grubiši 12c,52000 Heki</item>
      <item>Odvjetnički ured Siniša Kolarić, A. Kačića Miošića 7,42000 Varaždin</item>
      <item>MI - VI MAZIVA d.o.o., OIB 39235083631, Varaždinska 29,10360 Sesvete</item>
      <item>RUDOLF FRANČULA, A. K. Miošića 4,52100 Pula</item>
      <item>Odvjetnik Mladen Novaković, Baližerka 44,52100 Pula</item>
      <item>OPĆINA TINJAN, OIB 44827511522, Tinjan 2,52444 Tinjan</item>
      <item>ŽDO Pula, OIB 93993757343, Kranjčevićeva 8,52100 Pula</item>
      <item>Komunalno društvo VODOVOD I KANALIZACIJA društvo s ograničenom odgovornošću za vodoopskrbu i odvodnju, OIB 80805858278, Dolac 14,51000 Rijeka</item>
      <item>OPĆINA CEROVLJE, OIB 76990583198, Cerovlje 12,52402 Cerovlje</item>
      <item>GRAD SPLIT, OIB 78755598868, Obala kneza Branimira 17,21000 Split</item>
      <item>FOST NOVI d.o.o., OIB 59430537110, Harambašićeva 7,10000 Zagreb</item>
      <item>ODVJETNIČKO DRUŠTVO MAĐARIĆ, Ilica 191 F,10000 Zagreb</item>
      <item>CROATIA OSIGURANJE d.d. FILIJALA PULA, OIB 26187994862, Marulićeva 1,52100 Pula</item>
      <item>Hrvoje Strčić, OIB 29894658063, PROLAZ M.K.KOZULIĆ 4,51000 Rijeka</item>
      <item>USLUGA d.o.o., OIB 03455963475, Šime Kurelića 22,52000 Pazin</item>
      <item>PHOENIX FARMACIJA d.o.o., OIB 36755252122, Ozaljska 95,10000 Zagreb</item>
      <item>BELJE d.d., OIB 92404445155, Sv. Ivana Krstitelja 1a,31326 Darda</item>
      <item>ISTARSKI VODOVOD d.o.o., OIB 13269963589, Sv. Ivan 8,52420 Buzet</item>
      <item>Odvjetnik Bojan Zaustović, Trg slobode 2/II,52000 Pazin</item>
      <item>Branko Kišić, vl. obrta KIŠIĆ TRANS, OIB 08717601729, Zagrebačka 10/a,52000 Pazin</item>
      <item>OD Mikuličić, Lončarić, Bahun, Topić, Medvešćak 54,10000 Zagreb</item>
      <item>LIBRA TEHNIČAR d.o.o., OIB 34578772340,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OIB 94841639980, Šuškali 67,52000 Pazin</item>
      <item>HRVATSKI VETERINARSKI INSTITUT, OIB 29059177553, Savska cesta 143,10000 Zagreb</item>
      <item>Odvjetnik Vesna Sponza, Trg na Lokvi 1,52210 Rovinj</item>
      <item>FITTICH društvo s ograničenom odgovornošću za tehničku zaštitu, OIB 58176662323, Marulićeva 12,52100 Pula</item>
      <item>Dubravko Božić, autoprijevoznik, OIB 53454939082, Jablan 87a,51326 Vrbovsko</item>
      <item>KGH inženjering d.o.o., OIB 85667917116,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OIB 14036333877,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Ivana Lučića 2a,10000 Zagreb</item>
      <item>ODVJETNIČKO DRUŠTVO ŠEBETIĆ I PARTNERI, ĐORĐIĆEVA 6,10000 Zagreb</item>
      <item>Općinski sud u Puli zemljišno knjižni odjel, OIB 38304616284, Silvije Strahimira Kranjčevića 8,52100 Pula</item>
      <item>Općinski sud u Pazinu z.k. odjel, OIB 27672461276, Franjevačke stube 2,52000 Pazin</item>
      <item>Općinski sud u Rovinju z.k. odjel, OIB 91348932837, Obala Pino Budičin 4,52210 Rovinj</item>
      <item>Općinski sud u Osijeku z.k. odjel, OIB 38625793303, Europska avenija 7,31000 Osijek</item>
      <item>Općinski sud u Bjelovaru z.k.odjel, OIB 57362618039, Josipa Jelačića 3,43000 Bjelovar</item>
      <item>Z.K. ODJEL</item>
      <item>Mara Ivančić, OIB 80280429354, Bjelovarska 51,10360 Sesvete</item>
      <item>Linda Križić, Ivana Lučića 2a/18,10000 Zagreb</item>
      <item>Divjak, Topić &amp; Bahtijarević odvjetničko društvo d.o.o., OIB 58186870694, EUROTOWER, Ivana Lučića 2/a,10000 Zagreb</item>
      <item>MAMIĆ PERIĆ REBERSKI RIMAC d.o.o.,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14036333877</item>
      <item>, OIB null</item>
      <item>, OIB null</item>
      <item>, OIB 93993757343</item>
      <item>, OIB 32439657346</item>
      <item>, OIB 19744437814</item>
      <item>, OIB null</item>
      <item>, OIB 39235083631</item>
      <item>, OIB null</item>
      <item>, OIB null</item>
      <item>, OIB 44827511522</item>
      <item>, OIB 93993757343</item>
      <item>, OIB 80805858278</item>
      <item>, OIB 76990583198</item>
      <item>, OIB 78755598868</item>
      <item>, OIB 59430537110</item>
      <item>, OIB null</item>
      <item>, OIB 26187994862</item>
      <item>, OIB 29894658063</item>
      <item>, OIB 03455963475</item>
      <item>, OIB 36755252122</item>
      <item>, OIB 92404445155</item>
      <item>, OIB 13269963589</item>
      <item>, OIB null</item>
      <item>, OIB 08717601729</item>
      <item>, OIB null</item>
      <item>, OIB 34578772340</item>
      <item>, OIB 69402757072</item>
      <item>, OIB null</item>
      <item>, OIB null</item>
      <item>, OIB 92921096103</item>
      <item>, OIB null</item>
      <item>, OIB 94841639980</item>
      <item>, OIB 29059177553</item>
      <item>, OIB null</item>
      <item>, OIB 58176662323</item>
      <item>, OIB 53454939082</item>
      <item>, OIB 85667917116</item>
      <item>, OIB null</item>
      <item>, OIB 89128547617</item>
      <item>, OIB null</item>
      <item>, OIB null</item>
      <item>, OIB 94841639980</item>
      <item>, OIB null</item>
      <item>, OIB 14036333877</item>
      <item>, OIB null</item>
      <item>, OIB 40457761882</item>
      <item>, OIB 85577874038</item>
      <item>, OIB null</item>
      <item>, OIB null</item>
      <item>, OIB null</item>
      <item>, OIB null</item>
      <item>, OIB 38304616284</item>
      <item>, OIB 27672461276</item>
      <item>, OIB 91348932837</item>
      <item>, OIB 38625793303</item>
      <item>, OIB 57362618039</item>
      <item>, OIB null</item>
      <item>, OIB 80280429354</item>
      <item>, OIB null</item>
      <item>, OIB 58186870694</item>
      <item>, OIB null</item>
    </izvorni_sadrzaj>
    <derivirana_varijabla naziv="DomainObject.Predmet.SudioniciListNazivOIB_1">
      <item>, OIB 31015447714</item>
      <item>, OIB 32439657346</item>
      <item>, OIB 14036333877</item>
      <item>, OIB null</item>
      <item>, OIB null</item>
      <item>, OIB 93993757343</item>
      <item>, OIB 32439657346</item>
      <item>, OIB 19744437814</item>
      <item>, OIB null</item>
      <item>, OIB 39235083631</item>
      <item>, OIB null</item>
      <item>, OIB null</item>
      <item>, OIB 44827511522</item>
      <item>, OIB 93993757343</item>
      <item>, OIB 80805858278</item>
      <item>, OIB 76990583198</item>
      <item>, OIB 78755598868</item>
      <item>, OIB 59430537110</item>
      <item>, OIB null</item>
      <item>, OIB 26187994862</item>
      <item>, OIB 29894658063</item>
      <item>, OIB 03455963475</item>
      <item>, OIB 36755252122</item>
      <item>, OIB 92404445155</item>
      <item>, OIB 13269963589</item>
      <item>, OIB null</item>
      <item>, OIB 08717601729</item>
      <item>, OIB null</item>
      <item>, OIB 34578772340</item>
      <item>, OIB 69402757072</item>
      <item>, OIB null</item>
      <item>, OIB null</item>
      <item>, OIB 92921096103</item>
      <item>, OIB null</item>
      <item>, OIB 94841639980</item>
      <item>, OIB 29059177553</item>
      <item>, OIB null</item>
      <item>, OIB 58176662323</item>
      <item>, OIB 53454939082</item>
      <item>, OIB 85667917116</item>
      <item>, OIB null</item>
      <item>, OIB 89128547617</item>
      <item>, OIB null</item>
      <item>, OIB null</item>
      <item>, OIB 94841639980</item>
      <item>, OIB null</item>
      <item>, OIB 14036333877</item>
      <item>, OIB null</item>
      <item>, OIB 40457761882</item>
      <item>, OIB 85577874038</item>
      <item>, OIB null</item>
      <item>, OIB null</item>
      <item>, OIB null</item>
      <item>, OIB null</item>
      <item>, OIB 38304616284</item>
      <item>, OIB 27672461276</item>
      <item>, OIB 91348932837</item>
      <item>, OIB 38625793303</item>
      <item>, OIB 57362618039</item>
      <item>, OIB null</item>
      <item>, OIB 80280429354</item>
      <item>, OIB null</item>
      <item>, OIB 58186870694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1065</properties:Words>
  <properties:Characters>5436</properties:Characters>
  <properties:Lines>124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6589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2018-07-13T12:21:00Z</dcterms:created>
  <dc:creator>ministarstvo pravosuđa rh</dc:creator>
  <cp:lastModifiedBy>Elizabet Jovanović</cp:lastModifiedBy>
  <cp:lastPrinted>2018-07-13T12:21:00Z</cp:lastPrinted>
  <dcterms:modified xmlns:xsi="http://www.w3.org/2001/XMLSchema-instance" xsi:type="dcterms:W3CDTF">2018-07-13T12:23:00Z</dcterms:modified>
  <cp:revision>4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(241   12   rješenje o dosudi  zemljišta sv petra u šumi.docx)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