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91880" w:rsidR="00D156CD" w:rsidP="00017C4B" w:rsidRDefault="00D156CD" w14:paraId="b207f89" w14:textId="b207f89">
      <w:pPr>
        <w:pStyle w:val="Bezproreda"/>
        <w:jc w:val="both"/>
        <w15:collapsed w:val="false"/>
      </w:pPr>
      <w:bookmarkStart w:name="_GoBack" w:id="0"/>
      <w:bookmarkEnd w:id="0"/>
    </w:p>
    <w:p w:rsidRPr="00491880" w:rsidR="00301645" w:rsidP="00017C4B" w:rsidRDefault="007A344B">
      <w:pPr>
        <w:pStyle w:val="Bezproreda"/>
        <w:jc w:val="both"/>
      </w:pPr>
      <w:r>
        <w:t xml:space="preserve">    Republika Hrvatska</w:t>
      </w:r>
    </w:p>
    <w:p w:rsidR="000A39B4" w:rsidP="00017C4B" w:rsidRDefault="007A344B">
      <w:pPr>
        <w:pStyle w:val="Bezproreda"/>
        <w:jc w:val="both"/>
      </w:pPr>
      <w:r>
        <w:t>Trgovački sud u Zagrebu</w:t>
      </w:r>
      <w:r w:rsidRPr="00491880" w:rsidR="00301645">
        <w:t xml:space="preserve">                                </w:t>
      </w:r>
      <w:r w:rsidR="006A1CB0">
        <w:t xml:space="preserve">                          </w:t>
      </w:r>
      <w:r w:rsidR="00D156CD">
        <w:tab/>
      </w:r>
    </w:p>
    <w:p w:rsidRPr="00491880" w:rsidR="00301645" w:rsidP="00017C4B" w:rsidRDefault="000A39B4">
      <w:pPr>
        <w:pStyle w:val="Bezproreda"/>
        <w:jc w:val="both"/>
      </w:pPr>
      <w:r>
        <w:t xml:space="preserve">  </w:t>
      </w:r>
      <w:r w:rsidR="00017C4B">
        <w:t xml:space="preserve">Zagreb, </w:t>
      </w:r>
      <w:r w:rsidRPr="00491880" w:rsidR="00301645">
        <w:t>Amruševa 2/II</w:t>
      </w:r>
    </w:p>
    <w:p w:rsidR="00301645" w:rsidP="00017C4B" w:rsidRDefault="00301645">
      <w:pPr>
        <w:pStyle w:val="Bezproreda"/>
        <w:jc w:val="both"/>
      </w:pPr>
    </w:p>
    <w:p w:rsidR="00D156CD" w:rsidP="00017C4B" w:rsidRDefault="000A39B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89. St-</w:t>
      </w:r>
      <w:r w:rsidR="00C62A10">
        <w:t>1138/19</w:t>
      </w:r>
      <w:r w:rsidR="00440B12">
        <w:t>-</w:t>
      </w:r>
      <w:r w:rsidR="004F09B8">
        <w:t>11</w:t>
      </w:r>
    </w:p>
    <w:p w:rsidR="000A39B4" w:rsidP="00017C4B" w:rsidRDefault="000A39B4">
      <w:pPr>
        <w:pStyle w:val="Bezproreda"/>
        <w:jc w:val="both"/>
      </w:pPr>
    </w:p>
    <w:p w:rsidRPr="0019480E" w:rsidR="006B760B" w:rsidP="00017C4B" w:rsidRDefault="006B760B">
      <w:pPr>
        <w:pStyle w:val="Bezproreda"/>
        <w:jc w:val="center"/>
      </w:pPr>
      <w:r w:rsidRPr="0019480E">
        <w:t>U  I M E  R E P U B L I K E  H R V A T S K E</w:t>
      </w:r>
    </w:p>
    <w:p w:rsidRPr="0019480E" w:rsidR="006B760B" w:rsidP="00017C4B" w:rsidRDefault="006B760B">
      <w:pPr>
        <w:pStyle w:val="Bezproreda"/>
        <w:jc w:val="center"/>
      </w:pPr>
    </w:p>
    <w:p w:rsidRPr="00825C2F" w:rsidR="00825C2F" w:rsidP="00825C2F" w:rsidRDefault="00825C2F">
      <w:pPr>
        <w:pStyle w:val="Bezproreda"/>
        <w:jc w:val="center"/>
      </w:pPr>
      <w:r w:rsidRPr="00825C2F">
        <w:t>R J E Š E N J E</w:t>
      </w:r>
    </w:p>
    <w:p w:rsidRPr="00825C2F" w:rsidR="00825C2F" w:rsidP="00825C2F" w:rsidRDefault="00825C2F">
      <w:pPr>
        <w:pStyle w:val="Bezproreda"/>
        <w:jc w:val="center"/>
      </w:pPr>
    </w:p>
    <w:p w:rsidRPr="000E13A9" w:rsidR="00440B12" w:rsidP="00440B12" w:rsidRDefault="00440B12">
      <w:pPr>
        <w:jc w:val="both"/>
      </w:pPr>
      <w:r>
        <w:tab/>
      </w:r>
      <w:r w:rsidR="00C62A10">
        <w:t>Trgovački sud u Zagrebu, po sutkinji</w:t>
      </w:r>
      <w:r w:rsidRPr="000D7E17" w:rsidR="00C62A10">
        <w:t xml:space="preserve"> Nikolini Dorić Hadžisejdić, u stečajnom predmetu u povodu prijedloga predlagatelja FINANCIJSKA AGENCIJA, RC Zagreb, Podružnica Zagreb, Trg svibanjskih žrtava 1995. 1, OIB: 85821130368, za otvaranje stečajnog postupka nad </w:t>
      </w:r>
      <w:r w:rsidRPr="00FD52C8" w:rsidR="00C62A10">
        <w:t>dužnikom JDP Inženjering j.d.o.o., OIB: 23262476962, Padež 28A, Sveta Nedelja</w:t>
      </w:r>
      <w:r w:rsidRPr="000E13A9">
        <w:t xml:space="preserve">, </w:t>
      </w:r>
      <w:r w:rsidR="004F09B8">
        <w:t>6</w:t>
      </w:r>
      <w:r w:rsidRPr="000E13A9">
        <w:t xml:space="preserve">. </w:t>
      </w:r>
      <w:r w:rsidR="00C62A10">
        <w:t>rujna</w:t>
      </w:r>
      <w:r w:rsidR="005C45AF">
        <w:t xml:space="preserve"> 2019</w:t>
      </w:r>
      <w:r w:rsidRPr="000E13A9">
        <w:t>.,</w:t>
      </w:r>
    </w:p>
    <w:p w:rsidR="005E2A66" w:rsidP="00017C4B" w:rsidRDefault="005E2A66">
      <w:pPr>
        <w:pStyle w:val="Bezproreda"/>
        <w:jc w:val="both"/>
        <w:rPr>
          <w:rFonts w:eastAsia="Calibri"/>
        </w:rPr>
      </w:pPr>
    </w:p>
    <w:p w:rsidRPr="00ED5AA4" w:rsidR="00900561" w:rsidP="00017C4B" w:rsidRDefault="00DA2130">
      <w:pPr>
        <w:pStyle w:val="Bezproreda"/>
        <w:jc w:val="center"/>
      </w:pPr>
      <w:r w:rsidRPr="00ED5AA4">
        <w:t>r i j</w:t>
      </w:r>
      <w:r w:rsidRPr="00ED5AA4" w:rsidR="006B760B">
        <w:t xml:space="preserve"> </w:t>
      </w:r>
      <w:r w:rsidRPr="00ED5AA4">
        <w:t>e š</w:t>
      </w:r>
      <w:r w:rsidRPr="00ED5AA4" w:rsidR="00900561">
        <w:t xml:space="preserve"> i o   j e</w:t>
      </w:r>
    </w:p>
    <w:p w:rsidRPr="00491880" w:rsidR="00827DD0" w:rsidP="00017C4B" w:rsidRDefault="00827DD0">
      <w:pPr>
        <w:pStyle w:val="Bezproreda"/>
        <w:jc w:val="both"/>
      </w:pPr>
    </w:p>
    <w:p w:rsidR="00827DD0" w:rsidP="006737D6" w:rsidRDefault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Pr="00F53DB7" w:rsidR="0019480E">
        <w:rPr>
          <w:lang w:val="pt-BR"/>
        </w:rPr>
        <w:t xml:space="preserve">nad </w:t>
      </w:r>
      <w:r w:rsidRPr="00F53DB7" w:rsidR="00C70E09">
        <w:rPr>
          <w:lang w:val="pt-BR"/>
        </w:rPr>
        <w:t>dužnikom</w:t>
      </w:r>
      <w:r w:rsidR="005C45AF">
        <w:rPr>
          <w:lang w:val="pt-BR"/>
        </w:rPr>
        <w:t xml:space="preserve"> </w:t>
      </w:r>
      <w:r w:rsidRPr="00FD52C8" w:rsidR="00C62A10">
        <w:t>JDP Inženjering j.d.o.o., OIB: 23262476962, Padež 28A, Sveta Nedelja</w:t>
      </w:r>
      <w:r w:rsidRPr="00491880" w:rsidR="00491880">
        <w:t>.</w:t>
      </w:r>
    </w:p>
    <w:p w:rsidR="00825C2F" w:rsidP="006737D6" w:rsidRDefault="00825C2F">
      <w:pPr>
        <w:pStyle w:val="Bezproreda"/>
        <w:ind w:firstLine="720"/>
        <w:jc w:val="both"/>
      </w:pPr>
    </w:p>
    <w:p w:rsidRPr="00491880" w:rsidR="00AB2A57" w:rsidP="00017C4B" w:rsidRDefault="00AB2A57">
      <w:pPr>
        <w:pStyle w:val="Bezproreda"/>
        <w:jc w:val="center"/>
      </w:pPr>
    </w:p>
    <w:p w:rsidR="00293751" w:rsidP="00017C4B" w:rsidRDefault="00293751">
      <w:pPr>
        <w:pStyle w:val="Bezproreda"/>
        <w:jc w:val="center"/>
      </w:pPr>
    </w:p>
    <w:p w:rsidR="00900561" w:rsidP="00017C4B" w:rsidRDefault="00900561">
      <w:pPr>
        <w:pStyle w:val="Bezproreda"/>
        <w:jc w:val="center"/>
      </w:pPr>
      <w:r w:rsidRPr="00491880">
        <w:t>Obrazloženje</w:t>
      </w:r>
    </w:p>
    <w:p w:rsidR="005F6727" w:rsidP="00017C4B" w:rsidRDefault="005F6727">
      <w:pPr>
        <w:pStyle w:val="Bezproreda"/>
        <w:jc w:val="center"/>
      </w:pPr>
    </w:p>
    <w:p w:rsidR="007C56AE" w:rsidP="00017C4B" w:rsidRDefault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Pr="00FD52C8" w:rsidR="00C62A10">
        <w:t>JDP Inženjering j.d.o.o., OIB: 23262476962, Padež 28A, Sveta Nedelja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>
        <w:t xml:space="preserve">(„Narodne novine“ broj </w:t>
      </w:r>
      <w:r w:rsidRPr="00A33394">
        <w:t>71/15</w:t>
      </w:r>
      <w:r w:rsidRPr="00A33394" w:rsidR="00A33394">
        <w:t xml:space="preserve"> i 104/17</w:t>
      </w:r>
      <w:r>
        <w:t xml:space="preserve"> dalje: SZ).</w:t>
      </w:r>
    </w:p>
    <w:p w:rsidR="00055EFE" w:rsidP="00017C4B" w:rsidRDefault="00055EFE">
      <w:pPr>
        <w:pStyle w:val="Bezproreda"/>
        <w:jc w:val="both"/>
      </w:pPr>
    </w:p>
    <w:p w:rsidR="0068412C" w:rsidP="002805E9" w:rsidRDefault="005F6727">
      <w:pPr>
        <w:ind w:firstLine="708"/>
        <w:jc w:val="both"/>
        <w:rPr>
          <w:color w:val="FF0000"/>
        </w:rPr>
      </w:pPr>
      <w:r w:rsidRPr="00AE6EE8">
        <w:tab/>
        <w:t xml:space="preserve">Rješenjem od </w:t>
      </w:r>
      <w:r w:rsidR="00C62A10">
        <w:t>29</w:t>
      </w:r>
      <w:r w:rsidRPr="00AE6EE8" w:rsidR="00C10700">
        <w:t xml:space="preserve">. </w:t>
      </w:r>
      <w:r w:rsidR="00C62A10">
        <w:t>svibnja</w:t>
      </w:r>
      <w:r w:rsidRPr="00AE6EE8">
        <w:t xml:space="preserve"> 201</w:t>
      </w:r>
      <w:r w:rsidR="00C62A10">
        <w:t>9</w:t>
      </w:r>
      <w:r w:rsidRPr="00AE6EE8">
        <w:t xml:space="preserve">. sud je pokrenuo prethodni postupak radi utvrđivanja pretpostavki za otvaranje stečajnog postupka </w:t>
      </w:r>
      <w:r w:rsidRPr="00AE6EE8">
        <w:rPr>
          <w:lang w:val="pt-BR"/>
        </w:rPr>
        <w:t>nad</w:t>
      </w:r>
      <w:r w:rsidRPr="00AE6EE8" w:rsidR="003C549D">
        <w:rPr>
          <w:lang w:val="pt-BR"/>
        </w:rPr>
        <w:t xml:space="preserve"> dužnikom</w:t>
      </w:r>
      <w:r w:rsidRPr="00AE6EE8">
        <w:rPr>
          <w:lang w:val="pt-BR"/>
        </w:rPr>
        <w:t xml:space="preserve"> </w:t>
      </w:r>
      <w:r w:rsidRPr="00FD52C8" w:rsidR="00C62A10">
        <w:t>JDP Inženjering j.d.o.o., OIB: 23262476962, Padež 28A, Sveta Nedelja</w:t>
      </w:r>
      <w:r w:rsidR="003263CB">
        <w:rPr>
          <w:lang w:val="pt-BR"/>
        </w:rPr>
        <w:t>.</w:t>
      </w:r>
      <w:r w:rsidRPr="00AE6EE8" w:rsidR="000A39B4">
        <w:rPr>
          <w:lang w:val="pt-BR"/>
        </w:rPr>
        <w:t xml:space="preserve"> </w:t>
      </w:r>
    </w:p>
    <w:p w:rsidR="0068412C" w:rsidP="00055EFE" w:rsidRDefault="0068412C">
      <w:pPr>
        <w:ind w:firstLine="708"/>
        <w:jc w:val="both"/>
        <w:rPr>
          <w:color w:val="FF0000"/>
        </w:rPr>
      </w:pPr>
    </w:p>
    <w:p w:rsidRPr="00825C2F" w:rsidR="005C45AF" w:rsidP="00055EFE" w:rsidRDefault="00C62A10">
      <w:pPr>
        <w:ind w:firstLine="708"/>
        <w:jc w:val="both"/>
      </w:pPr>
      <w:r>
        <w:t>Na ročištu radi očitovanja o prijedlogu za otvaranje stečajnog postupka nad dužnikom 5. rujna 2019. zastupnik po zakonu dužnika predao je potvrdu</w:t>
      </w:r>
      <w:r w:rsidRPr="00C62A10">
        <w:t xml:space="preserve"> </w:t>
      </w:r>
      <w:r>
        <w:t xml:space="preserve">Financijske agencije o blokadi računa i novčanih sredstava ovršenika (list 17 spisa) iz kojeg proizlazi da na </w:t>
      </w:r>
      <w:r w:rsidRPr="00825C2F" w:rsidR="005C45AF">
        <w:t>dan</w:t>
      </w:r>
      <w:r>
        <w:t xml:space="preserve"> 4. rujna 2019.</w:t>
      </w:r>
      <w:r w:rsidRPr="00825C2F" w:rsidR="005C45AF">
        <w:t xml:space="preserve"> stanje blokade dužnikova računa 0,00.  </w:t>
      </w:r>
    </w:p>
    <w:p w:rsidRPr="00C10700" w:rsidR="00055EFE" w:rsidP="00C10700" w:rsidRDefault="003C549D">
      <w:pPr>
        <w:tabs>
          <w:tab w:val="left" w:pos="720"/>
        </w:tabs>
        <w:jc w:val="both"/>
        <w:rPr>
          <w:color w:val="FF0000"/>
        </w:rPr>
      </w:pPr>
      <w:r w:rsidRPr="00C10700">
        <w:rPr>
          <w:color w:val="FF0000"/>
        </w:rPr>
        <w:tab/>
      </w:r>
    </w:p>
    <w:p w:rsidR="007C56AE" w:rsidP="00017C4B" w:rsidRDefault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="00055EFE" w:rsidP="00017C4B" w:rsidRDefault="00055EFE">
      <w:pPr>
        <w:pStyle w:val="Bezproreda"/>
        <w:ind w:firstLine="720"/>
        <w:jc w:val="both"/>
      </w:pPr>
    </w:p>
    <w:p w:rsidR="007C56AE" w:rsidP="00017C4B" w:rsidRDefault="00247383">
      <w:pPr>
        <w:pStyle w:val="Bezproreda"/>
        <w:jc w:val="both"/>
      </w:pPr>
      <w:r>
        <w:lastRenderedPageBreak/>
        <w:tab/>
        <w:t xml:space="preserve">Kako je temeljem </w:t>
      </w:r>
      <w:r w:rsidR="005C45AF">
        <w:t>naprijed navedene dokumentacije</w:t>
      </w:r>
      <w:r w:rsidRPr="00871965" w:rsidR="00440B12">
        <w:t xml:space="preserve"> </w:t>
      </w:r>
      <w:r w:rsidR="007C56AE">
        <w:t>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055EFE">
        <w:t>izreci</w:t>
      </w:r>
      <w:r w:rsidR="00825C2F">
        <w:t xml:space="preserve"> rješenja</w:t>
      </w:r>
      <w:r w:rsidR="007C56AE">
        <w:t xml:space="preserve">. </w:t>
      </w:r>
    </w:p>
    <w:p w:rsidR="005C45AF" w:rsidP="00017C4B" w:rsidRDefault="005C45AF">
      <w:pPr>
        <w:pStyle w:val="Bezproreda"/>
        <w:jc w:val="both"/>
      </w:pPr>
    </w:p>
    <w:p w:rsidRPr="00491880" w:rsidR="00B4536B" w:rsidP="002E3A0B" w:rsidRDefault="005C45AF">
      <w:pPr>
        <w:jc w:val="both"/>
      </w:pPr>
      <w:r>
        <w:tab/>
      </w:r>
    </w:p>
    <w:p w:rsidRPr="00491880" w:rsidR="00873134" w:rsidP="00017C4B" w:rsidRDefault="00B4536B">
      <w:pPr>
        <w:pStyle w:val="Bezproreda"/>
        <w:jc w:val="center"/>
      </w:pPr>
      <w:r w:rsidRPr="00491880">
        <w:t xml:space="preserve">U Zagrebu </w:t>
      </w:r>
      <w:r w:rsidR="004F09B8">
        <w:t>6</w:t>
      </w:r>
      <w:r w:rsidR="009E54E4">
        <w:t xml:space="preserve">. </w:t>
      </w:r>
      <w:r w:rsidR="00C62A10">
        <w:t>rujna</w:t>
      </w:r>
      <w:r w:rsidR="00A11B02">
        <w:t xml:space="preserve"> </w:t>
      </w:r>
      <w:r w:rsidRPr="00491880" w:rsidR="00900561">
        <w:t>2</w:t>
      </w:r>
      <w:r w:rsidR="00ED5AA4">
        <w:t>01</w:t>
      </w:r>
      <w:r w:rsidR="00825C2F">
        <w:t>9</w:t>
      </w:r>
      <w:r w:rsidRPr="00491880" w:rsidR="00900561">
        <w:t>.</w:t>
      </w:r>
    </w:p>
    <w:p w:rsidRPr="00491880" w:rsidR="006A1CB0" w:rsidP="00017C4B" w:rsidRDefault="006A1CB0">
      <w:pPr>
        <w:pStyle w:val="Bezproreda"/>
        <w:jc w:val="both"/>
      </w:pPr>
    </w:p>
    <w:p w:rsidRPr="00491880" w:rsidR="00900561" w:rsidP="00017C4B" w:rsidRDefault="00C62A10">
      <w:pPr>
        <w:pStyle w:val="Bezproreda"/>
        <w:jc w:val="right"/>
      </w:pPr>
      <w:r>
        <w:t>Sutkinja</w:t>
      </w:r>
      <w:r w:rsidRPr="00491880" w:rsidR="00900561">
        <w:t>:</w:t>
      </w:r>
    </w:p>
    <w:p w:rsidRPr="00491880" w:rsidR="0009690D" w:rsidP="00017C4B" w:rsidRDefault="005F4E2E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CC6152">
        <w:t>, v.r.</w:t>
      </w:r>
    </w:p>
    <w:p w:rsidR="006A1CB0" w:rsidP="00017C4B" w:rsidRDefault="006A1CB0">
      <w:pPr>
        <w:pStyle w:val="Bezproreda"/>
        <w:jc w:val="both"/>
      </w:pPr>
    </w:p>
    <w:p w:rsidR="000A39B4" w:rsidP="00017C4B" w:rsidRDefault="000A39B4">
      <w:pPr>
        <w:pStyle w:val="Bezproreda"/>
        <w:jc w:val="both"/>
      </w:pPr>
    </w:p>
    <w:p w:rsidRPr="00491880" w:rsidR="00CD0640" w:rsidP="00D156CD" w:rsidRDefault="00CD0640">
      <w:pPr>
        <w:pStyle w:val="Bezproreda"/>
        <w:jc w:val="both"/>
      </w:pPr>
      <w:r w:rsidRPr="00491880">
        <w:t>POUKA O PRAVNOM LIJEKU:</w:t>
      </w:r>
    </w:p>
    <w:p w:rsidR="00CD0640" w:rsidP="00D156CD" w:rsidRDefault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</w:t>
      </w:r>
      <w:r w:rsidR="008C2648">
        <w:t xml:space="preserve"> 1 za svaku protivn</w:t>
      </w:r>
      <w:r w:rsidRPr="00491880">
        <w:t>u stranku.</w:t>
      </w:r>
    </w:p>
    <w:p w:rsidR="005F4E2E" w:rsidP="00017C4B" w:rsidRDefault="005F4E2E">
      <w:pPr>
        <w:pStyle w:val="Bezproreda"/>
        <w:jc w:val="both"/>
      </w:pPr>
    </w:p>
    <w:p w:rsidR="00DC270D" w:rsidP="00017C4B" w:rsidRDefault="00DC270D">
      <w:pPr>
        <w:pStyle w:val="Bezproreda"/>
        <w:jc w:val="both"/>
      </w:pPr>
    </w:p>
    <w:p w:rsidRPr="00491880" w:rsidR="00B94BA5" w:rsidP="00017C4B" w:rsidRDefault="00B94BA5">
      <w:pPr>
        <w:pStyle w:val="Bezproreda"/>
        <w:jc w:val="both"/>
      </w:pPr>
    </w:p>
    <w:p w:rsidR="00CC6152" w:rsidP="007B64C7" w:rsidRDefault="00CC6152">
      <w:pPr>
        <w:ind w:left="3540" w:firstLine="708"/>
        <w:jc w:val="right"/>
      </w:pPr>
      <w:r>
        <w:t>Za točnost otpravka-ovlašteni službenik:</w:t>
      </w:r>
    </w:p>
    <w:p w:rsidR="00CC6152" w:rsidP="007B64C7" w:rsidRDefault="00CC6152">
      <w:pPr>
        <w:ind w:left="3540" w:firstLine="708"/>
        <w:jc w:val="right"/>
      </w:pPr>
      <w:r>
        <w:t xml:space="preserve">                                       Valentina Gabud</w:t>
      </w:r>
    </w:p>
    <w:p w:rsidRPr="00491880" w:rsidR="00B639DE" w:rsidP="00CC6152" w:rsidRDefault="00B639DE">
      <w:pPr>
        <w:pStyle w:val="Bezproreda"/>
        <w:ind w:left="720"/>
        <w:jc w:val="both"/>
      </w:pPr>
    </w:p>
    <w:sectPr w:rsidRPr="00491880" w:rsidR="00B639DE" w:rsidSect="00D156CD">
      <w:headerReference w:type="default" r:id="rId9"/>
      <w:headerReference w:type="first" r:id="rId10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A1CB0" w:rsidP="006A1CB0" w:rsidRDefault="006A1CB0">
      <w:r>
        <w:separator/>
      </w:r>
    </w:p>
  </w:endnote>
  <w:endnote w:type="continuationSeparator" w:id="0">
    <w:p w:rsidR="006A1CB0" w:rsidP="006A1CB0" w:rsidRDefault="006A1CB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A1CB0" w:rsidP="006A1CB0" w:rsidRDefault="006A1CB0">
      <w:r>
        <w:separator/>
      </w:r>
    </w:p>
  </w:footnote>
  <w:footnote w:type="continuationSeparator" w:id="0">
    <w:p w:rsidR="006A1CB0" w:rsidP="006A1CB0" w:rsidRDefault="006A1CB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1CB0" w:rsidP="006A1CB0" w:rsidRDefault="006A1CB0">
    <w:pPr>
      <w:pStyle w:val="Zaglavlje"/>
      <w:tabs>
        <w:tab w:val="center" w:pos="4320"/>
        <w:tab w:val="left" w:pos="6762"/>
      </w:tabs>
    </w:pPr>
    <w:r>
      <w:tab/>
    </w:r>
    <w:sdt>
      <w:sdtPr>
        <w:id w:val="-7309148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C6152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7A344B">
      <w:t xml:space="preserve">           </w:t>
    </w:r>
    <w:r w:rsidR="000253A8">
      <w:t>89. St-</w:t>
    </w:r>
    <w:r w:rsidR="00C62A10">
      <w:t>1138</w:t>
    </w:r>
    <w:r w:rsidR="00440B12">
      <w:t>/1</w:t>
    </w:r>
    <w:r w:rsidR="00C62A10">
      <w:t>9</w:t>
    </w:r>
    <w:r w:rsidR="00440B12">
      <w:t>-</w:t>
    </w:r>
    <w:r w:rsidR="004F09B8">
      <w:t>11</w:t>
    </w:r>
  </w:p>
  <w:p w:rsidR="006A1CB0" w:rsidRDefault="006A1CB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17C4B" w:rsidRDefault="00D156CD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T="0" distB="0" distL="0" distR="0">
          <wp:extent cx="719455" cy="963295"/>
          <wp:effectExtent l="0" t="0" r="4445" b="8255"/>
          <wp:docPr id="2" name="Slika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ilvl="0" w:tplc="971474BA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8" w:hanging="360"/>
      </w:pPr>
    </w:lvl>
    <w:lvl w:ilvl="2" w:tplc="041A001B" w:tentative="true">
      <w:start w:val="1"/>
      <w:numFmt w:val="lowerRoman"/>
      <w:lvlText w:val="%3."/>
      <w:lvlJc w:val="right"/>
      <w:pPr>
        <w:ind w:left="2568" w:hanging="180"/>
      </w:pPr>
    </w:lvl>
    <w:lvl w:ilvl="3" w:tplc="041A000F" w:tentative="true">
      <w:start w:val="1"/>
      <w:numFmt w:val="decimal"/>
      <w:lvlText w:val="%4."/>
      <w:lvlJc w:val="left"/>
      <w:pPr>
        <w:ind w:left="3288" w:hanging="360"/>
      </w:pPr>
    </w:lvl>
    <w:lvl w:ilvl="4" w:tplc="041A0019" w:tentative="true">
      <w:start w:val="1"/>
      <w:numFmt w:val="lowerLetter"/>
      <w:lvlText w:val="%5."/>
      <w:lvlJc w:val="left"/>
      <w:pPr>
        <w:ind w:left="4008" w:hanging="360"/>
      </w:pPr>
    </w:lvl>
    <w:lvl w:ilvl="5" w:tplc="041A001B" w:tentative="true">
      <w:start w:val="1"/>
      <w:numFmt w:val="lowerRoman"/>
      <w:lvlText w:val="%6."/>
      <w:lvlJc w:val="right"/>
      <w:pPr>
        <w:ind w:left="4728" w:hanging="180"/>
      </w:pPr>
    </w:lvl>
    <w:lvl w:ilvl="6" w:tplc="041A000F" w:tentative="true">
      <w:start w:val="1"/>
      <w:numFmt w:val="decimal"/>
      <w:lvlText w:val="%7."/>
      <w:lvlJc w:val="left"/>
      <w:pPr>
        <w:ind w:left="5448" w:hanging="360"/>
      </w:pPr>
    </w:lvl>
    <w:lvl w:ilvl="7" w:tplc="041A0019" w:tentative="true">
      <w:start w:val="1"/>
      <w:numFmt w:val="lowerLetter"/>
      <w:lvlText w:val="%8."/>
      <w:lvlJc w:val="left"/>
      <w:pPr>
        <w:ind w:left="6168" w:hanging="360"/>
      </w:pPr>
    </w:lvl>
    <w:lvl w:ilvl="8" w:tplc="041A001B" w:tentative="true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B97187"/>
    <w:multiLevelType w:val="hybridMultilevel"/>
    <w:tmpl w:val="13145A9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CA8722A"/>
    <w:multiLevelType w:val="hybridMultilevel"/>
    <w:tmpl w:val="754A0136"/>
    <w:lvl w:ilvl="0" w:tplc="F05693D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56C1CBE"/>
    <w:multiLevelType w:val="hybridMultilevel"/>
    <w:tmpl w:val="0936BC42"/>
    <w:lvl w:ilvl="0" w:tplc="473E760C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8DB63DA"/>
    <w:multiLevelType w:val="hybridMultilevel"/>
    <w:tmpl w:val="3A6803A2"/>
    <w:lvl w:ilvl="0" w:tplc="44FCFF0C">
      <w:start w:val="5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3A6C7169"/>
    <w:multiLevelType w:val="hybridMultilevel"/>
    <w:tmpl w:val="0332E0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1B4ED9"/>
    <w:multiLevelType w:val="hybridMultilevel"/>
    <w:tmpl w:val="3C528A14"/>
    <w:lvl w:ilvl="0" w:tplc="81587E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32035B"/>
    <w:multiLevelType w:val="hybridMultilevel"/>
    <w:tmpl w:val="518A7C64"/>
    <w:lvl w:ilvl="0" w:tplc="81587E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BC1DA2"/>
    <w:multiLevelType w:val="hybridMultilevel"/>
    <w:tmpl w:val="2F3EAB6A"/>
    <w:lvl w:ilvl="0" w:tplc="81587E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CA0C21"/>
    <w:multiLevelType w:val="hybridMultilevel"/>
    <w:tmpl w:val="3FA63278"/>
    <w:lvl w:ilvl="0" w:tplc="BD48090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D372362"/>
    <w:multiLevelType w:val="hybridMultilevel"/>
    <w:tmpl w:val="4996738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CDF52C6"/>
    <w:multiLevelType w:val="hybridMultilevel"/>
    <w:tmpl w:val="0FC8C4CE"/>
    <w:lvl w:ilvl="0" w:tplc="81587E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spidmax="491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561"/>
    <w:rsid w:val="000101D5"/>
    <w:rsid w:val="00013549"/>
    <w:rsid w:val="00017C4B"/>
    <w:rsid w:val="000253A8"/>
    <w:rsid w:val="00055EFE"/>
    <w:rsid w:val="00062FB8"/>
    <w:rsid w:val="00074A6C"/>
    <w:rsid w:val="000841F1"/>
    <w:rsid w:val="000915B9"/>
    <w:rsid w:val="00091FFF"/>
    <w:rsid w:val="0009690D"/>
    <w:rsid w:val="000A39B4"/>
    <w:rsid w:val="000A7C34"/>
    <w:rsid w:val="000B353F"/>
    <w:rsid w:val="000E2D4A"/>
    <w:rsid w:val="00136360"/>
    <w:rsid w:val="00160ACD"/>
    <w:rsid w:val="00161E4E"/>
    <w:rsid w:val="00175768"/>
    <w:rsid w:val="001862A4"/>
    <w:rsid w:val="0019132A"/>
    <w:rsid w:val="0019480E"/>
    <w:rsid w:val="001A46A5"/>
    <w:rsid w:val="001A7E47"/>
    <w:rsid w:val="001D6A3B"/>
    <w:rsid w:val="0024419B"/>
    <w:rsid w:val="00247383"/>
    <w:rsid w:val="00261844"/>
    <w:rsid w:val="002805E9"/>
    <w:rsid w:val="002868D4"/>
    <w:rsid w:val="00293751"/>
    <w:rsid w:val="002C0221"/>
    <w:rsid w:val="002C265E"/>
    <w:rsid w:val="002E3A0B"/>
    <w:rsid w:val="00301645"/>
    <w:rsid w:val="003263CB"/>
    <w:rsid w:val="00330F84"/>
    <w:rsid w:val="00356930"/>
    <w:rsid w:val="00374F46"/>
    <w:rsid w:val="0039787A"/>
    <w:rsid w:val="003A7660"/>
    <w:rsid w:val="003C549D"/>
    <w:rsid w:val="003E1928"/>
    <w:rsid w:val="003E20B7"/>
    <w:rsid w:val="003F1292"/>
    <w:rsid w:val="00440B12"/>
    <w:rsid w:val="00440BB7"/>
    <w:rsid w:val="00445446"/>
    <w:rsid w:val="00451849"/>
    <w:rsid w:val="00466F1B"/>
    <w:rsid w:val="00491880"/>
    <w:rsid w:val="004E3704"/>
    <w:rsid w:val="004E3876"/>
    <w:rsid w:val="004E5469"/>
    <w:rsid w:val="004F022B"/>
    <w:rsid w:val="004F09B8"/>
    <w:rsid w:val="005011AB"/>
    <w:rsid w:val="00541BC7"/>
    <w:rsid w:val="005514C4"/>
    <w:rsid w:val="00590246"/>
    <w:rsid w:val="00595313"/>
    <w:rsid w:val="00595A2B"/>
    <w:rsid w:val="005A3376"/>
    <w:rsid w:val="005C2C94"/>
    <w:rsid w:val="005C45AF"/>
    <w:rsid w:val="005D7A54"/>
    <w:rsid w:val="005E0082"/>
    <w:rsid w:val="005E2A66"/>
    <w:rsid w:val="005F4E2E"/>
    <w:rsid w:val="005F6727"/>
    <w:rsid w:val="00637CED"/>
    <w:rsid w:val="00661F07"/>
    <w:rsid w:val="006737D6"/>
    <w:rsid w:val="0068412C"/>
    <w:rsid w:val="00686CF1"/>
    <w:rsid w:val="006A1CB0"/>
    <w:rsid w:val="006B07A1"/>
    <w:rsid w:val="006B7521"/>
    <w:rsid w:val="006B760B"/>
    <w:rsid w:val="006D30B9"/>
    <w:rsid w:val="00750AE5"/>
    <w:rsid w:val="007552D7"/>
    <w:rsid w:val="007A344B"/>
    <w:rsid w:val="007A6843"/>
    <w:rsid w:val="007A7FD9"/>
    <w:rsid w:val="007B3F07"/>
    <w:rsid w:val="007C28F9"/>
    <w:rsid w:val="007C56AE"/>
    <w:rsid w:val="007D5652"/>
    <w:rsid w:val="007D5CC6"/>
    <w:rsid w:val="007E1191"/>
    <w:rsid w:val="007E3E13"/>
    <w:rsid w:val="007E71F6"/>
    <w:rsid w:val="008177B3"/>
    <w:rsid w:val="00820A40"/>
    <w:rsid w:val="00825C2F"/>
    <w:rsid w:val="00827DD0"/>
    <w:rsid w:val="0083163D"/>
    <w:rsid w:val="00832F1D"/>
    <w:rsid w:val="00834D8F"/>
    <w:rsid w:val="00871965"/>
    <w:rsid w:val="00873134"/>
    <w:rsid w:val="00876457"/>
    <w:rsid w:val="008C2648"/>
    <w:rsid w:val="008C4D21"/>
    <w:rsid w:val="008E4170"/>
    <w:rsid w:val="00900561"/>
    <w:rsid w:val="009066FF"/>
    <w:rsid w:val="009214EB"/>
    <w:rsid w:val="00950FAB"/>
    <w:rsid w:val="00962A24"/>
    <w:rsid w:val="00984D9E"/>
    <w:rsid w:val="009A4A6A"/>
    <w:rsid w:val="009E54E4"/>
    <w:rsid w:val="009F4247"/>
    <w:rsid w:val="00A033BE"/>
    <w:rsid w:val="00A11B02"/>
    <w:rsid w:val="00A2031B"/>
    <w:rsid w:val="00A33394"/>
    <w:rsid w:val="00A500E9"/>
    <w:rsid w:val="00A94094"/>
    <w:rsid w:val="00A94933"/>
    <w:rsid w:val="00AA3771"/>
    <w:rsid w:val="00AB2A57"/>
    <w:rsid w:val="00AC3469"/>
    <w:rsid w:val="00AC4CE9"/>
    <w:rsid w:val="00AE5E54"/>
    <w:rsid w:val="00AE6EE8"/>
    <w:rsid w:val="00B4536B"/>
    <w:rsid w:val="00B639DE"/>
    <w:rsid w:val="00B93980"/>
    <w:rsid w:val="00B94BA5"/>
    <w:rsid w:val="00BC5EF0"/>
    <w:rsid w:val="00BE3959"/>
    <w:rsid w:val="00BE39EF"/>
    <w:rsid w:val="00BF1284"/>
    <w:rsid w:val="00BF630B"/>
    <w:rsid w:val="00BF6E62"/>
    <w:rsid w:val="00C02489"/>
    <w:rsid w:val="00C067B5"/>
    <w:rsid w:val="00C10700"/>
    <w:rsid w:val="00C62A10"/>
    <w:rsid w:val="00C70E09"/>
    <w:rsid w:val="00CC6152"/>
    <w:rsid w:val="00CD0640"/>
    <w:rsid w:val="00CE6CFD"/>
    <w:rsid w:val="00CF3A3F"/>
    <w:rsid w:val="00D156CD"/>
    <w:rsid w:val="00D172C5"/>
    <w:rsid w:val="00D243BF"/>
    <w:rsid w:val="00D35F81"/>
    <w:rsid w:val="00D60634"/>
    <w:rsid w:val="00D909DA"/>
    <w:rsid w:val="00DA2130"/>
    <w:rsid w:val="00DC270D"/>
    <w:rsid w:val="00DE2DCB"/>
    <w:rsid w:val="00DE5D50"/>
    <w:rsid w:val="00E41EB3"/>
    <w:rsid w:val="00EA20DA"/>
    <w:rsid w:val="00ED5AA4"/>
    <w:rsid w:val="00F26578"/>
    <w:rsid w:val="00F3606E"/>
    <w:rsid w:val="00F53DB7"/>
    <w:rsid w:val="00F81DFA"/>
    <w:rsid w:val="00F874BD"/>
    <w:rsid w:val="00FA7EAB"/>
    <w:rsid w:val="00FD5B71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91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00561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00561"/>
    <w:pPr>
      <w:jc w:val="both"/>
    </w:pPr>
    <w:rPr>
      <w:lang w:eastAsia="hr-HR"/>
    </w:rPr>
  </w:style>
  <w:style w:type="paragraph" w:styleId="toa" w:customStyle="true">
    <w:name w:val="toa"/>
    <w:basedOn w:val="Normal"/>
    <w:rsid w:val="00DE2DCB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</w:rPr>
  </w:style>
  <w:style w:type="character" w:styleId="TijelotekstaChar" w:customStyle="true">
    <w:name w:val="Tijelo teksta Char"/>
    <w:link w:val="Tijeloteksta"/>
    <w:locked/>
    <w:rsid w:val="0039787A"/>
    <w:rPr>
      <w:sz w:val="24"/>
      <w:szCs w:val="24"/>
      <w:lang w:val="hr-HR" w:eastAsia="hr-HR" w:bidi="ar-SA"/>
    </w:rPr>
  </w:style>
  <w:style w:type="character" w:styleId="CharChar1" w:customStyle="true">
    <w:name w:val="Char Char1"/>
    <w:semiHidden/>
    <w:locked/>
    <w:rsid w:val="00B93980"/>
    <w:rPr>
      <w:sz w:val="24"/>
      <w:szCs w:val="24"/>
      <w:lang w:val="hr-HR" w:eastAsia="hr-HR" w:bidi="ar-SA"/>
    </w:rPr>
  </w:style>
  <w:style w:type="paragraph" w:styleId="t-9-8" w:customStyle="true">
    <w:name w:val="t-9-8"/>
    <w:basedOn w:val="Normal"/>
    <w:rsid w:val="004E3704"/>
    <w:pPr>
      <w:spacing w:before="100" w:beforeAutospacing="true" w:after="100" w:afterAutospacing="true"/>
    </w:pPr>
    <w:rPr>
      <w:lang w:eastAsia="hr-HR"/>
    </w:rPr>
  </w:style>
  <w:style w:type="paragraph" w:styleId="Odlomakpopisa">
    <w:name w:val="List Paragraph"/>
    <w:basedOn w:val="Normal"/>
    <w:uiPriority w:val="34"/>
    <w:qFormat/>
    <w:rsid w:val="00A11B0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A33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337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A337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A337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A337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rsid w:val="005A337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A3376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rsid w:val="006A1CB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type="paragraph" w:styleId="Podnoje">
    <w:name w:val="footer"/>
    <w:basedOn w:val="Normal"/>
    <w:link w:val="PodnojeChar"/>
    <w:rsid w:val="006A1CB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type="paragraph" w:styleId="Bezproreda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4420995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8574576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St-1138/2019</izvorni_sadrzaj>
    <derivirana_varijabla naziv="DomainObject.Predmet.OznakaBroj_1">St-1138/2019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JDP Inženjering j.d.o.o. za usluge zastupanog po punomoćniku Jurica Jurjević</izvorni_sadrzaj>
    <derivirana_varijabla naziv="DomainObject.Predmet.ProtustrankaFormated_1">  JDP Inženjering j.d.o.o. za usluge zastupanog po punomoćniku Jurica Jurjević</derivirana_varijabla>
  </DomainObject.Predmet.ProtustrankaFormated>
  <DomainObject.Predmet.ProtustrankaFormatedOIB>
    <izvorni_sadrzaj>  JDP Inženjering j.d.o.o. za usluge, OIB 23262476962 zastupanog po punomoćniku Jurica Jurjević</izvorni_sadrzaj>
    <derivirana_varijabla naziv="DomainObject.Predmet.ProtustrankaFormatedOIB_1">  JDP Inženjering j.d.o.o. za usluge, OIB 23262476962 zastupanog po punomoćniku Jurica Jurjević</derivirana_varijabla>
  </DomainObject.Predmet.ProtustrankaFormatedOIB>
  <DomainObject.Predmet.ProtustrankaFormatedWithAdress>
    <izvorni_sadrzaj> JDP Inženjering j.d.o.o. za usluge, Padež 28A, 10431 Sveta Nedelja zastupanog po punomoćniku Jurica Jurjević</izvorni_sadrzaj>
    <derivirana_varijabla naziv="DomainObject.Predmet.ProtustrankaFormatedWithAdress_1"> JDP Inženjering j.d.o.o. za usluge, Padež 28A, 10431 Sveta Nedelja zastupanog po punomoćniku Jurica Jurjević</derivirana_varijabla>
  </DomainObject.Predmet.ProtustrankaFormatedWithAdress>
  <DomainObject.Predmet.ProtustrankaFormatedWithAdressOIB>
    <izvorni_sadrzaj> JDP Inženjering j.d.o.o. za usluge, OIB 23262476962, Padež 28A, 10431 Sveta Nedelja zastupanog po punomoćniku Jurica Jurjević</izvorni_sadrzaj>
    <derivirana_varijabla naziv="DomainObject.Predmet.ProtustrankaFormatedWithAdressOIB_1"> JDP Inženjering j.d.o.o. za usluge, OIB 23262476962, Padež 28A, 10431 Sveta Nedelja zastupanog po punomoćniku Jurica Jurjević</derivirana_varijabla>
  </DomainObject.Predmet.ProtustrankaFormatedWithAdressOIB>
  <DomainObject.Predmet.ProtustrankaWithAdress>
    <izvorni_sadrzaj>JDP Inženjering j.d.o.o. za usluge Padež 28A, 10431 Sveta Nedelja</izvorni_sadrzaj>
    <derivirana_varijabla naziv="DomainObject.Predmet.ProtustrankaWithAdress_1">JDP Inženjering j.d.o.o. za usluge Padež 28A, 10431 Sveta Nedelja</derivirana_varijabla>
  </DomainObject.Predmet.ProtustrankaWithAdress>
  <DomainObject.Predmet.ProtustrankaWithAdressOIB>
    <izvorni_sadrzaj>JDP Inženjering j.d.o.o. za usluge, OIB 23262476962, Padež 28A, 10431 Sveta Nedelja</izvorni_sadrzaj>
    <derivirana_varijabla naziv="DomainObject.Predmet.ProtustrankaWithAdressOIB_1">JDP Inženjering j.d.o.o. za usluge, OIB 23262476962, Padež 28A, 10431 Sveta Nedelja</derivirana_varijabla>
  </DomainObject.Predmet.ProtustrankaWithAdressOIB>
  <DomainObject.Predmet.ProtustrankaNazivFormated>
    <izvorni_sadrzaj>JDP Inženjering j.d.o.o. za usluge</izvorni_sadrzaj>
    <derivirana_varijabla naziv="DomainObject.Predmet.ProtustrankaNazivFormated_1">JDP Inženjering j.d.o.o. za usluge</derivirana_varijabla>
  </DomainObject.Predmet.ProtustrankaNazivFormated>
  <DomainObject.Predmet.ProtustrankaNazivFormatedOIB>
    <izvorni_sadrzaj>JDP Inženjering j.d.o.o. za usluge, OIB 23262476962</izvorni_sadrzaj>
    <derivirana_varijabla naziv="DomainObject.Predmet.ProtustrankaNazivFormatedOIB_1">JDP Inženjering j.d.o.o. za usluge, OIB 23262476962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JDP Inženjering j.d.o.o. za usluge zastupanog po punomoćniku Jurica Jurjević</item>
    </izvorni_sadrzaj>
    <derivirana_varijabla naziv="DomainObject.Predmet.ProtuStrankaListFormated_1">
      <item>JDP Inženjering j.d.o.o. za usluge zastupanog po punomoćniku Jurica Jurjević</item>
    </derivirana_varijabla>
  </DomainObject.Predmet.ProtuStrankaListFormated>
  <DomainObject.Predmet.ProtuStrankaListFormatedOIB>
    <izvorni_sadrzaj>
      <item>JDP Inženjering j.d.o.o. za usluge, OIB 23262476962 zastupanog po punomoćniku Jurica Jurjević</item>
    </izvorni_sadrzaj>
    <derivirana_varijabla naziv="DomainObject.Predmet.ProtuStrankaListFormatedOIB_1">
      <item>JDP Inženjering j.d.o.o. za usluge, OIB 23262476962 zastupanog po punomoćniku Jurica Jurjević</item>
    </derivirana_varijabla>
  </DomainObject.Predmet.ProtuStrankaListFormatedOIB>
  <DomainObject.Predmet.ProtuStrankaListFormatedWithAdress>
    <izvorni_sadrzaj>
      <item>JDP Inženjering j.d.o.o. za usluge, Padež 28A, 10431 Sveta Nedelja zastupanog po punomoćniku Jurica Jurjević</item>
    </izvorni_sadrzaj>
    <derivirana_varijabla naziv="DomainObject.Predmet.ProtuStrankaListFormatedWithAdress_1">
      <item>JDP Inženjering j.d.o.o. za usluge, Padež 28A, 10431 Sveta Nedelja zastupanog po punomoćniku Jurica Jurjević</item>
    </derivirana_varijabla>
  </DomainObject.Predmet.ProtuStrankaListFormatedWithAdress>
  <DomainObject.Predmet.ProtuStrankaListFormatedWithAdressOIB>
    <izvorni_sadrzaj>
      <item>JDP Inženjering j.d.o.o. za usluge, OIB 23262476962, Padež 28A, 10431 Sveta Nedelja zastupanog po punomoćniku Jurica Jurjević</item>
    </izvorni_sadrzaj>
    <derivirana_varijabla naziv="DomainObject.Predmet.ProtuStrankaListFormatedWithAdressOIB_1">
      <item>JDP Inženjering j.d.o.o. za usluge, OIB 23262476962, Padež 28A, 10431 Sveta Nedelja zastupanog po punomoćniku Jurica Jurjević</item>
    </derivirana_varijabla>
  </DomainObject.Predmet.ProtuStrankaListFormatedWithAdressOIB>
  <DomainObject.Predmet.ProtuStrankaListNazivFormated>
    <izvorni_sadrzaj>
      <item>JDP Inženjering j.d.o.o. za usluge</item>
    </izvorni_sadrzaj>
    <derivirana_varijabla naziv="DomainObject.Predmet.ProtuStrankaListNazivFormated_1">
      <item>JDP Inženjering j.d.o.o. za usluge</item>
    </derivirana_varijabla>
  </DomainObject.Predmet.ProtuStrankaListNazivFormated>
  <DomainObject.Predmet.ProtuStrankaListNazivFormatedOIB>
    <izvorni_sadrzaj>
      <item>JDP Inženjering j.d.o.o. za usluge, OIB 23262476962</item>
    </izvorni_sadrzaj>
    <derivirana_varijabla naziv="DomainObject.Predmet.ProtuStrankaListNazivFormatedOIB_1">
      <item>JDP Inženjering j.d.o.o. za usluge, OIB 23262476962</item>
    </derivirana_varijabla>
  </DomainObject.Predmet.ProtuStrankaListNazivFormatedOIB>
  <DomainObject.Predmet.OstaliListFormated>
    <izvorni_sadrzaj>
      <item>Jurica Jurjević punomoćnik sudionika u postupku JDP Inženjering j.d.o.o. za usluge</item>
    </izvorni_sadrzaj>
    <derivirana_varijabla naziv="DomainObject.Predmet.OstaliListFormated_1">
      <item>Jurica Jurjević punomoćnik sudionika u postupku JDP Inženjering j.d.o.o. za usluge</item>
    </derivirana_varijabla>
  </DomainObject.Predmet.OstaliListFormated>
  <DomainObject.Predmet.OstaliListFormatedOIB>
    <izvorni_sadrzaj>
      <item>Jurica Jurjević, OIB 14533359021 punomoćnik sudionika u postupku JDP Inženjering j.d.o.o. za usluge</item>
    </izvorni_sadrzaj>
    <derivirana_varijabla naziv="DomainObject.Predmet.OstaliListFormatedOIB_1">
      <item>Jurica Jurjević, OIB 14533359021 punomoćnik sudionika u postupku JDP Inženjering j.d.o.o. za usluge</item>
    </derivirana_varijabla>
  </DomainObject.Predmet.OstaliListFormatedOIB>
  <DomainObject.Predmet.OstaliListFormatedWithAdress>
    <izvorni_sadrzaj>
      <item>Jurica Jurjević, Padež 28 A, 10431 Sveta Nedelja punomoćnik sudionika u postupku JDP Inženjering j.d.o.o. za usluge</item>
    </izvorni_sadrzaj>
    <derivirana_varijabla naziv="DomainObject.Predmet.OstaliListFormatedWithAdress_1">
      <item>Jurica Jurjević, Padež 28 A, 10431 Sveta Nedelja punomoćnik sudionika u postupku JDP Inženjering j.d.o.o. za usluge</item>
    </derivirana_varijabla>
  </DomainObject.Predmet.OstaliListFormatedWithAdress>
  <DomainObject.Predmet.OstaliListFormatedWithAdressOIB>
    <izvorni_sadrzaj>
      <item>Jurica Jurjević, OIB 14533359021, Padež 28 A, 10431 Sveta Nedelja punomoćnik sudionika u postupku JDP Inženjering j.d.o.o. za usluge</item>
    </izvorni_sadrzaj>
    <derivirana_varijabla naziv="DomainObject.Predmet.OstaliListFormatedWithAdressOIB_1">
      <item>Jurica Jurjević, OIB 14533359021, Padež 28 A, 10431 Sveta Nedelja punomoćnik sudionika u postupku JDP Inženjering j.d.o.o. za usluge</item>
    </derivirana_varijabla>
  </DomainObject.Predmet.OstaliListFormatedWithAdressOIB>
  <DomainObject.Predmet.OstaliListNazivFormated>
    <izvorni_sadrzaj>
      <item>Jurica Jurjević</item>
    </izvorni_sadrzaj>
    <derivirana_varijabla naziv="DomainObject.Predmet.OstaliListNazivFormated_1">
      <item>Jurica Jurjević</item>
    </derivirana_varijabla>
  </DomainObject.Predmet.OstaliListNazivFormated>
  <DomainObject.Predmet.OstaliListNazivFormatedOIB>
    <izvorni_sadrzaj>
      <item>Jurica Jurjević, OIB 14533359021</item>
    </izvorni_sadrzaj>
    <derivirana_varijabla naziv="DomainObject.Predmet.OstaliListNazivFormatedOIB_1">
      <item>Jurica Jurjević, OIB 14533359021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JDP Inženjering j.d.o.o. za usluge</izvorni_sadrzaj>
    <derivirana_varijabla naziv="DomainObject.Predmet.ProtustrankaIDrugi_1">JDP Inženjering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JDP Inženjering j.d.o.o. za usluge, OIB 23262476962, Padež 28A, 10431 Sveta Nedelja</izvorni_sadrzaj>
    <derivirana_varijabla naziv="DomainObject.Predmet.ProtustrankaIDrugiAdressOIB_1">JDP Inženjering j.d.o.o. za usluge, OIB 23262476962, Padež 28A,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JDP Inženjering j.d.o.o. za usluge</item>
      <item>Jurica Jurjević</item>
    </izvorni_sadrzaj>
    <derivirana_varijabla naziv="DomainObject.Predmet.SudioniciListNaziv_1">
      <item>FINA Regionalni centar Zagreb</item>
      <item>JDP Inženjering j.d.o.o. za usluge</item>
      <item>Jurica Jurjević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JDP Inženjering j.d.o.o. za usluge, OIB 23262476962, Padež 28A,10431 Sveta Nedelja</item>
      <item>Jurica Jurjević, OIB 14533359021, Padež 28 A,10431 Sveta Nedelja</item>
    </izvorni_sadrzaj>
    <derivirana_varijabla naziv="DomainObject.Predmet.SudioniciListAdressOIB_1">
      <item>FINA Regionalni centar Zagreb, OIB 85821130368, Trg svibanjskih žrtava 1995. 1,10000 Zagreb</item>
      <item>JDP Inženjering j.d.o.o. za usluge, OIB 23262476962, Padež 28A,10431 Sveta Nedelja</item>
      <item>Jurica Jurjević, OIB 14533359021, Padež 28 A,10431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23262476962</item>
      <item>, OIB 14533359021</item>
    </izvorni_sadrzaj>
    <derivirana_varijabla naziv="DomainObject.Predmet.SudioniciListNazivOIB_1">
      <item>, OIB 85821130368</item>
      <item>, OIB 23262476962</item>
      <item>, OIB 14533359021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338</properties:Words>
  <properties:Characters>1837</properties:Characters>
  <properties:Lines>62</properties:Lines>
  <properties:Paragraphs>22</properties:Paragraphs>
  <properties:TotalTime>327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Valentina Gabud</cp:lastModifiedBy>
  <cp:lastPrinted>2019-09-06T09:03:00Z</cp:lastPrinted>
  <dcterms:modified xmlns:xsi="http://www.w3.org/2001/XMLSchema-instance" xsi:type="dcterms:W3CDTF">2019-09-06T09:03:00Z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obustava postupka (5. rješenje-obustava-deblokada -čl. 110 prethodni otvoren.docx)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