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2609" w14:paraId="bfd2609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D235B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C519DC">
        <w:rPr>
          <w:sz w:val="24"/>
          <w:szCs w:val="24"/>
          <w:lang w:val="hr-HR"/>
        </w:rPr>
        <w:t>DUCA d.o.o., Zadar, Ruđera Boškovića 4 II, OIB:01304089776,</w:t>
      </w:r>
      <w:r w:rsidR="00B80053">
        <w:rPr>
          <w:sz w:val="24"/>
          <w:szCs w:val="24"/>
          <w:lang w:val="hr-HR"/>
        </w:rPr>
        <w:t xml:space="preserve"> dana </w:t>
      </w:r>
      <w:r w:rsidR="006F1C32">
        <w:rPr>
          <w:sz w:val="24"/>
          <w:szCs w:val="24"/>
          <w:lang w:val="hr-HR"/>
        </w:rPr>
        <w:t xml:space="preserve">13. rujna </w:t>
      </w:r>
      <w:r w:rsidR="00D235BD">
        <w:rPr>
          <w:sz w:val="24"/>
          <w:szCs w:val="24"/>
          <w:lang w:val="hr-HR"/>
        </w:rPr>
        <w:t>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C519DC">
        <w:rPr>
          <w:sz w:val="24"/>
          <w:szCs w:val="24"/>
          <w:lang w:val="hr-HR"/>
        </w:rPr>
        <w:t>DIN</w:t>
      </w:r>
      <w:r w:rsidR="006F1C32">
        <w:rPr>
          <w:sz w:val="24"/>
          <w:szCs w:val="24"/>
          <w:lang w:val="hr-HR"/>
        </w:rPr>
        <w:t>I</w:t>
      </w:r>
      <w:r w:rsidR="00C519DC">
        <w:rPr>
          <w:sz w:val="24"/>
          <w:szCs w:val="24"/>
          <w:lang w:val="hr-HR"/>
        </w:rPr>
        <w:t xml:space="preserve"> DUCA</w:t>
      </w:r>
      <w:r w:rsidR="00074E41">
        <w:rPr>
          <w:sz w:val="24"/>
          <w:szCs w:val="24"/>
          <w:lang w:val="hr-HR"/>
        </w:rPr>
        <w:t xml:space="preserve"> iz </w:t>
      </w:r>
      <w:r w:rsidR="00D235BD">
        <w:rPr>
          <w:sz w:val="24"/>
          <w:szCs w:val="24"/>
          <w:lang w:val="hr-HR"/>
        </w:rPr>
        <w:t xml:space="preserve">Zadra, </w:t>
      </w:r>
      <w:r w:rsidR="00C519DC">
        <w:rPr>
          <w:sz w:val="24"/>
          <w:szCs w:val="24"/>
          <w:lang w:val="hr-HR"/>
        </w:rPr>
        <w:t>Fra I. Zadranina 14/c</w:t>
      </w:r>
      <w:r w:rsidR="00D235BD">
        <w:rPr>
          <w:sz w:val="24"/>
          <w:szCs w:val="24"/>
          <w:lang w:val="hr-HR"/>
        </w:rPr>
        <w:t>, OIB:</w:t>
      </w:r>
      <w:r w:rsidR="00C519DC">
        <w:rPr>
          <w:sz w:val="24"/>
          <w:szCs w:val="24"/>
          <w:lang w:val="hr-HR"/>
        </w:rPr>
        <w:t>31392077984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C519DC">
        <w:rPr>
          <w:sz w:val="24"/>
          <w:szCs w:val="24"/>
          <w:lang w:val="hr-HR"/>
        </w:rPr>
        <w:t>289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519DC">
        <w:rPr>
          <w:sz w:val="24"/>
          <w:szCs w:val="24"/>
          <w:lang w:val="hr-HR"/>
        </w:rPr>
        <w:t>DUCA d.o.o., Zadar, Ruđera Boškovića 4 II, OIB:01304089776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6F1C32">
        <w:rPr>
          <w:sz w:val="24"/>
          <w:szCs w:val="24"/>
          <w:lang w:val="hr-HR"/>
        </w:rPr>
        <w:t xml:space="preserve">13. rujna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083411" w:rsidP="00083411" w:rsidR="00083411"/>
    <w:p w:rsidRDefault="00083411" w:rsidP="00083411" w:rsidR="00083411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083411" w:rsidP="00083411" w:rsidR="00083411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83411" w:rsidP="00083411" w:rsidR="00083411">
      <w:pPr>
        <w:rPr>
          <w:sz w:val="24"/>
          <w:szCs w:val="24"/>
        </w:rPr>
      </w:pPr>
    </w:p>
    <w:p w:rsidRDefault="00083411" w:rsidP="00083411" w:rsidR="00083411">
      <w:pPr>
        <w:jc w:val="center"/>
        <w:rPr>
          <w:sz w:val="24"/>
          <w:szCs w:val="24"/>
        </w:rPr>
      </w:pPr>
    </w:p>
    <w:p w:rsidRDefault="00A56AE7" w:rsidP="00B80053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B80053" w:rsidR="003D430B" w:rsidRPr="00B80053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84B5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C519DC">
      <w:rPr>
        <w:sz w:val="24"/>
        <w:szCs w:val="24"/>
        <w:lang w:val="hr-HR"/>
      </w:rPr>
      <w:t>289</w:t>
    </w:r>
    <w:r>
      <w:rPr>
        <w:sz w:val="24"/>
        <w:szCs w:val="24"/>
        <w:lang w:val="hr-HR"/>
      </w:rPr>
      <w:t>/2018-</w:t>
    </w:r>
    <w:r w:rsidR="00C101FA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519DC">
      <w:rPr>
        <w:sz w:val="24"/>
        <w:szCs w:val="24"/>
        <w:lang w:val="hr-HR"/>
      </w:rPr>
      <w:t>289</w:t>
    </w:r>
    <w:r w:rsidR="00C101FA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341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6F1C32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B1FDD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80053"/>
    <w:rsid w:val="00BA7825"/>
    <w:rsid w:val="00BB68B9"/>
    <w:rsid w:val="00C101FA"/>
    <w:rsid w:val="00C240FC"/>
    <w:rsid w:val="00C519D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4B50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B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B5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B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B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B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B5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B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B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DUCA, društvo s ograničenom odgovornošću za građevinarstvo, projektiranje i trgovinu</izvorni_sadrzaj>
    <derivirana_varijabla naziv="DomainObject.Predmet.ProtustrankaFormated_1">  DUCA, društvo s ograničenom odgovornošću za građevinarstvo, projektiranje i trgovinu</derivirana_varijabla>
  </DomainObject.Predmet.ProtustrankaFormated>
  <DomainObject.Predmet.ProtustrankaFormatedOIB>
    <izvorni_sadrzaj>  DUCA, društvo s ograničenom odgovornošću za građevinarstvo, projektiranje i trgovinu, OIB 01304089776</izvorni_sadrzaj>
    <derivirana_varijabla naziv="DomainObject.Predmet.ProtustrankaFormatedOIB_1">  DUCA, društvo s ograničenom odgovornošću za građevinarstvo, projektiranje i trgovinu, OIB 01304089776</derivirana_varijabla>
  </DomainObject.Predmet.ProtustrankaFormatedOIB>
  <DomainObject.Predmet.ProtustrankaFormatedWithAdress>
    <izvorni_sadrzaj> DUCA, društvo s ograničenom odgovornošću za građevinarstvo, projektiranje i trgovinu, Ruđera Boškovića 4/II, 23000 Zadar</izvorni_sadrzaj>
    <derivirana_varijabla naziv="DomainObject.Predmet.ProtustrankaFormatedWithAdress_1"> DUCA, društvo s ograničenom odgovornošću za građevinarstvo, projektiranje i trgovinu, Ruđera Boškovića 4/II, 23000 Zadar</derivirana_varijabla>
  </DomainObject.Predmet.ProtustrankaFormatedWithAdress>
  <DomainObject.Predmet.ProtustrankaFormatedWithAdressOIB>
    <izvorni_sadrzaj> DUCA, društvo s ograničenom odgovornošću za građevinarstvo, projektiranje i trgovinu, OIB 01304089776, Ruđera Boškovića 4/II, 23000 Zadar</izvorni_sadrzaj>
    <derivirana_varijabla naziv="DomainObject.Predmet.ProtustrankaFormatedWithAdressOIB_1"> DUCA, društvo s ograničenom odgovornošću za građevinarstvo, projektiranje i trgovinu, OIB 01304089776, Ruđera Boškovića 4/II, 23000 Zadar</derivirana_varijabla>
  </DomainObject.Predmet.ProtustrankaFormatedWithAdressOIB>
  <DomainObject.Predmet.ProtustrankaWithAdress>
    <izvorni_sadrzaj>DUCA, društvo s ograničenom odgovornošću za građevinarstvo, projektiranje i trgovinu Ruđera Boškovića 4/II, 23000 Zadar</izvorni_sadrzaj>
    <derivirana_varijabla naziv="DomainObject.Predmet.ProtustrankaWithAdress_1">DUCA, društvo s ograničenom odgovornošću za građevinarstvo, projektiranje i trgovinu Ruđera Boškovića 4/II, 23000 Zadar</derivirana_varijabla>
  </DomainObject.Predmet.ProtustrankaWithAdress>
  <DomainObject.Predmet.ProtustrankaWithAdressOIB>
    <izvorni_sadrzaj>DUCA, društvo s ograničenom odgovornošću za građevinarstvo, projektiranje i trgovinu, OIB 01304089776, Ruđera Boškovića 4/II, 23000 Zadar</izvorni_sadrzaj>
    <derivirana_varijabla naziv="DomainObject.Predmet.ProtustrankaWithAdressOIB_1">DUCA, društvo s ograničenom odgovornošću za građevinarstvo, projektiranje i trgovinu, OIB 01304089776, Ruđera Boškovića 4/II, 23000 Zadar</derivirana_varijabla>
  </DomainObject.Predmet.ProtustrankaWithAdressOIB>
  <DomainObject.Predmet.ProtustrankaNazivFormated>
    <izvorni_sadrzaj>DUCA, društvo s ograničenom odgovornošću za građevinarstvo, projektiranje i trgovinu</izvorni_sadrzaj>
    <derivirana_varijabla naziv="DomainObject.Predmet.ProtustrankaNazivFormated_1">DUCA, društvo s ograničenom odgovornošću za građevinarstvo, projektiranje i trgovinu</derivirana_varijabla>
  </DomainObject.Predmet.ProtustrankaNazivFormated>
  <DomainObject.Predmet.ProtustrankaNazivFormatedOIB>
    <izvorni_sadrzaj>DUCA, društvo s ograničenom odgovornošću za građevinarstvo, projektiranje i trgovinu, OIB 01304089776</izvorni_sadrzaj>
    <derivirana_varijabla naziv="DomainObject.Predmet.ProtustrankaNazivFormatedOIB_1">DUCA, društvo s ograničenom odgovornošću za građevinarstvo, projektiranje i trgovinu, OIB 01304089776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872712.35</izvorni_sadrzaj>
    <derivirana_varijabla naziv="DomainObject.Predmet.TrenutnaVrijednost_1">872712.35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DUCA, društvo s ograničenom odgovornošću za građevinarstvo, projektiranje i trgovinu</item>
    </izvorni_sadrzaj>
    <derivirana_varijabla naziv="DomainObject.Predmet.ProtuStrankaListFormated_1">
      <item>DUCA, društvo s ograničenom odgovornošću za građevinarstvo, projektiranje i trgovinu</item>
    </derivirana_varijabla>
  </DomainObject.Predmet.ProtuStrankaListFormated>
  <DomainObject.Predmet.ProtuStrankaListFormatedOIB>
    <izvorni_sadrzaj>
      <item>DUCA, društvo s ograničenom odgovornošću za građevinarstvo, projektiranje i trgovinu, OIB 01304089776</item>
    </izvorni_sadrzaj>
    <derivirana_varijabla naziv="DomainObject.Predmet.ProtuStrankaListFormatedOIB_1">
      <item>DUCA, društvo s ograničenom odgovornošću za građevinarstvo, projektiranje i trgovinu, OIB 01304089776</item>
    </derivirana_varijabla>
  </DomainObject.Predmet.ProtuStrankaListFormatedOIB>
  <DomainObject.Predmet.ProtuStrankaListFormatedWithAdress>
    <izvorni_sadrzaj>
      <item>DUCA, društvo s ograničenom odgovornošću za građevinarstvo, projektiranje i trgovinu, Ruđera Boškovića 4/II, 23000 Zadar</item>
    </izvorni_sadrzaj>
    <derivirana_varijabla naziv="DomainObject.Predmet.ProtuStrankaListFormatedWithAdress_1">
      <item>DUCA, društvo s ograničenom odgovornošću za građevinarstvo, projektiranje i trgovinu, Ruđera Boškovića 4/II, 23000 Zadar</item>
    </derivirana_varijabla>
  </DomainObject.Predmet.ProtuStrankaListFormatedWithAdress>
  <DomainObject.Predmet.ProtuStrankaListFormatedWithAdressOIB>
    <izvorni_sadrzaj>
      <item>DUCA, društvo s ograničenom odgovornošću za građevinarstvo, projektiranje i trgovinu, OIB 01304089776, Ruđera Boškovića 4/II, 23000 Zadar</item>
    </izvorni_sadrzaj>
    <derivirana_varijabla naziv="DomainObject.Predmet.ProtuStrankaListFormatedWithAdressOIB_1">
      <item>DUCA, društvo s ograničenom odgovornošću za građevinarstvo, projektiranje i trgovinu, OIB 01304089776, Ruđera Boškovića 4/II, 23000 Zadar</item>
    </derivirana_varijabla>
  </DomainObject.Predmet.ProtuStrankaListFormatedWithAdressOIB>
  <DomainObject.Predmet.ProtuStrankaListNazivFormated>
    <izvorni_sadrzaj>
      <item>DUCA, društvo s ograničenom odgovornošću za građevinarstvo, projektiranje i trgovinu</item>
    </izvorni_sadrzaj>
    <derivirana_varijabla naziv="DomainObject.Predmet.ProtuStrankaListNazivFormated_1">
      <item>DUCA, društvo s ograničenom odgovornošću za građevinarstvo, projektiranje i trgovinu</item>
    </derivirana_varijabla>
  </DomainObject.Predmet.ProtuStrankaListNazivFormated>
  <DomainObject.Predmet.ProtuStrankaListNazivFormatedOIB>
    <izvorni_sadrzaj>
      <item>DUCA, društvo s ograničenom odgovornošću za građevinarstvo, projektiranje i trgovinu, OIB 01304089776</item>
    </izvorni_sadrzaj>
    <derivirana_varijabla naziv="DomainObject.Predmet.ProtuStrankaListNazivFormatedOIB_1">
      <item>DUCA, društvo s ograničenom odgovornošću za građevinarstvo, projektiranje i trgovinu, OIB 01304089776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DUCA, društvo s ograničenom odgovornošću za građevinarstvo, projektiranje i trgovinu</izvorni_sadrzaj>
    <derivirana_varijabla naziv="DomainObject.Predmet.ProtustrankaIDrugi_1">DUCA, društvo s ograničenom odgovornošću za građevinarstvo, projektiranje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DUCA, društvo s ograničenom odgovornošću za građevinarstvo, projektiranje i trgovinu, OIB 01304089776, Ruđera Boškovića 4/II, 23000 Zadar</izvorni_sadrzaj>
    <derivirana_varijabla naziv="DomainObject.Predmet.ProtustrankaIDrugiAdressOIB_1">DUCA, društvo s ograničenom odgovornošću za građevinarstvo, projektiranje i trgovinu, OIB 01304089776, Ruđera Boškovića 4/II,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DUCA, društvo s ograničenom odgovornošću za građevinarstvo, projektiranje i trgovinu</item>
    </izvorni_sadrzaj>
    <derivirana_varijabla naziv="DomainObject.Predmet.SudioniciListNaziv_1">
      <item>Financijska agencija, Podružnica Zadar</item>
      <item>DUCA, društvo s ograničenom odgovornošću za građevinarstvo, projektiranje i trgovinu</item>
    </derivirana_varijabla>
  </DomainObject.Predmet.SudioniciListNaziv>
  <DomainObject.Predmet.SudioniciListAdressOIB>
    <izvorni_sadrzaj>
      <item>Financijska agencija, Podružnica Zadar, OIB 85821130368</item>
      <item>DUCA, društvo s ograničenom odgovornošću za građevinarstvo, projektiranje i trgovinu, OIB 01304089776, Ruđera Boškovića 4/II,23000 Zadar</item>
    </izvorni_sadrzaj>
    <derivirana_varijabla naziv="DomainObject.Predmet.SudioniciListAdressOIB_1">
      <item>Financijska agencija, Podružnica Zadar, OIB 85821130368</item>
      <item>DUCA, društvo s ograničenom odgovornošću za građevinarstvo, projektiranje i trgovinu, OIB 01304089776, Ruđera Boškovića 4/II,23000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01304089776</item>
    </izvorni_sadrzaj>
    <derivirana_varijabla naziv="DomainObject.Predmet.SudioniciListNazivOIB_1">
      <item>, OIB 85821130368</item>
      <item>, OIB 01304089776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21DFF-CE44-4884-AC86-3953E11A9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2475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2018-08-17T12:09:00Z</dcterms:created>
  <dc:creator>Ante Kačić</dc:creator>
  <cp:lastModifiedBy>Merlina Klišmanić</cp:lastModifiedBy>
  <cp:lastPrinted>2018-09-13T10:35:00Z</cp:lastPrinted>
  <dcterms:modified xmlns:xsi="http://www.w3.org/2001/XMLSchema-instance" xsi:type="dcterms:W3CDTF">2018-09-13T12:43:00Z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(St-289-18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