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434d" w14:paraId="84d434d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D61D5D">
        <w:t>707</w:t>
      </w:r>
      <w:r w:rsidR="0070050D">
        <w:t>/201</w:t>
      </w:r>
      <w:r w:rsidR="005C0589">
        <w:t>6</w:t>
      </w:r>
      <w:r w:rsidR="00385531">
        <w:t>-</w:t>
      </w:r>
      <w:r w:rsidR="00D61D5D">
        <w:t>65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D61D5D" w:rsidRPr="00FE6A4D">
        <w:t>BABA DELICIJE d.o.o., Drniš, Kralja Zvonimira 4/3, OIB: 02199274127</w:t>
      </w:r>
      <w:r w:rsidR="00E06C95">
        <w:t xml:space="preserve">, </w:t>
      </w:r>
      <w:r w:rsidR="00D61D5D">
        <w:t xml:space="preserve"> koga zastupa stečajna</w:t>
      </w:r>
      <w:r w:rsidR="00E06C95" w:rsidRPr="002C2297">
        <w:t xml:space="preserve"> upravitelj</w:t>
      </w:r>
      <w:r w:rsidR="00D61D5D">
        <w:t>ica</w:t>
      </w:r>
      <w:r w:rsidR="00E06C95" w:rsidRPr="002C2297">
        <w:t xml:space="preserve"> </w:t>
      </w:r>
      <w:r w:rsidR="00D61D5D">
        <w:t>Marica Nekić</w:t>
      </w:r>
      <w:r w:rsidR="000809A8">
        <w:t xml:space="preserve">, dana </w:t>
      </w:r>
      <w:r w:rsidR="00B8647E">
        <w:t>12</w:t>
      </w:r>
      <w:r w:rsidR="003C4FE0">
        <w:t xml:space="preserve">. </w:t>
      </w:r>
      <w:r w:rsidR="00F81397">
        <w:t>srpnja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D61D5D" w:rsidP="00930CEE" w:rsidR="00D61D5D">
      <w:pPr>
        <w:jc w:val="both"/>
      </w:pPr>
      <w:r w:rsidRPr="00FE6A4D">
        <w:t>k.č. br. 745/4, k.o. Pakovo selo, zk. ul. 700, površine 4870 m2, u naravi poslovna građevina – pršutana i dvorište</w:t>
      </w:r>
      <w:r>
        <w:t xml:space="preserve"> </w:t>
      </w:r>
    </w:p>
    <w:p w:rsidRDefault="00D61D5D" w:rsidP="00930CEE" w:rsidR="00D61D5D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F81397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r>
        <w:t>rujna</w:t>
      </w:r>
      <w:r w:rsidR="00E06C95">
        <w:t xml:space="preserve"> 2018</w:t>
      </w:r>
      <w:r w:rsidR="004D05CD" w:rsidRPr="002F799A">
        <w:t xml:space="preserve">. godine u </w:t>
      </w:r>
      <w:r w:rsidR="00D61D5D">
        <w:t>11</w:t>
      </w:r>
      <w:r w:rsidR="003C4FE0">
        <w:t>,</w:t>
      </w:r>
      <w:r w:rsidR="00D61D5D">
        <w:t>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B8647E">
        <w:t>12</w:t>
      </w:r>
      <w:r w:rsidR="00BD6152">
        <w:t xml:space="preserve">. </w:t>
      </w:r>
      <w:r w:rsidR="00F81397">
        <w:t>srpnja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93B32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C93B32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A25457"/>
    <w:rsid w:val="00A65C4E"/>
    <w:rsid w:val="00AB6B83"/>
    <w:rsid w:val="00AC1A48"/>
    <w:rsid w:val="00B35AD9"/>
    <w:rsid w:val="00B66981"/>
    <w:rsid w:val="00B72BD8"/>
    <w:rsid w:val="00B8647E"/>
    <w:rsid w:val="00BC7BAE"/>
    <w:rsid w:val="00BD6152"/>
    <w:rsid w:val="00BF64D1"/>
    <w:rsid w:val="00C65399"/>
    <w:rsid w:val="00C93B32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E0101B"/>
    <w:rsid w:val="00E06C95"/>
    <w:rsid w:val="00E94D30"/>
    <w:rsid w:val="00EA46B8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730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2018-07-11T09:08:00Z</dcterms:created>
  <dc:creator>Ardena Bajlo</dc:creator>
  <cp:lastModifiedBy>Ante Rubelj</cp:lastModifiedBy>
  <cp:lastPrinted>2017-09-29T08:57:00Z</cp:lastPrinted>
  <dcterms:modified xmlns:xsi="http://www.w3.org/2001/XMLSchema-instance" xsi:type="dcterms:W3CDTF">2018-07-12T10:55:00Z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(1St-707-16-65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