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0fa8" w14:paraId="b490fa8" w:rsidRDefault="001A5D2A" w:rsidP="005D7BF8" w:rsidR="001A5D2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5D2A" w:rsidP="005D7BF8" w:rsidR="001A5D2A" w:rsidRPr="001A5D2A">
      <w:pPr>
        <w:pStyle w:val="Bezproreda"/>
        <w:jc w:val="both"/>
        <w:rPr>
          <w:rFonts w:hAnsi="Times New Roman" w:ascii="Times New Roman"/>
          <w:b w:val="false"/>
        </w:rPr>
      </w:pPr>
      <w:r w:rsidRPr="001A5D2A">
        <w:rPr>
          <w:rFonts w:eastAsia="MS Mincho" w:hAnsi="Times New Roman" w:ascii="Times New Roman"/>
          <w:b w:val="false"/>
        </w:rPr>
        <w:t xml:space="preserve">   REPUBLIKA HRVATSKA</w:t>
      </w:r>
    </w:p>
    <w:p w:rsidRDefault="001A5D2A" w:rsidP="005D7BF8" w:rsidR="001A5D2A" w:rsidRPr="001A5D2A">
      <w:pPr>
        <w:pStyle w:val="Bezproreda"/>
        <w:jc w:val="both"/>
        <w:rPr>
          <w:rFonts w:hAnsi="Times New Roman" w:ascii="Times New Roman"/>
          <w:b w:val="false"/>
        </w:rPr>
      </w:pPr>
      <w:r w:rsidRPr="001A5D2A">
        <w:rPr>
          <w:rFonts w:eastAsia="MS Mincho" w:hAnsi="Times New Roman" w:ascii="Times New Roman"/>
          <w:b w:val="false"/>
        </w:rPr>
        <w:t>TRGOVAČKI SUD U RIJECI</w:t>
      </w:r>
    </w:p>
    <w:p w:rsidRDefault="001A5D2A" w:rsidP="005D7BF8" w:rsidR="001A5D2A" w:rsidRPr="001A5D2A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A5D2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F34F0" w:rsidP="001D4B71" w:rsidR="00FF34F0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E108EB" w:rsidP="00191F3A" w:rsidR="00E108EB">
      <w:pPr>
        <w:ind w:firstLine="720"/>
        <w:jc w:val="both"/>
      </w:pPr>
      <w:r w:rsidRPr="00432C96">
        <w:t xml:space="preserve">Trgovački sud u Rijeci, po sucu </w:t>
      </w:r>
      <w:r w:rsidR="00131605">
        <w:t xml:space="preserve">pojedincu </w:t>
      </w:r>
      <w:r w:rsidRPr="00432C96">
        <w:t xml:space="preserve">Danieli Korlević, </w:t>
      </w:r>
      <w:r w:rsidR="00322116">
        <w:t xml:space="preserve">u </w:t>
      </w:r>
      <w:r w:rsidR="00191F3A">
        <w:t xml:space="preserve">predstečajnom </w:t>
      </w:r>
      <w:r w:rsidR="0027064A">
        <w:t>postupku</w:t>
      </w:r>
      <w:r w:rsidR="00322116">
        <w:t xml:space="preserve"> nad dužnikom </w:t>
      </w:r>
      <w:r w:rsidR="00191F3A" w:rsidRPr="00191F3A">
        <w:rPr>
          <w:b/>
        </w:rPr>
        <w:t>OPTISOL d.o.o. za trgovinu i usluge</w:t>
      </w:r>
      <w:r w:rsidR="00191F3A">
        <w:rPr>
          <w:b/>
        </w:rPr>
        <w:t xml:space="preserve">, </w:t>
      </w:r>
      <w:r w:rsidR="00191F3A" w:rsidRPr="00191F3A">
        <w:rPr>
          <w:b/>
        </w:rPr>
        <w:t>Rijeka, Jadranski trg 1</w:t>
      </w:r>
      <w:r w:rsidR="00191F3A">
        <w:rPr>
          <w:b/>
        </w:rPr>
        <w:t xml:space="preserve">, </w:t>
      </w:r>
      <w:r w:rsidR="00191F3A" w:rsidRPr="00191F3A">
        <w:rPr>
          <w:b/>
        </w:rPr>
        <w:t>OIB 21188668743</w:t>
      </w:r>
      <w:r w:rsidR="00131605">
        <w:rPr>
          <w:b/>
        </w:rPr>
        <w:t xml:space="preserve">, </w:t>
      </w:r>
      <w:r w:rsidR="00191F3A">
        <w:t xml:space="preserve">kojeg zastupa Neli Bezjak odvjetnica u Rijeci, </w:t>
      </w:r>
      <w:r>
        <w:t>dana</w:t>
      </w:r>
      <w:r w:rsidR="00703E13">
        <w:t xml:space="preserve"> </w:t>
      </w:r>
      <w:r w:rsidR="00191F3A">
        <w:t xml:space="preserve">06. rujna </w:t>
      </w:r>
      <w:r>
        <w:t>201</w:t>
      </w:r>
      <w:r w:rsidR="00131605">
        <w:t>7</w:t>
      </w:r>
      <w:r>
        <w:t>. godine</w:t>
      </w:r>
    </w:p>
    <w:p w:rsidRDefault="00EB3185" w:rsidP="001D4B71" w:rsidR="00EB3185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31605" w:rsidP="00131605" w:rsidR="00FF34F0" w:rsidRPr="00131605">
      <w:pPr>
        <w:jc w:val="both"/>
        <w:rPr>
          <w:bCs/>
        </w:rPr>
      </w:pPr>
      <w:r>
        <w:rPr>
          <w:bCs/>
        </w:rPr>
        <w:tab/>
      </w:r>
      <w:r w:rsidRPr="00131605">
        <w:rPr>
          <w:bCs/>
        </w:rPr>
        <w:t xml:space="preserve">Nalaže se </w:t>
      </w:r>
      <w:r w:rsidR="00191F3A">
        <w:rPr>
          <w:bCs/>
        </w:rPr>
        <w:t>Odvjetničkom društvu Vukić, Jelušić, Šulina, Stanković, Jurcan i Jabuka iz Rijeke, N. Tesle 9,</w:t>
      </w:r>
      <w:r w:rsidRPr="00131605">
        <w:rPr>
          <w:bCs/>
        </w:rPr>
        <w:t xml:space="preserve"> u roku </w:t>
      </w:r>
      <w:r>
        <w:rPr>
          <w:bCs/>
        </w:rPr>
        <w:t xml:space="preserve">tri </w:t>
      </w:r>
      <w:r w:rsidRPr="00131605">
        <w:rPr>
          <w:bCs/>
        </w:rPr>
        <w:t>dana od dana prijema ovog zaključka dostavi punomoć za zastupanje vjerovnika</w:t>
      </w:r>
      <w:r>
        <w:rPr>
          <w:bCs/>
        </w:rPr>
        <w:t xml:space="preserve"> </w:t>
      </w:r>
      <w:r w:rsidR="00191F3A">
        <w:rPr>
          <w:bCs/>
        </w:rPr>
        <w:t>Jadrolinija Rijeka društva za linijski i pomorski prijevoz putnika i tereta, Rijeka, Riva 16</w:t>
      </w:r>
      <w:r w:rsidRPr="00131605">
        <w:rPr>
          <w:bCs/>
        </w:rPr>
        <w:t xml:space="preserve"> ili nj</w:t>
      </w:r>
      <w:r w:rsidR="00191F3A">
        <w:rPr>
          <w:bCs/>
        </w:rPr>
        <w:t xml:space="preserve">ihovo </w:t>
      </w:r>
      <w:r w:rsidRPr="00131605">
        <w:rPr>
          <w:bCs/>
        </w:rPr>
        <w:t xml:space="preserve">odobrenje za podnošenje prijave </w:t>
      </w:r>
      <w:r w:rsidR="00191F3A">
        <w:rPr>
          <w:bCs/>
        </w:rPr>
        <w:t>tražbine u predstečajnom postupku</w:t>
      </w:r>
      <w:r w:rsidRPr="00131605">
        <w:rPr>
          <w:bCs/>
        </w:rPr>
        <w:t xml:space="preserve">, jer će u protivnom sud </w:t>
      </w:r>
      <w:r w:rsidR="00191F3A">
        <w:rPr>
          <w:bCs/>
        </w:rPr>
        <w:t xml:space="preserve">njihovu </w:t>
      </w:r>
      <w:r w:rsidRPr="00131605">
        <w:rPr>
          <w:bCs/>
        </w:rPr>
        <w:t>prijavu odbaciti kao nedopuštenu (čl.353. st.3. ZPP-a u vezi čl.</w:t>
      </w:r>
      <w:r>
        <w:rPr>
          <w:bCs/>
        </w:rPr>
        <w:t>10</w:t>
      </w:r>
      <w:r w:rsidRPr="00131605">
        <w:rPr>
          <w:bCs/>
        </w:rPr>
        <w:t>. SZ-a).</w:t>
      </w:r>
    </w:p>
    <w:p w:rsidRDefault="00131605" w:rsidP="001D4B71" w:rsidR="0015226C" w:rsidRPr="00FF34F0">
      <w:pPr>
        <w:jc w:val="both"/>
      </w:pPr>
      <w:r>
        <w:t xml:space="preserve"> </w:t>
      </w: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191F3A">
        <w:t>06. rujna</w:t>
      </w:r>
      <w:r w:rsidR="00131605">
        <w:t xml:space="preserve"> 2017</w:t>
      </w:r>
      <w:r w:rsidR="007102B3" w:rsidRPr="00FF34F0">
        <w:t>. godine</w:t>
      </w:r>
    </w:p>
    <w:p w:rsidRDefault="001D4B71" w:rsidP="001D4B71" w:rsidR="001D4B71">
      <w:pPr>
        <w:jc w:val="center"/>
        <w:rPr>
          <w:b/>
        </w:rPr>
      </w:pPr>
    </w:p>
    <w:p w:rsidRDefault="001D4B71" w:rsidP="00CF02E4" w:rsidR="001D4B71" w:rsidRPr="00131605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31605" w:rsidRPr="00131605">
        <w:t>S</w:t>
      </w:r>
      <w:r w:rsidRPr="00131605">
        <w:t>udac</w:t>
      </w:r>
    </w:p>
    <w:p w:rsidRDefault="001D4B71" w:rsidP="001A5D2A" w:rsidR="009F47AD">
      <w:pPr>
        <w:ind w:firstLine="708" w:left="1416"/>
        <w:jc w:val="right"/>
      </w:pPr>
      <w:r w:rsidRPr="00FF34F0">
        <w:t xml:space="preserve">                                              </w:t>
      </w:r>
      <w:r w:rsidR="009F47AD">
        <w:t xml:space="preserve">                      </w:t>
      </w:r>
      <w:r w:rsidR="00FF34F0">
        <w:t xml:space="preserve">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9641DE">
        <w:t xml:space="preserve"> </w:t>
      </w:r>
    </w:p>
    <w:p w:rsidRDefault="00F35753" w:rsidP="00655B7E" w:rsidR="00655B7E">
      <w:pPr>
        <w:tabs>
          <w:tab w:pos="7250" w:val="left"/>
        </w:tabs>
        <w:jc w:val="right"/>
      </w:pPr>
      <w:r>
        <w:t xml:space="preserve"> </w:t>
      </w:r>
      <w:r w:rsidR="00F31FD5">
        <w:t xml:space="preserve"> </w:t>
      </w:r>
      <w:r w:rsidR="00655B7E">
        <w:t xml:space="preserve"> </w:t>
      </w:r>
      <w:r w:rsidR="00655B7E" w:rsidRPr="00737DD5">
        <w:t xml:space="preserve"> </w:t>
      </w: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 w:rsidRPr="00FF34F0">
      <w:pPr>
        <w:jc w:val="both"/>
      </w:pPr>
      <w:r w:rsidRPr="00FF34F0">
        <w:t>Protiv zaključka nije dopušten pravni lijek (čl.</w:t>
      </w:r>
      <w:r w:rsidR="00131605">
        <w:t>19</w:t>
      </w:r>
      <w:r w:rsidRPr="00FF34F0">
        <w:t>. st.</w:t>
      </w:r>
      <w:r w:rsidR="00131605">
        <w:t>7</w:t>
      </w:r>
      <w:r w:rsidRPr="00FF34F0">
        <w:t>. SZ-a).</w:t>
      </w:r>
    </w:p>
    <w:p w:rsidRDefault="001D4B71" w:rsidP="001D4B71" w:rsidR="001D4B71">
      <w:pPr>
        <w:jc w:val="both"/>
      </w:pPr>
    </w:p>
    <w:p w:rsidRDefault="00CF02E4" w:rsidP="001D4B71" w:rsidR="00CF02E4" w:rsidRPr="00FF34F0">
      <w:pPr>
        <w:jc w:val="both"/>
      </w:pPr>
    </w:p>
    <w:p w:rsidRDefault="0027064A" w:rsidR="0063239C" w:rsidRPr="0027064A">
      <w:pPr>
        <w:rPr>
          <w:b/>
          <w:sz w:val="20"/>
          <w:szCs w:val="20"/>
        </w:rPr>
      </w:pPr>
      <w:r w:rsidRPr="0027064A">
        <w:rPr>
          <w:b/>
          <w:sz w:val="20"/>
          <w:szCs w:val="20"/>
        </w:rPr>
        <w:t>DNA:</w:t>
      </w:r>
    </w:p>
    <w:p w:rsidRDefault="00191F3A" w:rsidP="0027064A" w:rsidR="0027064A" w:rsidRPr="00131605">
      <w:pPr>
        <w:pStyle w:val="Odlomakpopisa"/>
        <w:numPr>
          <w:ilvl w:val="0"/>
          <w:numId w:val="1"/>
        </w:numPr>
        <w:rPr>
          <w:sz w:val="16"/>
          <w:szCs w:val="20"/>
        </w:rPr>
      </w:pPr>
      <w:r>
        <w:rPr>
          <w:bCs/>
          <w:sz w:val="20"/>
        </w:rPr>
        <w:t xml:space="preserve">OD Vukić </w:t>
      </w: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91F3A">
        <w:rPr>
          <w:sz w:val="20"/>
          <w:szCs w:val="20"/>
        </w:rPr>
        <w:t>06.9</w:t>
      </w:r>
      <w:r w:rsidR="00131605">
        <w:rPr>
          <w:sz w:val="20"/>
          <w:szCs w:val="20"/>
        </w:rPr>
        <w:t>.2017</w:t>
      </w:r>
      <w:r>
        <w:rPr>
          <w:sz w:val="20"/>
          <w:szCs w:val="20"/>
        </w:rPr>
        <w:t>.</w:t>
      </w:r>
      <w:r w:rsidR="00131605">
        <w:rPr>
          <w:sz w:val="20"/>
          <w:szCs w:val="20"/>
        </w:rPr>
        <w:t xml:space="preserve"> god.</w:t>
      </w:r>
      <w:r>
        <w:rPr>
          <w:sz w:val="20"/>
          <w:szCs w:val="20"/>
        </w:rPr>
        <w:t xml:space="preserve"> </w:t>
      </w:r>
    </w:p>
    <w:p w:rsidRDefault="0027064A" w:rsidP="0027064A" w:rsidR="0027064A">
      <w:pPr>
        <w:pStyle w:val="Odlomakpopisa"/>
        <w:ind w:left="0"/>
        <w:rPr>
          <w:sz w:val="20"/>
          <w:szCs w:val="20"/>
        </w:rPr>
      </w:pPr>
    </w:p>
    <w:p w:rsidRDefault="0027064A" w:rsidP="00131605" w:rsidR="00131605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sudac </w:t>
      </w:r>
    </w:p>
    <w:p w:rsidRDefault="0027064A" w:rsidP="00131605" w:rsidR="0027064A" w:rsidRPr="0027064A">
      <w:pPr>
        <w:pStyle w:val="Odlomakpopisa"/>
        <w:ind w:left="0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27064A" w:rsidRPr="0027064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D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655B7E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191F3A">
      <w:t>239/17-31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6154F"/>
    <w:multiLevelType w:val="hybridMultilevel"/>
    <w:tmpl w:val="3C202450"/>
    <w:lvl w:tplc="D7AA44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1605"/>
    <w:rsid w:val="0015226C"/>
    <w:rsid w:val="00164CF1"/>
    <w:rsid w:val="001808E0"/>
    <w:rsid w:val="00191F3A"/>
    <w:rsid w:val="00193852"/>
    <w:rsid w:val="00194E03"/>
    <w:rsid w:val="001A5D2A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7064A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55B7E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E0B09"/>
    <w:rsid w:val="008216E1"/>
    <w:rsid w:val="0084065C"/>
    <w:rsid w:val="0085059A"/>
    <w:rsid w:val="008612A1"/>
    <w:rsid w:val="008A087B"/>
    <w:rsid w:val="00924DF9"/>
    <w:rsid w:val="00933FF2"/>
    <w:rsid w:val="00956A04"/>
    <w:rsid w:val="00960D4B"/>
    <w:rsid w:val="009641DE"/>
    <w:rsid w:val="00987854"/>
    <w:rsid w:val="009B2A9E"/>
    <w:rsid w:val="009D5669"/>
    <w:rsid w:val="009E5706"/>
    <w:rsid w:val="009F47AD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1569E"/>
    <w:rsid w:val="00E24757"/>
    <w:rsid w:val="00E43064"/>
    <w:rsid w:val="00E7417F"/>
    <w:rsid w:val="00E76D8D"/>
    <w:rsid w:val="00E80BDE"/>
    <w:rsid w:val="00E83D37"/>
    <w:rsid w:val="00E83F53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A5D2A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06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A5D2A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Neli Bezjak</item>
      <item>Andrej Sablić</item>
    </izvorni_sadrzaj>
    <derivirana_varijabla naziv="DomainObject.Predmet.OstaliListFormated_1">
      <item>Neli Bezjak</item>
      <item>Andrej Sablić</item>
    </derivirana_varijabla>
  </DomainObject.Predmet.OstaliListFormated>
  <DomainObject.Predmet.OstaliListFormatedOIB>
    <izvorni_sadrzaj>
      <item>Neli Bezjak</item>
      <item>Andrej Sablić</item>
    </izvorni_sadrzaj>
    <derivirana_varijabla naziv="DomainObject.Predmet.OstaliListFormatedOIB_1">
      <item>Neli Bezjak</item>
      <item>Andrej Sablić</item>
    </derivirana_varijabla>
  </DomainObject.Predmet.OstaliListFormatedOIB>
  <DomainObject.Predmet.OstaliListFormatedWithAdress>
    <izvorni_sadrzaj>
      <item>Neli Bezjak</item>
      <item>Andrej Sablić</item>
    </izvorni_sadrzaj>
    <derivirana_varijabla naziv="DomainObject.Predmet.OstaliListFormatedWithAdress_1">
      <item>Neli Bezjak</item>
      <item>Andrej Sablić</item>
    </derivirana_varijabla>
  </DomainObject.Predmet.OstaliListFormatedWithAdress>
  <DomainObject.Predmet.OstaliListFormatedWithAdressOIB>
    <izvorni_sadrzaj>
      <item>Neli Bezjak</item>
      <item>Andrej Sablić</item>
    </izvorni_sadrzaj>
    <derivirana_varijabla naziv="DomainObject.Predmet.OstaliListFormatedWithAdressOIB_1">
      <item>Neli Bezjak</item>
      <item>Andrej Sablić</item>
    </derivirana_varijabla>
  </DomainObject.Predmet.OstaliListFormatedWithAdressOIB>
  <DomainObject.Predmet.OstaliListNazivFormated>
    <izvorni_sadrzaj>
      <item>Neli Bezjak</item>
      <item>Andrej Sablić</item>
    </izvorni_sadrzaj>
    <derivirana_varijabla naziv="DomainObject.Predmet.OstaliListNazivFormated_1">
      <item>Neli Bezjak</item>
      <item>Andrej Sablić</item>
    </derivirana_varijabla>
  </DomainObject.Predmet.OstaliListNazivFormated>
  <DomainObject.Predmet.OstaliListNazivFormatedOIB>
    <izvorni_sadrzaj>
      <item>Neli Bezjak</item>
      <item>Andrej Sablić</item>
    </izvorni_sadrzaj>
    <derivirana_varijabla naziv="DomainObject.Predmet.OstaliListNazivFormatedOIB_1">
      <item>Neli Bezjak</item>
      <item>Andrej Sablić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  <item>Neli Bezjak</item>
      <item>Andrej Sablić</item>
    </izvorni_sadrzaj>
    <derivirana_varijabla naziv="DomainObject.Predmet.SudioniciListNaziv_1">
      <item>OPTISOL d.o.o.</item>
      <item>Neli Bezjak</item>
      <item>Andrej Sablić</item>
    </derivirana_varijabla>
  </DomainObject.Predmet.SudioniciListNaziv>
  <DomainObject.Predmet.SudioniciListAdressOIB>
    <izvorni_sadrzaj>
      <item>OPTISOL d.o.o., OIB 21188668743, Jadranski trg 1,51000 Rijeka</item>
      <item>Neli Bezjak</item>
      <item>Andrej Sablić</item>
    </izvorni_sadrzaj>
    <derivirana_varijabla naziv="DomainObject.Predmet.SudioniciListAdressOIB_1">
      <item>OPTISOL d.o.o., OIB 21188668743, Jadranski trg 1,51000 Rijeka</item>
      <item>Neli Bezjak</item>
      <item>Andrej Sablić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  <item>, OIB null</item>
      <item>, OIB null</item>
    </izvorni_sadrzaj>
    <derivirana_varijabla naziv="DomainObject.Predmet.SudioniciListNazivOIB_1">
      <item>, OIB 21188668743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882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2017-09-06T08:54:00Z</dcterms:created>
  <dc:creator>dcmelik</dc:creator>
  <cp:lastModifiedBy>Jasna Radulović</cp:lastModifiedBy>
  <cp:lastPrinted>2017-09-06T08:55:00Z</cp:lastPrinted>
  <dcterms:modified xmlns:xsi="http://www.w3.org/2001/XMLSchema-instance" xsi:type="dcterms:W3CDTF">2017-09-06T08:59:00Z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