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2d905" w14:paraId="8e2d905" w:rsidRDefault="00AB4602" w:rsidP="00414FC1"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14FC1" w:rsidP="00414FC1" w:rsidR="00414FC1">
      <w:pPr>
        <w:jc w:val="right"/>
        <w:rPr>
          <w:b/>
        </w:rPr>
      </w:pPr>
    </w:p>
    <w:p w:rsidRDefault="00414FC1" w:rsidP="00414FC1" w:rsidR="00414FC1" w:rsidRPr="00414FC1">
      <w:pPr>
        <w:jc w:val="right"/>
        <w:rPr>
          <w:rStyle w:val="Istaknuto"/>
          <w:b/>
          <w:i w:val="false"/>
          <w:iCs w:val="false"/>
        </w:rPr>
      </w:pPr>
      <w:r>
        <w:rPr>
          <w:b/>
        </w:rPr>
        <w:t>3 St-152/2016-47</w:t>
      </w:r>
    </w:p>
    <w:p w:rsidRDefault="00414FC1" w:rsidP="00414FC1" w:rsidR="00414FC1" w:rsidRPr="00414FC1">
      <w:pPr>
        <w:jc w:val="center"/>
      </w:pPr>
      <w:r>
        <w:rPr>
          <w:b/>
        </w:rPr>
        <w:t>R E P U B L I K A  H R V A T S K A</w:t>
      </w:r>
    </w:p>
    <w:p w:rsidRDefault="00414FC1" w:rsidP="00414FC1" w:rsidR="00414FC1" w:rsidRPr="00414FC1">
      <w:pPr>
        <w:jc w:val="center"/>
        <w:rPr>
          <w:b/>
        </w:rPr>
      </w:pPr>
      <w:r>
        <w:rPr>
          <w:b/>
        </w:rPr>
        <w:t>R J E Š E N J E</w:t>
      </w:r>
    </w:p>
    <w:p w:rsidRDefault="00414FC1" w:rsidP="00414FC1" w:rsidR="00414FC1">
      <w:pPr>
        <w:jc w:val="both"/>
      </w:pPr>
      <w:r>
        <w:tab/>
        <w:t>TRGOVAČKI SUD U BJELOVARU, OIB: 07942269267, po stečajnom sucu Sanjani Zorinc u stečajnom postupku nad stečajnim dužnikom MADAGO d.o.o. u stečaju, Daruvar, J. Jelačića 5, OIB: 77598413665, dana 15. svibnja 2017. godine</w:t>
      </w:r>
    </w:p>
    <w:p w:rsidRDefault="00414FC1" w:rsidP="00414FC1" w:rsidR="00414FC1">
      <w:pPr>
        <w:jc w:val="center"/>
        <w:rPr>
          <w:b/>
        </w:rPr>
      </w:pPr>
      <w:r>
        <w:rPr>
          <w:b/>
        </w:rPr>
        <w:t xml:space="preserve">r i j e š i o  j e </w:t>
      </w:r>
    </w:p>
    <w:p w:rsidRDefault="00414FC1" w:rsidP="00414FC1" w:rsidR="00414FC1">
      <w:pPr>
        <w:ind w:firstLine="708"/>
        <w:jc w:val="both"/>
      </w:pPr>
      <w:r>
        <w:t xml:space="preserve">I. Stečajnom upravitelju </w:t>
      </w:r>
      <w:proofErr w:type="spellStart"/>
      <w:r>
        <w:t>Tanasiji</w:t>
      </w:r>
      <w:proofErr w:type="spellEnd"/>
      <w:r>
        <w:t xml:space="preserve"> Markoviću, dipl. ekonomist iz Daruvara, Vrbovac, Vrbovačka cesta 44 određuje se nagrada za rad u ovom stečajnom postupku u iznosu 6.020,00 kn bruto.</w:t>
      </w:r>
    </w:p>
    <w:p w:rsidRDefault="00414FC1" w:rsidP="00414FC1" w:rsidR="00414FC1">
      <w:pPr>
        <w:ind w:firstLine="708"/>
        <w:jc w:val="both"/>
      </w:pPr>
      <w:r>
        <w:t xml:space="preserve">II. Stečajnom upravitelju </w:t>
      </w:r>
      <w:proofErr w:type="spellStart"/>
      <w:r>
        <w:t>Tanasiji</w:t>
      </w:r>
      <w:proofErr w:type="spellEnd"/>
      <w:r>
        <w:t xml:space="preserve">  Markoviću, dipl. ekonomist iz Daruvara, Vrbovac, Vrbovačka cesta 44 određuje se naknada troškova u iznosu 17.373,34 kn.</w:t>
      </w:r>
    </w:p>
    <w:p w:rsidRDefault="00414FC1" w:rsidP="00414FC1" w:rsidR="00414FC1">
      <w:pPr>
        <w:jc w:val="center"/>
        <w:rPr>
          <w:b/>
        </w:rPr>
      </w:pPr>
      <w:r>
        <w:rPr>
          <w:b/>
        </w:rPr>
        <w:t>Obrazloženje</w:t>
      </w:r>
    </w:p>
    <w:p w:rsidRDefault="00414FC1" w:rsidP="00414FC1" w:rsidR="00414FC1">
      <w:pPr>
        <w:jc w:val="both"/>
      </w:pPr>
      <w:r>
        <w:tab/>
        <w:t xml:space="preserve">Budući da je unovčena sva imovina stečajnog dužnika u iznosu od 35.000,00 kn u skladu sa čl. 6. i 7. Uredbe o kriterijima i načinu plaćanja nagrada stečajnim upraviteljima ("Narodne novine" br. 105/2015), stečajnom upravitelju određena je nagrada u iznosu 5.600,00 kn (35.000,00 kn x 16%) + doprinosi za zdravstveno osiguranje 420,00 kn, što ukupno iznosi 6.020,00 kn sukladno obračunu stečajnog upravitelja od 5. svibnja 2017. godine (list 188 spisa) te je temeljem čl. 94. st. 2. Stečajnog zakona ("Narodne novine" br. 71/15, dalje SZ) riješeno kao u </w:t>
      </w:r>
      <w:proofErr w:type="spellStart"/>
      <w:r>
        <w:t>toč</w:t>
      </w:r>
      <w:proofErr w:type="spellEnd"/>
      <w:r>
        <w:t xml:space="preserve">. I. izreke ovog rješenja. </w:t>
      </w:r>
    </w:p>
    <w:p w:rsidRDefault="00414FC1" w:rsidP="00414FC1" w:rsidR="00414FC1">
      <w:pPr>
        <w:ind w:firstLine="708"/>
        <w:jc w:val="both"/>
      </w:pPr>
      <w:r>
        <w:t xml:space="preserve">Stečajni upravitelj dostavio je u spis obrazloženo i dokumentirano izvješće o troškovima stečajnog postupka (list 165-189 spisa) koji se odnose na trošak pristojbe Državnog zavoda za statistiku u iznosu 55,00 kn, trošak uplate na žiro-račun dužnika u iznosu 100,00 kn, trošak mobitela stečajnog upravitelja za vrijeme trajanja stečaja u iznosu 440,00 kn, trošak izrade pečata u iznosu 187,50 kn, trošak procjene nekretnine u iznosu 2.500,00 kn, trošak tri oglasa o prodaji u </w:t>
      </w:r>
      <w:proofErr w:type="spellStart"/>
      <w:r>
        <w:t>Extra</w:t>
      </w:r>
      <w:proofErr w:type="spellEnd"/>
      <w:r>
        <w:t xml:space="preserve"> d.o.o. Bjelovarac u ukupnom iznosu od 6.000,00 kn, trošak izrada početne bilance i knjigovodstvene usluge u iznosu 2.500,00 kn, nastale putne troškove stečajnog upravitelja po putnim nalazima u iznosu 3.635,25 kn koje je imao tijekom postupka, te za troškove koji će nastati za brisanje statističkog broja kod Državnog zavoda za statistiku u iznosu 55,00 kn, za zatvaranje žiro-računa 100,00 kn, za kancelarijski materijal 250,00 kn, za javnu objavu preko FINE za 2016. i 2017. godinu 460,00 kn i putni troškovi stečajnog upravitelja za tri putovanja do Bjelovara i natrag u bruto iznosu 1.090,58 kn. Ukupni trošak koji je nastao i koji će nastati do zaključenja stečajnog postupka iznosi 17.373,34 kn. Stečajni upravitelj sve je troškove obrazložio i uredno dokumentirao </w:t>
      </w:r>
    </w:p>
    <w:p w:rsidRDefault="00414FC1" w:rsidP="00414FC1" w:rsidR="00414FC1">
      <w:pPr>
        <w:ind w:firstLine="708"/>
        <w:jc w:val="both"/>
      </w:pPr>
    </w:p>
    <w:p w:rsidRDefault="00414FC1" w:rsidP="00414FC1" w:rsidR="00414FC1">
      <w:pPr>
        <w:jc w:val="center"/>
      </w:pPr>
      <w:r>
        <w:lastRenderedPageBreak/>
        <w:t>-2-</w:t>
      </w:r>
    </w:p>
    <w:p w:rsidRDefault="00414FC1" w:rsidP="00414FC1" w:rsidR="00414FC1">
      <w:pPr>
        <w:jc w:val="right"/>
        <w:rPr>
          <w:b/>
        </w:rPr>
      </w:pPr>
      <w:r>
        <w:rPr>
          <w:b/>
        </w:rPr>
        <w:t>3 St-152/2016-47</w:t>
      </w:r>
    </w:p>
    <w:p w:rsidRDefault="00414FC1" w:rsidP="00414FC1" w:rsidR="00414FC1">
      <w:pPr>
        <w:jc w:val="right"/>
        <w:rPr>
          <w:b/>
        </w:rPr>
      </w:pPr>
    </w:p>
    <w:p w:rsidRDefault="00414FC1" w:rsidP="00414FC1" w:rsidR="00414FC1">
      <w:pPr>
        <w:jc w:val="both"/>
      </w:pPr>
      <w:r>
        <w:t xml:space="preserve">vjerodostojnom dokumentacijom koja je priložena uz podnesak od 5. svibnja 2017. godine (list 169-189 spisa) te sud smatra da su navedeni troškovi osnovani u cijelosti. Stoga je temeljem čl. 94. st. 3. SZ-a riješeno kao u izreci.  </w:t>
      </w:r>
    </w:p>
    <w:p w:rsidRDefault="00414FC1" w:rsidP="00414FC1" w:rsidR="00414FC1">
      <w:pPr>
        <w:jc w:val="center"/>
      </w:pPr>
      <w:r>
        <w:t xml:space="preserve">U Bjelovaru, 15. svibnja 2017. godine </w:t>
      </w:r>
    </w:p>
    <w:p w:rsidRDefault="00414FC1" w:rsidP="00414FC1" w:rsidR="00414FC1">
      <w:pPr>
        <w:jc w:val="both"/>
        <w:rPr>
          <w:b/>
        </w:rPr>
      </w:pPr>
      <w:r>
        <w:rPr>
          <w:b/>
        </w:rPr>
        <w:t xml:space="preserve">  </w:t>
      </w:r>
      <w:r>
        <w:rPr>
          <w:b/>
        </w:rPr>
        <w:t xml:space="preserve">                                                                                                          STEČAJNI SUDAC</w:t>
      </w:r>
    </w:p>
    <w:p w:rsidRDefault="00414FC1" w:rsidP="00414FC1" w:rsidR="00414FC1">
      <w:pPr>
        <w:jc w:val="both"/>
      </w:pPr>
      <w:r>
        <w:rPr>
          <w:b/>
        </w:rPr>
        <w:t xml:space="preserve">                                                                                                             </w:t>
      </w:r>
      <w:r>
        <w:t>SANJANA ZORINC</w:t>
      </w:r>
    </w:p>
    <w:p w:rsidRDefault="00414FC1" w:rsidP="00414FC1" w:rsidR="00414FC1">
      <w:pPr>
        <w:jc w:val="both"/>
        <w:rPr>
          <w:b/>
        </w:rPr>
      </w:pPr>
    </w:p>
    <w:p w:rsidRDefault="00414FC1" w:rsidP="00414FC1" w:rsidR="00414FC1">
      <w:pPr>
        <w:jc w:val="both"/>
      </w:pPr>
      <w:r>
        <w:rPr>
          <w:b/>
        </w:rPr>
        <w:t>POUKA O PRAVNOM LIJEKU</w:t>
      </w:r>
      <w:r>
        <w:t xml:space="preserve">: Protiv ovoga rješenja pravo na žalbu ima stečajni upravitelj i svaki stečajni vjerovnik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414FC1" w:rsidP="00414FC1" w:rsidR="00414FC1">
      <w:pPr>
        <w:pStyle w:val="Bezproreda"/>
      </w:pPr>
      <w:proofErr w:type="spellStart"/>
      <w:r>
        <w:t>Rj</w:t>
      </w:r>
      <w:proofErr w:type="spellEnd"/>
      <w:r>
        <w:t>.</w:t>
      </w:r>
    </w:p>
    <w:p w:rsidRDefault="00414FC1" w:rsidP="00414FC1" w:rsidR="00414FC1">
      <w:pPr>
        <w:pStyle w:val="Bezproreda"/>
      </w:pPr>
      <w:r>
        <w:t>Dna: stečajnom upravitelju putem e-oglasne ploče i putem pošte</w:t>
      </w:r>
    </w:p>
    <w:p w:rsidRDefault="00414FC1" w:rsidP="00414FC1" w:rsidR="00414FC1">
      <w:pPr>
        <w:pStyle w:val="Bezproreda"/>
      </w:pPr>
      <w:r>
        <w:t xml:space="preserve">         e-oglasna ploča</w:t>
      </w:r>
    </w:p>
    <w:p w:rsidRDefault="00414FC1" w:rsidP="00414FC1" w:rsidR="00414FC1">
      <w:pPr>
        <w:pStyle w:val="Bezproreda"/>
      </w:pPr>
      <w:proofErr w:type="spellStart"/>
      <w:r>
        <w:t>Bj</w:t>
      </w:r>
      <w:proofErr w:type="spellEnd"/>
      <w:r>
        <w:t xml:space="preserve">. 15.5.2017. </w:t>
      </w:r>
    </w:p>
    <w:p w:rsidRDefault="00414FC1" w:rsidP="00414FC1" w:rsidR="00414FC1">
      <w:pPr>
        <w:pStyle w:val="Bezproreda"/>
      </w:pPr>
      <w:bookmarkStart w:name="_GoBack" w:id="0"/>
      <w:bookmarkEnd w:id="0"/>
    </w:p>
    <w:p w:rsidRDefault="00AE649C" w:rsidP="00414FC1"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C1"/>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25636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St-152/2016-47</izvorni_sadrzaj>
    <derivirana_varijabla naziv="DomainObject.Oznaka_1">St-152/2016-47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St-152/2016</izvorni_sadrzaj>
    <derivirana_varijabla naziv="DomainObject.Predmet.OznakaBroj_1">St-152/2016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MADAGO društvo za trgovinu i usluge s ograničenom odgovornošću, Daruvar</izvorni_sadrzaj>
    <derivirana_varijabla naziv="DomainObject.Predmet.ProtustrankaFormated_1">  MADAGO društvo za trgovinu i usluge s ograničenom odgovornošću, Daruvar</derivirana_varijabla>
  </DomainObject.Predmet.ProtustrankaFormated>
  <DomainObject.Predmet.ProtustrankaFormatedOIB>
    <izvorni_sadrzaj>  MADAGO društvo za trgovinu i usluge s ograničenom odgovornošću, Daruvar, OIB 77598413665</izvorni_sadrzaj>
    <derivirana_varijabla naziv="DomainObject.Predmet.ProtustrankaFormatedOIB_1">  MADAGO društvo za trgovinu i usluge s ograničenom odgovornošću, Daruvar, OIB 77598413665</derivirana_varijabla>
  </DomainObject.Predmet.ProtustrankaFormatedOIB>
  <DomainObject.Predmet.ProtustrankaFormatedWithAdress>
    <izvorni_sadrzaj> MADAGO društvo za trgovinu i usluge s ograničenom odgovornošću, Daruvar, J.Jelačića 5, 43500 Daruvar</izvorni_sadrzaj>
    <derivirana_varijabla naziv="DomainObject.Predmet.ProtustrankaFormatedWithAdress_1"> MADAGO društvo za trgovinu i usluge s ograničenom odgovornošću, Daruvar, J.Jelačića 5, 43500 Daruvar</derivirana_varijabla>
  </DomainObject.Predmet.ProtustrankaFormatedWithAdress>
  <DomainObject.Predmet.ProtustrankaFormatedWithAdressOIB>
    <izvorni_sadrzaj> MADAGO društvo za trgovinu i usluge s ograničenom odgovornošću, Daruvar, OIB 77598413665, J.Jelačića 5, 43500 Daruvar</izvorni_sadrzaj>
    <derivirana_varijabla naziv="DomainObject.Predmet.ProtustrankaFormatedWithAdressOIB_1"> MADAGO društvo za trgovinu i usluge s ograničenom odgovornošću, Daruvar, OIB 77598413665, J.Jelačića 5, 43500 Daruvar</derivirana_varijabla>
  </DomainObject.Predmet.ProtustrankaFormatedWithAdressOIB>
  <DomainObject.Predmet.ProtustrankaWithAdress>
    <izvorni_sadrzaj>MADAGO društvo za trgovinu i usluge s ograničenom odgovornošću, Daruvar J.Jelačića 5, 43500 Daruvar</izvorni_sadrzaj>
    <derivirana_varijabla naziv="DomainObject.Predmet.ProtustrankaWithAdress_1">MADAGO društvo za trgovinu i usluge s ograničenom odgovornošću, Daruvar J.Jelačića 5, 43500 Daruvar</derivirana_varijabla>
  </DomainObject.Predmet.ProtustrankaWithAdress>
  <DomainObject.Predmet.ProtustrankaWithAdressOIB>
    <izvorni_sadrzaj>MADAGO društvo za trgovinu i usluge s ograničenom odgovornošću, Daruvar, OIB 77598413665, J.Jelačića 5, 43500 Daruvar</izvorni_sadrzaj>
    <derivirana_varijabla naziv="DomainObject.Predmet.ProtustrankaWithAdressOIB_1">MADAGO društvo za trgovinu i usluge s ograničenom odgovornošću, Daruvar, OIB 77598413665, J.Jelačića 5, 43500 Daruvar</derivirana_varijabla>
  </DomainObject.Predmet.ProtustrankaWithAdressOIB>
  <DomainObject.Predmet.ProtustrankaNazivFormated>
    <izvorni_sadrzaj>MADAGO društvo za trgovinu i usluge s ograničenom odgovornošću, Daruvar</izvorni_sadrzaj>
    <derivirana_varijabla naziv="DomainObject.Predmet.ProtustrankaNazivFormated_1">MADAGO društvo za trgovinu i usluge s ograničenom odgovornošću, Daruvar</derivirana_varijabla>
  </DomainObject.Predmet.ProtustrankaNazivFormated>
  <DomainObject.Predmet.ProtustrankaNazivFormatedOIB>
    <izvorni_sadrzaj>MADAGO društvo za trgovinu i usluge s ograničenom odgovornošću, Daruvar, OIB 77598413665</izvorni_sadrzaj>
    <derivirana_varijabla naziv="DomainObject.Predmet.ProtustrankaNazivFormatedOIB_1">MADAGO društvo za trgovinu i usluge s ograničenom odgovornošću, Daruvar, OIB 77598413665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MADAGO društvo za trgovinu i usluge s ograničenom odgovornošću, Daruvar</item>
    </izvorni_sadrzaj>
    <derivirana_varijabla naziv="DomainObject.Predmet.ProtuStrankaListFormated_1">
      <item>MADAGO društvo za trgovinu i usluge s ograničenom odgovornošću, Daruvar</item>
    </derivirana_varijabla>
  </DomainObject.Predmet.ProtuStrankaListFormated>
  <DomainObject.Predmet.ProtuStrankaListFormatedOIB>
    <izvorni_sadrzaj>
      <item>MADAGO društvo za trgovinu i usluge s ograničenom odgovornošću, Daruvar, OIB 77598413665</item>
    </izvorni_sadrzaj>
    <derivirana_varijabla naziv="DomainObject.Predmet.ProtuStrankaListFormatedOIB_1">
      <item>MADAGO društvo za trgovinu i usluge s ograničenom odgovornošću, Daruvar, OIB 77598413665</item>
    </derivirana_varijabla>
  </DomainObject.Predmet.ProtuStrankaListFormatedOIB>
  <DomainObject.Predmet.ProtuStrankaListFormatedWithAdress>
    <izvorni_sadrzaj>
      <item>MADAGO društvo za trgovinu i usluge s ograničenom odgovornošću, Daruvar, J.Jelačića 5, 43500 Daruvar</item>
    </izvorni_sadrzaj>
    <derivirana_varijabla naziv="DomainObject.Predmet.ProtuStrankaListFormatedWithAdress_1">
      <item>MADAGO društvo za trgovinu i usluge s ograničenom odgovornošću, Daruvar, J.Jelačića 5, 43500 Daruvar</item>
    </derivirana_varijabla>
  </DomainObject.Predmet.ProtuStrankaListFormatedWithAdress>
  <DomainObject.Predmet.ProtuStrankaListFormatedWithAdressOIB>
    <izvorni_sadrzaj>
      <item>MADAGO društvo za trgovinu i usluge s ograničenom odgovornošću, Daruvar, OIB 77598413665, J.Jelačića 5, 43500 Daruvar</item>
    </izvorni_sadrzaj>
    <derivirana_varijabla naziv="DomainObject.Predmet.ProtuStrankaListFormatedWithAdressOIB_1">
      <item>MADAGO društvo za trgovinu i usluge s ograničenom odgovornošću, Daruvar, OIB 77598413665, J.Jelačića 5, 43500 Daruvar</item>
    </derivirana_varijabla>
  </DomainObject.Predmet.ProtuStrankaListFormatedWithAdressOIB>
  <DomainObject.Predmet.ProtuStrankaListNazivFormated>
    <izvorni_sadrzaj>
      <item>MADAGO društvo za trgovinu i usluge s ograničenom odgovornošću, Daruvar</item>
    </izvorni_sadrzaj>
    <derivirana_varijabla naziv="DomainObject.Predmet.ProtuStrankaListNazivFormated_1">
      <item>MADAGO društvo za trgovinu i usluge s ograničenom odgovornošću, Daruvar</item>
    </derivirana_varijabla>
  </DomainObject.Predmet.ProtuStrankaListNazivFormated>
  <DomainObject.Predmet.ProtuStrankaListNazivFormatedOIB>
    <izvorni_sadrzaj>
      <item>MADAGO društvo za trgovinu i usluge s ograničenom odgovornošću, Daruvar, OIB 77598413665</item>
    </izvorni_sadrzaj>
    <derivirana_varijabla naziv="DomainObject.Predmet.ProtuStrankaListNazivFormatedOIB_1">
      <item>MADAGO društvo za trgovinu i usluge s ograničenom odgovornošću, Daruvar, OIB 77598413665</item>
    </derivirana_varijabla>
  </DomainObject.Predmet.ProtuStrankaListNazivFormatedOIB>
  <DomainObject.Predmet.OstaliListFormated>
    <izvorni_sadrzaj>
      <item>Marina Jurić</item>
      <item>ŽUPANIJSKO DRŽAVNO ODVJETNIŠTVO U BJELOVARU punomoćnik sudionika u postupku RH, Ministarstvo financija, Porezna uprava, Područni ured Sjeverna Hrvatska</item>
      <item>Elvir Purić, odvj.</item>
    </izvorni_sadrzaj>
    <derivirana_varijabla naziv="DomainObject.Predmet.OstaliListFormated_1">
      <item>Marina Jurić</item>
      <item>ŽUPANIJSKO DRŽAVNO ODVJETNIŠTVO U BJELOVARU punomoćnik sudionika u postupku RH, Ministarstvo financija, Porezna uprava, Područni ured Sjeverna Hrvatska</item>
      <item>Elvir Purić, odvj.</item>
    </derivirana_varijabla>
  </DomainObject.Predmet.OstaliListFormated>
  <DomainObject.Predmet.OstaliListFormatedOIB>
    <izvorni_sadrzaj>
      <item>Marina Jurić</item>
      <item>ŽUPANIJSKO DRŽAVNO ODVJETNIŠTVO U BJELOVARU punomoćnik sudionika u postupku RH, Ministarstvo financija, Porezna uprava, Područni ured Sjeverna Hrvatska</item>
      <item>Elvir Purić, odvj.</item>
    </izvorni_sadrzaj>
    <derivirana_varijabla naziv="DomainObject.Predmet.OstaliListFormatedOIB_1">
      <item>Marina Jurić</item>
      <item>ŽUPANIJSKO DRŽAVNO ODVJETNIŠTVO U BJELOVARU punomoćnik sudionika u postupku RH, Ministarstvo financija, Porezna uprava, Područni ured Sjeverna Hrvatska</item>
      <item>Elvir Purić, odvj.</item>
    </derivirana_varijabla>
  </DomainObject.Predmet.OstaliListFormatedOIB>
  <DomainObject.Predmet.OstaliListFormatedWithAdress>
    <izvorni_sadrzaj>
      <item>Marina Jurić</item>
      <item>ŽUPANIJSKO DRŽAVNO ODVJETNIŠTVO U BJELOVARU punomoćnik sudionika u postupku RH, Ministarstvo financija, Porezna uprava, Područni ured Sjeverna Hrvatska</item>
      <item>Elvir Purić, odvj., Nikole Tesle 47, 43500 Daruvar</item>
    </izvorni_sadrzaj>
    <derivirana_varijabla naziv="DomainObject.Predmet.OstaliListFormatedWithAdress_1">
      <item>Marina Jurić</item>
      <item>ŽUPANIJSKO DRŽAVNO ODVJETNIŠTVO U BJELOVARU punomoćnik sudionika u postupku RH, Ministarstvo financija, Porezna uprava, Područni ured Sjeverna Hrvatska</item>
      <item>Elvir Purić, odvj., Nikole Tesle 47, 43500 Daruvar</item>
    </derivirana_varijabla>
  </DomainObject.Predmet.OstaliListFormatedWithAdress>
  <DomainObject.Predmet.OstaliListFormatedWithAdressOIB>
    <izvorni_sadrzaj>
      <item>Marina Jurić</item>
      <item>ŽUPANIJSKO DRŽAVNO ODVJETNIŠTVO U BJELOVARU punomoćnik sudionika u postupku RH, Ministarstvo financija, Porezna uprava, Područni ured Sjeverna Hrvatska</item>
      <item>Elvir Purić, odvj., Nikole Tesle 47, 43500 Daruvar</item>
    </izvorni_sadrzaj>
    <derivirana_varijabla naziv="DomainObject.Predmet.OstaliListFormatedWithAdressOIB_1">
      <item>Marina Jurić</item>
      <item>ŽUPANIJSKO DRŽAVNO ODVJETNIŠTVO U BJELOVARU punomoćnik sudionika u postupku RH, Ministarstvo financija, Porezna uprava, Područni ured Sjeverna Hrvatska</item>
      <item>Elvir Purić, odvj., Nikole Tesle 47, 43500 Daruvar</item>
    </derivirana_varijabla>
  </DomainObject.Predmet.OstaliListFormatedWithAdressOIB>
  <DomainObject.Predmet.OstaliListNazivFormated>
    <izvorni_sadrzaj>
      <item>Marina Jurić</item>
      <item>ŽUPANIJSKO DRŽAVNO ODVJETNIŠTVO U BJELOVARU</item>
      <item>Elvir Purić, odvj.</item>
    </izvorni_sadrzaj>
    <derivirana_varijabla naziv="DomainObject.Predmet.OstaliListNazivFormated_1">
      <item>Marina Jurić</item>
      <item>ŽUPANIJSKO DRŽAVNO ODVJETNIŠTVO U BJELOVARU</item>
      <item>Elvir Purić, odvj.</item>
    </derivirana_varijabla>
  </DomainObject.Predmet.OstaliListNazivFormated>
  <DomainObject.Predmet.OstaliListNazivFormatedOIB>
    <izvorni_sadrzaj>
      <item>Marina Jurić</item>
      <item>ŽUPANIJSKO DRŽAVNO ODVJETNIŠTVO U BJELOVARU</item>
      <item>Elvir Purić, odvj.</item>
    </izvorni_sadrzaj>
    <derivirana_varijabla naziv="DomainObject.Predmet.OstaliListNazivFormatedOIB_1">
      <item>Marina Jurić</item>
      <item>ŽUPANIJSKO DRŽAVNO ODVJETNIŠTVO U BJELOVARU</item>
      <item>Elvir Purić, odvj.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St-152/2016-47</izvorni_sadrzaj>
    <derivirana_varijabla naziv="DomainObject.PoslovniBrojDokumenta_1">St-152/2016-47</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MADAGO društvo za trgovinu i usluge s ograničenom odgovornošću, Daruvar</izvorni_sadrzaj>
    <derivirana_varijabla naziv="DomainObject.Predmet.ProtustrankaIDrugi_1">MADAGO društvo za trgovinu i usluge s ograničenom odgovornošću, Daruvar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MADAGO društvo za trgovinu i usluge s ograničenom odgovornošću, Daruvar, OIB 77598413665, J.Jelačića 5, 43500 Daruvar</izvorni_sadrzaj>
    <derivirana_varijabla naziv="DomainObject.Predmet.ProtustrankaIDrugiAdressOIB_1">MADAGO društvo za trgovinu i usluge s ograničenom odgovornošću, Daruvar, OIB 77598413665, J.Jelačića 5,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MADAGO društvo za trgovinu i usluge s ograničenom odgovornošću, Daruvar</item>
      <item>Marina Jurić</item>
      <item>RH, Ministarstvo financija, Porezna uprava, Područni ured Sjeverna Hrvatska</item>
      <item>ŽUPANIJSKO DRŽAVNO ODVJETNIŠTVO U BJELOVARU</item>
      <item>Elvir Purić, odvj.</item>
    </izvorni_sadrzaj>
    <derivirana_varijabla naziv="DomainObject.Predmet.SudioniciListNaziv_1">
      <item>MADAGO društvo za trgovinu i usluge s ograničenom odgovornošću, Daruvar</item>
      <item>Marina Jurić</item>
      <item>RH, Ministarstvo financija, Porezna uprava, Područni ured Sjeverna Hrvatska</item>
      <item>ŽUPANIJSKO DRŽAVNO ODVJETNIŠTVO U BJELOVARU</item>
      <item>Elvir Purić, odvj.</item>
    </derivirana_varijabla>
  </DomainObject.Predmet.SudioniciListNaziv>
  <DomainObject.Predmet.SudioniciListAdressOIB>
    <izvorni_sadrzaj>
      <item>MADAGO društvo za trgovinu i usluge s ograničenom odgovornošću, Daruvar, OIB 77598413665, J.Jelačića 5,43500 Daruvar</item>
      <item>Marina Jurić</item>
      <item>RH, Ministarstvo financija, Porezna uprava, Područni ured Sjeverna Hrvatska, OIB 52634238587</item>
      <item>ŽUPANIJSKO DRŽAVNO ODVJETNIŠTVO U BJELOVARU</item>
      <item>Elvir Purić, odvj., Nikole Tesle 47,43500 Daruvar</item>
    </izvorni_sadrzaj>
    <derivirana_varijabla naziv="DomainObject.Predmet.SudioniciListAdressOIB_1">
      <item>MADAGO društvo za trgovinu i usluge s ograničenom odgovornošću, Daruvar, OIB 77598413665, J.Jelačića 5,43500 Daruvar</item>
      <item>Marina Jurić</item>
      <item>RH, Ministarstvo financija, Porezna uprava, Područni ured Sjeverna Hrvatska, OIB 52634238587</item>
      <item>ŽUPANIJSKO DRŽAVNO ODVJETNIŠTVO U BJELOVARU</item>
      <item>Elvir Purić, odvj., Nikole Tesle 47,43500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EFE2F9-85CA-4456-8376-E7657D706F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522</properties:Words>
  <properties:Characters>2749</properties:Characters>
  <properties:Lines>57</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2017-05-15T06:33:00Z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St-152/2016-47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