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4d8a" w14:paraId="4144d8a" w:rsidRDefault="00961E1A" w:rsidP="00F936E8" w:rsidR="00695AD9">
      <w:pPr>
        <w:jc w:val="right"/>
        <w15:collapsed w:val="false"/>
      </w:pPr>
      <w:r>
        <w:t xml:space="preserve">Broj: </w:t>
      </w:r>
      <w:r w:rsidR="00433769">
        <w:t>6</w:t>
      </w:r>
      <w:r w:rsidR="00014568">
        <w:t xml:space="preserve"> St-</w:t>
      </w:r>
      <w:r>
        <w:t>28/15-153</w:t>
      </w:r>
    </w:p>
    <w:p w:rsidRDefault="0043361D" w:rsidP="0043361D" w:rsidR="0043361D">
      <w:r>
        <w:rPr>
          <w:rStyle w:val="Naglaeno"/>
        </w:rPr>
        <w:t xml:space="preserve">             </w:t>
      </w:r>
      <w:r w:rsidR="0028239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D278DD">
        <w:t xml:space="preserve"> </w:t>
      </w:r>
      <w:r>
        <w:t>E</w:t>
      </w:r>
      <w:r w:rsidR="00D278DD">
        <w:t xml:space="preserve"> </w:t>
      </w:r>
      <w:r>
        <w:t>P</w:t>
      </w:r>
      <w:r w:rsidR="00D278DD">
        <w:t xml:space="preserve"> </w:t>
      </w:r>
      <w:r>
        <w:t>U</w:t>
      </w:r>
      <w:r w:rsidR="00D278DD">
        <w:t xml:space="preserve"> </w:t>
      </w:r>
      <w:r>
        <w:t>B</w:t>
      </w:r>
      <w:r w:rsidR="00D278DD">
        <w:t xml:space="preserve"> </w:t>
      </w:r>
      <w:r>
        <w:t>L</w:t>
      </w:r>
      <w:r w:rsidR="00D278DD">
        <w:t xml:space="preserve">  </w:t>
      </w:r>
      <w:r>
        <w:t>I</w:t>
      </w:r>
      <w:r w:rsidR="00D278DD">
        <w:t xml:space="preserve"> </w:t>
      </w:r>
      <w:r>
        <w:t>K</w:t>
      </w:r>
      <w:r w:rsidR="00D278DD">
        <w:t xml:space="preserve"> </w:t>
      </w:r>
      <w:r>
        <w:t>A</w:t>
      </w:r>
      <w:r w:rsidR="00D278DD">
        <w:t xml:space="preserve"> </w:t>
      </w:r>
      <w:r>
        <w:t xml:space="preserve"> H</w:t>
      </w:r>
      <w:r w:rsidR="00D278DD">
        <w:t xml:space="preserve"> </w:t>
      </w:r>
      <w:r>
        <w:t>R</w:t>
      </w:r>
      <w:r w:rsidR="00D278DD">
        <w:t xml:space="preserve"> </w:t>
      </w:r>
      <w:r>
        <w:t>V</w:t>
      </w:r>
      <w:r w:rsidR="00D278DD">
        <w:t xml:space="preserve"> </w:t>
      </w:r>
      <w:r>
        <w:t>A</w:t>
      </w:r>
      <w:r w:rsidR="00D278DD">
        <w:t xml:space="preserve"> </w:t>
      </w:r>
      <w:r>
        <w:t>T</w:t>
      </w:r>
      <w:r w:rsidR="00D278DD">
        <w:t xml:space="preserve"> </w:t>
      </w:r>
      <w:r>
        <w:t>S</w:t>
      </w:r>
      <w:r w:rsidR="00D278DD">
        <w:t xml:space="preserve"> </w:t>
      </w:r>
      <w:r>
        <w:t>K</w:t>
      </w:r>
      <w:r w:rsidR="00D278DD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F936E8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 w:rsidRPr="00961E1A">
      <w:pPr>
        <w:jc w:val="both"/>
      </w:pPr>
      <w:r>
        <w:tab/>
      </w:r>
      <w:r w:rsidR="00111E95" w:rsidRPr="00961E1A">
        <w:t xml:space="preserve">Trgovački sud u Osijeku, </w:t>
      </w:r>
      <w:r w:rsidR="00884EF5" w:rsidRPr="00961E1A">
        <w:t xml:space="preserve"> po stečajnoj sutkinji Nadi Roso</w:t>
      </w:r>
      <w:r w:rsidR="00111E95" w:rsidRPr="00961E1A">
        <w:t>, u stečajnom postupku nad</w:t>
      </w:r>
      <w:r w:rsidR="00D00866" w:rsidRPr="00961E1A">
        <w:t xml:space="preserve"> </w:t>
      </w:r>
      <w:r w:rsidR="00884EF5" w:rsidRPr="00961E1A">
        <w:t>dužnikom</w:t>
      </w:r>
      <w:r w:rsidR="00111E95" w:rsidRPr="00961E1A">
        <w:t xml:space="preserve">: </w:t>
      </w:r>
      <w:r w:rsidR="00961E1A" w:rsidRPr="00961E1A">
        <w:rPr>
          <w:b/>
        </w:rPr>
        <w:t>PRVI MAJ d.d. "u stečaju" Laslovo, V. Nazora bb, OIB: 23591550147, MBS: 030013204</w:t>
      </w:r>
      <w:r w:rsidR="00111E95" w:rsidRPr="00961E1A">
        <w:rPr>
          <w:b/>
          <w:bCs/>
        </w:rPr>
        <w:t>,</w:t>
      </w:r>
      <w:r w:rsidR="00B72377" w:rsidRPr="00961E1A">
        <w:t xml:space="preserve"> dana </w:t>
      </w:r>
      <w:r w:rsidR="00961E1A" w:rsidRPr="00961E1A">
        <w:t>14. svibnja</w:t>
      </w:r>
      <w:r w:rsidR="00230449" w:rsidRPr="00961E1A">
        <w:t xml:space="preserve"> 2018</w:t>
      </w:r>
      <w:r w:rsidR="009959AA" w:rsidRPr="00961E1A">
        <w:t>. g.</w:t>
      </w:r>
      <w:r w:rsidR="00111E95" w:rsidRPr="00961E1A">
        <w:t>,</w:t>
      </w:r>
    </w:p>
    <w:p w:rsidRDefault="00677B9D" w:rsidP="00F936E8" w:rsidR="00695AD9" w:rsidRPr="00961E1A">
      <w:pPr>
        <w:tabs>
          <w:tab w:pos="1260" w:val="left"/>
        </w:tabs>
        <w:jc w:val="both"/>
      </w:pPr>
      <w:r w:rsidRPr="00961E1A">
        <w:tab/>
      </w:r>
    </w:p>
    <w:p w:rsidRDefault="00F936E8" w:rsidP="00F936E8" w:rsidR="00F936E8" w:rsidRPr="00961E1A">
      <w:pPr>
        <w:tabs>
          <w:tab w:pos="1260" w:val="left"/>
        </w:tabs>
        <w:jc w:val="both"/>
      </w:pPr>
    </w:p>
    <w:p w:rsidRDefault="00695AD9" w:rsidR="00695AD9" w:rsidRPr="00961E1A">
      <w:pPr>
        <w:jc w:val="center"/>
      </w:pPr>
      <w:r w:rsidRPr="00961E1A">
        <w:t>r i j e š i o  j e</w:t>
      </w:r>
      <w:r w:rsidR="00F936E8" w:rsidRPr="00961E1A">
        <w:t xml:space="preserve"> :</w:t>
      </w:r>
    </w:p>
    <w:p w:rsidRDefault="00695AD9" w:rsidR="00695AD9" w:rsidRPr="00961E1A">
      <w:pPr>
        <w:jc w:val="both"/>
      </w:pPr>
    </w:p>
    <w:p w:rsidRDefault="00763833" w:rsidR="00763833" w:rsidRPr="00961E1A">
      <w:pPr>
        <w:jc w:val="both"/>
      </w:pPr>
    </w:p>
    <w:p w:rsidRDefault="00677B9D" w:rsidP="00961E1A" w:rsidR="00677B9D" w:rsidRPr="00961E1A">
      <w:pPr>
        <w:pStyle w:val="Odlomakpopisa"/>
        <w:numPr>
          <w:ilvl w:val="0"/>
          <w:numId w:val="24"/>
        </w:numPr>
        <w:tabs>
          <w:tab w:pos="3420" w:val="left"/>
        </w:tabs>
        <w:rPr>
          <w:rFonts w:hAnsi="Times New Roman" w:ascii="Times New Roman"/>
          <w:sz w:val="24"/>
          <w:szCs w:val="24"/>
        </w:rPr>
      </w:pPr>
      <w:r w:rsidRPr="00961E1A">
        <w:rPr>
          <w:rFonts w:hAnsi="Times New Roman" w:ascii="Times New Roman"/>
          <w:sz w:val="24"/>
          <w:szCs w:val="24"/>
        </w:rPr>
        <w:t>Prihvaća se ponuda ponuditelja</w:t>
      </w:r>
      <w:r w:rsidR="00EC5235" w:rsidRPr="00961E1A">
        <w:rPr>
          <w:rFonts w:hAnsi="Times New Roman" w:ascii="Times New Roman"/>
          <w:sz w:val="24"/>
          <w:szCs w:val="24"/>
        </w:rPr>
        <w:t xml:space="preserve"> </w:t>
      </w:r>
      <w:r w:rsidR="00D278DD" w:rsidRPr="00961E1A">
        <w:rPr>
          <w:rFonts w:hAnsi="Times New Roman" w:ascii="Times New Roman"/>
          <w:sz w:val="24"/>
          <w:szCs w:val="24"/>
        </w:rPr>
        <w:t xml:space="preserve"> </w:t>
      </w:r>
      <w:r w:rsidR="00961E1A" w:rsidRPr="00961E1A">
        <w:rPr>
          <w:rFonts w:hAnsi="Times New Roman" w:ascii="Times New Roman"/>
          <w:sz w:val="24"/>
          <w:szCs w:val="24"/>
        </w:rPr>
        <w:t>Transfer Bebek d.o.o. Laslovo (Općina Ernestinovo) Vladimira Nazora 73, OIB: 59214476880</w:t>
      </w:r>
      <w:r w:rsidR="00961E1A">
        <w:rPr>
          <w:rFonts w:hAnsi="Times New Roman" w:ascii="Times New Roman"/>
          <w:sz w:val="24"/>
          <w:szCs w:val="24"/>
        </w:rPr>
        <w:t xml:space="preserve"> </w:t>
      </w:r>
      <w:r w:rsidRPr="00961E1A">
        <w:rPr>
          <w:rFonts w:hAnsi="Times New Roman" w:ascii="Times New Roman"/>
          <w:sz w:val="24"/>
          <w:szCs w:val="24"/>
        </w:rPr>
        <w:t xml:space="preserve">za kupovinu nekretnina u vlasništvu stečajnog dužnika </w:t>
      </w:r>
      <w:r w:rsidR="00961E1A" w:rsidRPr="00961E1A">
        <w:rPr>
          <w:rFonts w:hAnsi="Times New Roman" w:ascii="Times New Roman"/>
          <w:b/>
          <w:sz w:val="24"/>
          <w:szCs w:val="24"/>
        </w:rPr>
        <w:t xml:space="preserve">PRVI MAJ d.d. "u stečaju" Laslovo, V. Nazora bb, OIB: 23591550147, MBS: 030013204 </w:t>
      </w:r>
      <w:r w:rsidRPr="00961E1A">
        <w:rPr>
          <w:rFonts w:hAnsi="Times New Roman" w:ascii="Times New Roman"/>
          <w:sz w:val="24"/>
          <w:szCs w:val="24"/>
        </w:rPr>
        <w:t>i to upisane</w:t>
      </w:r>
      <w:r w:rsidR="00EC5235" w:rsidRPr="00961E1A">
        <w:rPr>
          <w:rFonts w:hAnsi="Times New Roman" w:ascii="Times New Roman"/>
          <w:sz w:val="24"/>
          <w:szCs w:val="24"/>
        </w:rPr>
        <w:t>:</w:t>
      </w:r>
    </w:p>
    <w:p w:rsidRDefault="00EC5235" w:rsidP="00EC5235" w:rsidR="00EC5235" w:rsidRPr="00961E1A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961E1A" w:rsidP="00961E1A" w:rsidR="00961E1A">
      <w:pPr>
        <w:ind w:firstLine="708"/>
        <w:jc w:val="both"/>
      </w:pPr>
      <w:r>
        <w:t>kod Općinskog suda u Osijeku zemljišnoknjižni odjel Osijek zk. ul. 580 k.o. Laslovo:</w:t>
      </w:r>
    </w:p>
    <w:p w:rsidRDefault="00961E1A" w:rsidP="00961E1A" w:rsidR="00961E1A">
      <w:pPr>
        <w:numPr>
          <w:ilvl w:val="0"/>
          <w:numId w:val="30"/>
        </w:numPr>
        <w:jc w:val="both"/>
      </w:pPr>
      <w:r>
        <w:t>kč. br. 958 (oranica na površini od 7880 m2)</w:t>
      </w:r>
    </w:p>
    <w:p w:rsidRDefault="00961E1A" w:rsidP="00961E1A" w:rsidR="00961E1A">
      <w:pPr>
        <w:numPr>
          <w:ilvl w:val="0"/>
          <w:numId w:val="30"/>
        </w:numPr>
        <w:jc w:val="both"/>
      </w:pPr>
      <w:r>
        <w:t>kč. br. 970/2 (oranica na površini od 5292 m2)</w:t>
      </w:r>
    </w:p>
    <w:p w:rsidRDefault="00961E1A" w:rsidP="00961E1A" w:rsidR="00961E1A">
      <w:pPr>
        <w:numPr>
          <w:ilvl w:val="0"/>
          <w:numId w:val="30"/>
        </w:numPr>
        <w:jc w:val="both"/>
      </w:pPr>
      <w:r>
        <w:t>kč. br. 1040/1 (kuća broj 73, 4 zgrade, hala i dvorište u ulici V. Nazora, na površini od 4737 m2)</w:t>
      </w:r>
    </w:p>
    <w:p w:rsidRDefault="00961E1A" w:rsidP="00961E1A" w:rsidR="00677B9D" w:rsidRPr="00961E1A">
      <w:pPr>
        <w:numPr>
          <w:ilvl w:val="0"/>
          <w:numId w:val="30"/>
        </w:numPr>
        <w:jc w:val="both"/>
      </w:pPr>
      <w:r>
        <w:t>kč. br. 1041 (dvorište na površini od 3092 m2) te se utvrđuje da je kupac predmetne nekretnine Transfer Bebek d.o.o. Laslovo (Općina Ernestinovo) Vladimira Nazora 73, OIB: 59214476880</w:t>
      </w:r>
      <w:r w:rsidR="00677B9D" w:rsidRPr="00961E1A">
        <w:t>,</w:t>
      </w:r>
      <w:r w:rsidR="00230449" w:rsidRPr="00961E1A">
        <w:t xml:space="preserve"> </w:t>
      </w:r>
      <w:r w:rsidR="00230449" w:rsidRPr="00961E1A">
        <w:rPr>
          <w:b/>
        </w:rPr>
        <w:t>u iznosu od</w:t>
      </w:r>
      <w:r w:rsidR="00230449" w:rsidRPr="00961E1A">
        <w:t xml:space="preserve"> </w:t>
      </w:r>
      <w:r>
        <w:rPr>
          <w:b/>
        </w:rPr>
        <w:t>765.000,00</w:t>
      </w:r>
      <w:r w:rsidR="00230449" w:rsidRPr="00961E1A">
        <w:rPr>
          <w:b/>
        </w:rPr>
        <w:t xml:space="preserve"> kn</w:t>
      </w:r>
      <w:r w:rsidR="00677B9D" w:rsidRPr="00961E1A">
        <w:t xml:space="preserve"> </w:t>
      </w:r>
      <w:r w:rsidR="00EC5235" w:rsidRPr="00961E1A">
        <w:rPr>
          <w:color w:val="000000"/>
        </w:rPr>
        <w:t xml:space="preserve"> </w:t>
      </w:r>
      <w:r w:rsidR="00677B9D" w:rsidRPr="00961E1A">
        <w:t>te mu se ujedno i dosuđuj</w:t>
      </w:r>
      <w:r w:rsidR="00F936E8" w:rsidRPr="00961E1A">
        <w:t>u</w:t>
      </w:r>
      <w:r w:rsidR="00677B9D" w:rsidRPr="00961E1A">
        <w:t xml:space="preserve"> naveden</w:t>
      </w:r>
      <w:r w:rsidR="00F936E8" w:rsidRPr="00961E1A">
        <w:t>e</w:t>
      </w:r>
      <w:r w:rsidR="00677B9D" w:rsidRPr="00961E1A">
        <w:t xml:space="preserve"> nekretnin</w:t>
      </w:r>
      <w:r w:rsidR="00F936E8" w:rsidRPr="00961E1A">
        <w:t>e</w:t>
      </w:r>
      <w:r w:rsidR="00677B9D" w:rsidRPr="00961E1A">
        <w:t>.</w:t>
      </w:r>
    </w:p>
    <w:p w:rsidRDefault="00677B9D" w:rsidP="00677B9D" w:rsidR="00677B9D" w:rsidRPr="00230449"/>
    <w:p w:rsidRDefault="009959AA" w:rsidP="009959AA" w:rsidR="009959AA" w:rsidRPr="00230449"/>
    <w:p w:rsidRDefault="00D278DD" w:rsidP="00D278DD" w:rsidR="00D278DD" w:rsidRPr="00961516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230449">
        <w:rPr>
          <w:rFonts w:hAnsi="Times New Roman" w:ascii="Times New Roman"/>
          <w:sz w:val="24"/>
          <w:szCs w:val="24"/>
        </w:rPr>
        <w:t>Nalaže se ponuditelju</w:t>
      </w:r>
      <w:r w:rsidRPr="00D278DD">
        <w:rPr>
          <w:rFonts w:hAnsi="Times New Roman" w:ascii="Times New Roman"/>
          <w:sz w:val="24"/>
          <w:szCs w:val="24"/>
        </w:rPr>
        <w:t xml:space="preserve"> uplata kupovnine, umanjene za iznos položene jamčevine, u roku od 45 dana od</w:t>
      </w:r>
      <w:r w:rsidRPr="00004B62">
        <w:rPr>
          <w:rFonts w:hAnsi="Times New Roman" w:ascii="Times New Roman"/>
          <w:sz w:val="24"/>
          <w:szCs w:val="24"/>
        </w:rPr>
        <w:t xml:space="preserve"> dana pravomoćnosti rješenja o dosudi na žiro račun Trgovačkog suda u Osijeku broj: IBAN</w:t>
      </w:r>
      <w:r w:rsidRPr="00961516">
        <w:rPr>
          <w:rFonts w:hAnsi="Times New Roman" w:ascii="Times New Roman"/>
          <w:sz w:val="24"/>
          <w:szCs w:val="24"/>
        </w:rPr>
        <w:t>: HR3123900011300000200 kod Hrvatske poštanske banke, model: HR05, poziv na broj: 272-</w:t>
      </w:r>
      <w:r w:rsidR="00961E1A">
        <w:rPr>
          <w:rFonts w:hAnsi="Times New Roman" w:ascii="Times New Roman"/>
          <w:sz w:val="24"/>
          <w:szCs w:val="24"/>
        </w:rPr>
        <w:t>28-15</w:t>
      </w:r>
      <w:r w:rsidRPr="00961516">
        <w:rPr>
          <w:rFonts w:hAnsi="Times New Roman" w:ascii="Times New Roman"/>
          <w:sz w:val="24"/>
          <w:szCs w:val="24"/>
        </w:rPr>
        <w:t>.</w:t>
      </w:r>
    </w:p>
    <w:p w:rsidRDefault="00D278DD" w:rsidP="00D278DD" w:rsidR="00D278DD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>
      <w:pPr>
        <w:numPr>
          <w:ilvl w:val="0"/>
          <w:numId w:val="24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D278DD" w:rsidP="00D278DD" w:rsidR="00D278DD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516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lastRenderedPageBreak/>
        <w:t>Nakon pravomoćnosti ovog rješenja i nakon što kupac položi kupovninu, te se u zemljišnu knjigu uknjiži u njegovu korist pravo vlasništva na dosuđenim nekretninama, brisat će se prava, tereti i zabilježbe, upisane na nekretninama.</w:t>
      </w:r>
    </w:p>
    <w:p w:rsidRDefault="00D278DD" w:rsidP="00D278DD" w:rsidR="00D278DD" w:rsidRPr="00961E1A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E1A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961E1A">
        <w:rPr>
          <w:rFonts w:hAnsi="Times New Roman" w:ascii="Times New Roman"/>
          <w:sz w:val="24"/>
          <w:szCs w:val="24"/>
        </w:rPr>
        <w:t>Nakon što ponuditelj položi kupovninu i nakon pravomoćnosti ovog rješenja nekretnine će se predati kupcu, a temeljem posebnog zaključka.</w:t>
      </w:r>
    </w:p>
    <w:p w:rsidRDefault="00961E1A" w:rsidP="00961E1A" w:rsidR="00961E1A" w:rsidRPr="00961E1A"/>
    <w:p w:rsidRDefault="00961E1A" w:rsidP="00961E1A" w:rsidR="00961E1A" w:rsidRPr="00961E1A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961E1A">
        <w:rPr>
          <w:rFonts w:hAnsi="Times New Roman" w:ascii="Times New Roman"/>
          <w:color w:val="000000"/>
          <w:sz w:val="24"/>
          <w:szCs w:val="24"/>
        </w:rPr>
        <w:t>Određuje se da će se prigodom upisa prava vlasništva u korist kupca upisati i založno pravo na nekretnini radi osiguranja tražbine po osnovi kredita u korist davatelja kredita u skladu s Sporazumom o osiguranju. Kupac</w:t>
      </w:r>
      <w:r w:rsidRPr="00961E1A">
        <w:rPr>
          <w:rFonts w:hAnsi="Times New Roman" w:ascii="Times New Roman"/>
          <w:sz w:val="24"/>
          <w:szCs w:val="24"/>
        </w:rPr>
        <w:t xml:space="preserve"> Transfer Bebek d.o.o. Laslovo (Općina Ernestinovo) Vladimira Nazora 73, OIB: 59214476880</w:t>
      </w:r>
      <w:r>
        <w:rPr>
          <w:rFonts w:hAnsi="Times New Roman" w:ascii="Times New Roman"/>
          <w:sz w:val="24"/>
          <w:szCs w:val="24"/>
        </w:rPr>
        <w:t xml:space="preserve"> </w:t>
      </w:r>
      <w:r w:rsidRPr="00961E1A">
        <w:rPr>
          <w:rFonts w:hAnsi="Times New Roman" w:ascii="Times New Roman"/>
          <w:sz w:val="24"/>
          <w:szCs w:val="24"/>
        </w:rPr>
        <w:t>naveo je da će predmetne nekretnine platiti putem kredita kod poslovne banke</w:t>
      </w:r>
      <w:r>
        <w:rPr>
          <w:rFonts w:hAnsi="Times New Roman" w:ascii="Times New Roman"/>
          <w:sz w:val="24"/>
          <w:szCs w:val="24"/>
        </w:rPr>
        <w:t>.</w:t>
      </w:r>
    </w:p>
    <w:p w:rsidRDefault="00961E1A" w:rsidP="00961E1A" w:rsidR="00961E1A" w:rsidRPr="00961E1A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  <w:r w:rsidRPr="00961E1A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961E1A" w:rsidP="00961E1A" w:rsidR="00961E1A" w:rsidRPr="00961E1A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961E1A">
        <w:rPr>
          <w:rFonts w:hAnsi="Times New Roman" w:ascii="Times New Roman"/>
          <w:color w:val="000000"/>
          <w:sz w:val="24"/>
          <w:szCs w:val="24"/>
        </w:rPr>
        <w:t>Određuje se da će se, nakon pravomoćnosti rješenja o dosudi te pošto kupovnina bude položena, u zemljišnu knjigu najprije upisati pravo vlasništva kupca, a zatim prijenos vlasništva na davatelja kredita uz zabilježbu da se prijenos obavlja radi osiguranja.</w:t>
      </w:r>
    </w:p>
    <w:p w:rsidRDefault="00961E1A" w:rsidP="00961E1A" w:rsidR="00961E1A" w:rsidRPr="00961516">
      <w:pPr>
        <w:pStyle w:val="Bezproreda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516">
      <w:pPr>
        <w:pStyle w:val="Bezproreda"/>
        <w:rPr>
          <w:rFonts w:hAnsi="Times New Roman" w:ascii="Times New Roman"/>
          <w:sz w:val="24"/>
          <w:szCs w:val="24"/>
        </w:rPr>
      </w:pPr>
    </w:p>
    <w:p w:rsidRDefault="009959AA" w:rsidP="00961E1A" w:rsidR="009959AA" w:rsidRPr="00961E1A"/>
    <w:p w:rsidRDefault="009959AA" w:rsidP="009959AA" w:rsidR="009959AA" w:rsidRPr="0031747D">
      <w:pPr>
        <w:jc w:val="center"/>
      </w:pPr>
      <w:r w:rsidRPr="0031747D">
        <w:t>O b r a z l o ž e n j e</w:t>
      </w:r>
    </w:p>
    <w:p w:rsidRDefault="009959AA" w:rsidP="009959AA" w:rsidR="009959AA" w:rsidRPr="0031747D"/>
    <w:p w:rsidRDefault="009959AA" w:rsidP="009959AA" w:rsidR="009959AA" w:rsidRPr="0031747D"/>
    <w:p w:rsidRDefault="00D278DD" w:rsidP="00D278DD" w:rsidR="00D278DD" w:rsidRPr="00961516">
      <w:pPr>
        <w:ind w:firstLine="708"/>
        <w:jc w:val="both"/>
      </w:pPr>
      <w:r w:rsidRPr="00961516">
        <w:t xml:space="preserve">Na  javnoj dražbi </w:t>
      </w:r>
      <w:r>
        <w:t xml:space="preserve">održanoj dana </w:t>
      </w:r>
      <w:r w:rsidR="00961E1A">
        <w:t>18</w:t>
      </w:r>
      <w:r w:rsidR="00230449">
        <w:t>. travnja 2018</w:t>
      </w:r>
      <w:r w:rsidRPr="00961516">
        <w:t>.</w:t>
      </w:r>
      <w:r w:rsidR="00230449">
        <w:t xml:space="preserve"> </w:t>
      </w:r>
      <w:r w:rsidRPr="00961516">
        <w:t xml:space="preserve">g. za imovinu u vlasništvu stečajnog dužnika kao </w:t>
      </w:r>
      <w:r w:rsidR="00961E1A">
        <w:t>jedini</w:t>
      </w:r>
      <w:r w:rsidRPr="00961516">
        <w:t xml:space="preserve"> ponuditelj ponudu je istakao ponuditelj naveden u točki 1. izreke ovog rješenja.</w:t>
      </w:r>
    </w:p>
    <w:p w:rsidRDefault="00961E1A" w:rsidP="00961E1A" w:rsidR="00961E1A" w:rsidRPr="00961516">
      <w:pPr>
        <w:ind w:firstLine="708"/>
        <w:jc w:val="both"/>
      </w:pPr>
      <w:r>
        <w:t>K</w:t>
      </w:r>
      <w:r w:rsidRPr="00961516">
        <w:t xml:space="preserve">ako nije bilo niti jednog ponuditelja osim </w:t>
      </w:r>
      <w:r w:rsidRPr="00961E1A">
        <w:t>Transfer Bebek d.o.o. Laslovo (Općina Ernestinovo) Vladimira Nazora 73, OIB: 59214476880</w:t>
      </w:r>
      <w:r w:rsidRPr="00961516">
        <w:t xml:space="preserve">, ispunjeni su uvjeti iz zaključka o određivanju prodaje od </w:t>
      </w:r>
      <w:r>
        <w:t>2. ožujka 2018. g.</w:t>
      </w:r>
      <w:r w:rsidRPr="00961516">
        <w:t xml:space="preserve"> i oglasa za usmenu javnu dražbu, sud je prihvatio ovu ponudu, te imovinu u vlasništvu stečajnog dužnika dosudio kao u točki 1. izreke ovog rješenja.</w:t>
      </w:r>
    </w:p>
    <w:p w:rsidRDefault="00961E1A" w:rsidP="00961E1A" w:rsidR="00961E1A" w:rsidRPr="009615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1516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961516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D0D31" w:rsidP="00805A3F" w:rsidR="000D0D31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961E1A">
        <w:t>14. svibnja</w:t>
      </w:r>
      <w:r w:rsidR="00230449">
        <w:t xml:space="preserve"> 2018. g.</w:t>
      </w:r>
    </w:p>
    <w:p w:rsidRDefault="002D5ECD" w:rsidP="00763833" w:rsidR="002D5ECD">
      <w:pPr>
        <w:pStyle w:val="Tijeloteksta"/>
        <w:jc w:val="center"/>
      </w:pPr>
    </w:p>
    <w:p w:rsidRDefault="002D5ECD" w:rsidP="00763833" w:rsidR="002D5ECD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884EF5">
        <w:t xml:space="preserve">  </w:t>
      </w:r>
      <w:r w:rsidR="006E0454">
        <w:t xml:space="preserve">      </w:t>
      </w:r>
      <w:r w:rsidR="00884EF5">
        <w:t>STEČAJNA SUTKINJA</w:t>
      </w:r>
    </w:p>
    <w:p w:rsidRDefault="005E558D" w:rsidR="00767088">
      <w:pPr>
        <w:pStyle w:val="Tijeloteksta"/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42591E">
        <w:t xml:space="preserve">    </w:t>
      </w:r>
      <w:r w:rsidR="001A4840">
        <w:t xml:space="preserve">   </w:t>
      </w:r>
      <w:r w:rsidR="0042591E">
        <w:t xml:space="preserve">  </w:t>
      </w:r>
      <w:r>
        <w:t>Nada Roso</w:t>
      </w:r>
    </w:p>
    <w:p w:rsidRDefault="000D0D31" w:rsidR="000D0D31">
      <w:pPr>
        <w:pStyle w:val="Tijeloteksta"/>
      </w:pPr>
    </w:p>
    <w:p w:rsidRDefault="000D0D31" w:rsidR="000D0D31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0D0D31" w:rsidR="000D0D31">
      <w:pPr>
        <w:pStyle w:val="Tijeloteksta"/>
        <w:rPr>
          <w:b/>
          <w:bCs/>
        </w:rPr>
      </w:pPr>
    </w:p>
    <w:p w:rsidRDefault="000D0D31" w:rsidR="000D0D31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961E1A" w:rsidP="005E4A9F" w:rsidR="00961E1A" w:rsidRPr="00961E1A">
      <w:pPr>
        <w:numPr>
          <w:ilvl w:val="0"/>
          <w:numId w:val="23"/>
        </w:numPr>
        <w:jc w:val="both"/>
        <w:rPr>
          <w:sz w:val="22"/>
          <w:szCs w:val="22"/>
        </w:rPr>
      </w:pPr>
      <w:r w:rsidRPr="00961E1A">
        <w:t>Transfer Bebek d.o.o. Laslovo (Općina Er</w:t>
      </w:r>
      <w:r>
        <w:t>nestinovo) Vladimira Nazora 73</w:t>
      </w:r>
    </w:p>
    <w:p w:rsidRDefault="005E4A9F" w:rsidP="005E4A9F" w:rsidR="005E4A9F" w:rsidRPr="00961E1A">
      <w:pPr>
        <w:numPr>
          <w:ilvl w:val="0"/>
          <w:numId w:val="23"/>
        </w:numPr>
        <w:jc w:val="both"/>
        <w:rPr>
          <w:sz w:val="22"/>
          <w:szCs w:val="22"/>
        </w:rPr>
      </w:pPr>
      <w:r w:rsidRPr="00961E1A">
        <w:rPr>
          <w:sz w:val="22"/>
          <w:szCs w:val="22"/>
        </w:rPr>
        <w:t xml:space="preserve">ŽDO </w:t>
      </w:r>
      <w:r w:rsidR="002D5ECD" w:rsidRPr="00961E1A">
        <w:rPr>
          <w:sz w:val="22"/>
          <w:szCs w:val="22"/>
        </w:rPr>
        <w:t>Osijek</w:t>
      </w:r>
    </w:p>
    <w:p w:rsidRDefault="00230449" w:rsidP="005E4A9F" w:rsidR="00230449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r w:rsidR="00961E1A">
        <w:rPr>
          <w:sz w:val="22"/>
          <w:szCs w:val="22"/>
        </w:rPr>
        <w:t>Mirsad Demirović, Gunja, Kolodvorska 4</w:t>
      </w:r>
    </w:p>
    <w:p w:rsidRDefault="00961E1A" w:rsidP="005E4A9F" w:rsidR="00961E1A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PBZ d.d. pun. Zoran Puljiz odvjetnik iz Zagreb, Grahoreva 24</w:t>
      </w:r>
    </w:p>
    <w:p w:rsidRDefault="00961E1A" w:rsidP="005E4A9F" w:rsidR="00961E1A" w:rsidRPr="00230449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Tekstilpromet d.d. Zagreb, Ul. Grada Gospića 1/A</w:t>
      </w:r>
    </w:p>
    <w:p w:rsidRDefault="005E4A9F" w:rsidP="005E4A9F" w:rsidR="0064651E">
      <w:pPr>
        <w:numPr>
          <w:ilvl w:val="0"/>
          <w:numId w:val="23"/>
        </w:numPr>
        <w:jc w:val="both"/>
        <w:rPr>
          <w:sz w:val="22"/>
          <w:szCs w:val="22"/>
        </w:rPr>
      </w:pPr>
      <w:r w:rsidRPr="0064651E">
        <w:rPr>
          <w:sz w:val="22"/>
          <w:szCs w:val="22"/>
        </w:rPr>
        <w:t>e-ogl. pl.</w:t>
      </w:r>
      <w:r w:rsidR="00406680" w:rsidRPr="0064651E">
        <w:rPr>
          <w:sz w:val="22"/>
          <w:szCs w:val="22"/>
        </w:rPr>
        <w:t xml:space="preserve"> </w:t>
      </w:r>
    </w:p>
    <w:p w:rsidRDefault="00D730AE" w:rsidP="005E4A9F" w:rsidR="005E4A9F" w:rsidRPr="0064651E">
      <w:pPr>
        <w:numPr>
          <w:ilvl w:val="0"/>
          <w:numId w:val="23"/>
        </w:numPr>
        <w:jc w:val="both"/>
        <w:rPr>
          <w:sz w:val="22"/>
          <w:szCs w:val="22"/>
        </w:rPr>
      </w:pPr>
      <w:r w:rsidRPr="0064651E">
        <w:rPr>
          <w:bCs/>
        </w:rPr>
        <w:t>Općinsk</w:t>
      </w:r>
      <w:r w:rsidR="002D5ECD" w:rsidRPr="0064651E">
        <w:rPr>
          <w:bCs/>
        </w:rPr>
        <w:t xml:space="preserve">i sud u Osijeku zemljišnoknjižni odjel </w:t>
      </w:r>
      <w:r w:rsidR="00961E1A">
        <w:rPr>
          <w:bCs/>
        </w:rPr>
        <w:t>Osijek</w:t>
      </w:r>
      <w:r w:rsidRPr="0064651E">
        <w:rPr>
          <w:sz w:val="22"/>
          <w:szCs w:val="22"/>
        </w:rPr>
        <w:t xml:space="preserve"> </w:t>
      </w:r>
      <w:r w:rsidR="005E4A9F" w:rsidRPr="0064651E">
        <w:rPr>
          <w:sz w:val="22"/>
          <w:szCs w:val="22"/>
        </w:rPr>
        <w:t>– nakon pravomoćnosti</w:t>
      </w:r>
    </w:p>
    <w:p w:rsidRDefault="005E4A9F" w:rsidP="00E217F8" w:rsidR="00E217F8">
      <w:pPr>
        <w:numPr>
          <w:ilvl w:val="0"/>
          <w:numId w:val="23"/>
        </w:numPr>
        <w:jc w:val="both"/>
      </w:pPr>
      <w:r w:rsidRPr="00406680">
        <w:rPr>
          <w:sz w:val="22"/>
          <w:szCs w:val="22"/>
        </w:rPr>
        <w:t>K-</w:t>
      </w:r>
      <w:r w:rsidR="00961E1A">
        <w:rPr>
          <w:sz w:val="22"/>
          <w:szCs w:val="22"/>
        </w:rPr>
        <w:t>14.6.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622" w:rsidR="00891622">
      <w:r>
        <w:separator/>
      </w:r>
    </w:p>
  </w:endnote>
  <w:endnote w:id="0" w:type="continuationSeparator">
    <w:p w:rsidRDefault="00891622" w:rsidR="0089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622" w:rsidR="00891622">
      <w:r>
        <w:separator/>
      </w:r>
    </w:p>
  </w:footnote>
  <w:footnote w:id="0" w:type="continuationSeparator">
    <w:p w:rsidRDefault="00891622" w:rsidR="00891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6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961E1A" w:rsidR="00961E1A">
    <w:pPr>
      <w:jc w:val="right"/>
    </w:pPr>
    <w:r>
      <w:tab/>
    </w:r>
    <w:r>
      <w:tab/>
    </w:r>
    <w:r w:rsidR="00961E1A">
      <w:t>Broj: 6 St-28/15-153</w:t>
    </w:r>
  </w:p>
  <w:p w:rsidRDefault="00F50565" w:rsidP="00D730AE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E5FDC"/>
    <w:multiLevelType w:val="hybridMultilevel"/>
    <w:tmpl w:val="4A3A27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22298C"/>
    <w:multiLevelType w:val="hybridMultilevel"/>
    <w:tmpl w:val="27741BAE"/>
    <w:lvl w:tplc="7D721438" w:ilvl="0">
      <w:start w:val="1"/>
      <w:numFmt w:val="decimal"/>
      <w:lvlText w:val="%1."/>
      <w:lvlJc w:val="left"/>
      <w:pPr>
        <w:ind w:hanging="360" w:left="108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20336B40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1068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3D77E99"/>
    <w:multiLevelType w:val="hybridMultilevel"/>
    <w:tmpl w:val="A732A420"/>
    <w:lvl w:tplc="7626EBD4" w:ilvl="0">
      <w:start w:val="10"/>
      <w:numFmt w:val="bullet"/>
      <w:lvlText w:val="-"/>
      <w:lvlJc w:val="left"/>
      <w:pPr>
        <w:ind w:hanging="360" w:left="177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9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7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9"/>
  </w:num>
  <w:num w:numId="3">
    <w:abstractNumId w:val="22"/>
  </w:num>
  <w:num w:numId="4">
    <w:abstractNumId w:val="11"/>
  </w:num>
  <w:num w:numId="5">
    <w:abstractNumId w:val="20"/>
  </w:num>
  <w:num w:numId="6">
    <w:abstractNumId w:val="24"/>
  </w:num>
  <w:num w:numId="7">
    <w:abstractNumId w:val="25"/>
  </w:num>
  <w:num w:numId="8">
    <w:abstractNumId w:val="14"/>
  </w:num>
  <w:num w:numId="9">
    <w:abstractNumId w:val="26"/>
  </w:num>
  <w:num w:numId="10">
    <w:abstractNumId w:val="4"/>
  </w:num>
  <w:num w:numId="11">
    <w:abstractNumId w:val="9"/>
  </w:num>
  <w:num w:numId="12">
    <w:abstractNumId w:val="28"/>
  </w:num>
  <w:num w:numId="13">
    <w:abstractNumId w:val="2"/>
  </w:num>
  <w:num w:numId="14">
    <w:abstractNumId w:val="17"/>
  </w:num>
  <w:num w:numId="15">
    <w:abstractNumId w:val="7"/>
  </w:num>
  <w:num w:numId="16">
    <w:abstractNumId w:val="12"/>
  </w:num>
  <w:num w:numId="17">
    <w:abstractNumId w:val="21"/>
  </w:num>
  <w:num w:numId="18">
    <w:abstractNumId w:val="3"/>
  </w:num>
  <w:num w:numId="19">
    <w:abstractNumId w:val="29"/>
  </w:num>
  <w:num w:numId="20">
    <w:abstractNumId w:val="27"/>
  </w:num>
  <w:num w:numId="21">
    <w:abstractNumId w:val="8"/>
  </w:num>
  <w:num w:numId="22">
    <w:abstractNumId w:val="15"/>
  </w:num>
  <w:num w:numId="23">
    <w:abstractNumId w:val="23"/>
  </w:num>
  <w:num w:numId="24">
    <w:abstractNumId w:val="10"/>
  </w:num>
  <w:num w:numId="25">
    <w:abstractNumId w:val="6"/>
  </w:num>
  <w:num w:numId="26">
    <w:abstractNumId w:val="18"/>
  </w:num>
  <w:num w:numId="27">
    <w:abstractNumId w:val="5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261A8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0D31"/>
    <w:rsid w:val="000D4086"/>
    <w:rsid w:val="000F4A51"/>
    <w:rsid w:val="00103E2E"/>
    <w:rsid w:val="00111312"/>
    <w:rsid w:val="00111E95"/>
    <w:rsid w:val="00114985"/>
    <w:rsid w:val="0011607C"/>
    <w:rsid w:val="0012580D"/>
    <w:rsid w:val="00157D89"/>
    <w:rsid w:val="00165DD6"/>
    <w:rsid w:val="0017291E"/>
    <w:rsid w:val="0018745E"/>
    <w:rsid w:val="00193FD2"/>
    <w:rsid w:val="001A4840"/>
    <w:rsid w:val="001A7119"/>
    <w:rsid w:val="001B691C"/>
    <w:rsid w:val="001C7225"/>
    <w:rsid w:val="001E06D7"/>
    <w:rsid w:val="00230449"/>
    <w:rsid w:val="00241F8E"/>
    <w:rsid w:val="00242171"/>
    <w:rsid w:val="002531DC"/>
    <w:rsid w:val="00261DD7"/>
    <w:rsid w:val="0028239B"/>
    <w:rsid w:val="0029177B"/>
    <w:rsid w:val="002A0808"/>
    <w:rsid w:val="002B5105"/>
    <w:rsid w:val="002C4815"/>
    <w:rsid w:val="002C7BB6"/>
    <w:rsid w:val="002D1B9F"/>
    <w:rsid w:val="002D3C4E"/>
    <w:rsid w:val="002D5ECD"/>
    <w:rsid w:val="002E17E8"/>
    <w:rsid w:val="002E6AA0"/>
    <w:rsid w:val="002F78B9"/>
    <w:rsid w:val="00316FFD"/>
    <w:rsid w:val="00333655"/>
    <w:rsid w:val="0033428F"/>
    <w:rsid w:val="00356610"/>
    <w:rsid w:val="00356785"/>
    <w:rsid w:val="0035718F"/>
    <w:rsid w:val="00363AC4"/>
    <w:rsid w:val="00365EB5"/>
    <w:rsid w:val="003A0718"/>
    <w:rsid w:val="003C1D60"/>
    <w:rsid w:val="003C46CC"/>
    <w:rsid w:val="003E5EEC"/>
    <w:rsid w:val="003F0E69"/>
    <w:rsid w:val="0040357C"/>
    <w:rsid w:val="00405CDB"/>
    <w:rsid w:val="00406680"/>
    <w:rsid w:val="0042591E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D374F"/>
    <w:rsid w:val="004E03C2"/>
    <w:rsid w:val="004E6922"/>
    <w:rsid w:val="00515FFA"/>
    <w:rsid w:val="0052368D"/>
    <w:rsid w:val="00551F22"/>
    <w:rsid w:val="0055370E"/>
    <w:rsid w:val="00575B4B"/>
    <w:rsid w:val="0059588D"/>
    <w:rsid w:val="005A2FC0"/>
    <w:rsid w:val="005A6222"/>
    <w:rsid w:val="005B3265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4651E"/>
    <w:rsid w:val="00666DFD"/>
    <w:rsid w:val="00672D37"/>
    <w:rsid w:val="00677B9D"/>
    <w:rsid w:val="00687C49"/>
    <w:rsid w:val="00695AD9"/>
    <w:rsid w:val="00697153"/>
    <w:rsid w:val="006976A3"/>
    <w:rsid w:val="006B17D9"/>
    <w:rsid w:val="006C1EE3"/>
    <w:rsid w:val="006C20C3"/>
    <w:rsid w:val="006D6978"/>
    <w:rsid w:val="006E0454"/>
    <w:rsid w:val="006F3607"/>
    <w:rsid w:val="00722DB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05A3F"/>
    <w:rsid w:val="00830B2E"/>
    <w:rsid w:val="008326A9"/>
    <w:rsid w:val="008419B9"/>
    <w:rsid w:val="00847615"/>
    <w:rsid w:val="00864CDA"/>
    <w:rsid w:val="0088426E"/>
    <w:rsid w:val="00884EF5"/>
    <w:rsid w:val="00891622"/>
    <w:rsid w:val="008A300F"/>
    <w:rsid w:val="008A3350"/>
    <w:rsid w:val="008C1963"/>
    <w:rsid w:val="008D37BB"/>
    <w:rsid w:val="009017F0"/>
    <w:rsid w:val="00901EED"/>
    <w:rsid w:val="00902607"/>
    <w:rsid w:val="0090684A"/>
    <w:rsid w:val="00925E5F"/>
    <w:rsid w:val="00931542"/>
    <w:rsid w:val="0094128C"/>
    <w:rsid w:val="009449C7"/>
    <w:rsid w:val="009516A0"/>
    <w:rsid w:val="00961E1A"/>
    <w:rsid w:val="00973133"/>
    <w:rsid w:val="009959AA"/>
    <w:rsid w:val="009A7753"/>
    <w:rsid w:val="009B72A4"/>
    <w:rsid w:val="009D0CEC"/>
    <w:rsid w:val="009E299F"/>
    <w:rsid w:val="00A3682D"/>
    <w:rsid w:val="00A41D6B"/>
    <w:rsid w:val="00A439AD"/>
    <w:rsid w:val="00A5689D"/>
    <w:rsid w:val="00A652E1"/>
    <w:rsid w:val="00A7203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6770E"/>
    <w:rsid w:val="00B72377"/>
    <w:rsid w:val="00BA388C"/>
    <w:rsid w:val="00BA441E"/>
    <w:rsid w:val="00BC5C48"/>
    <w:rsid w:val="00BE316E"/>
    <w:rsid w:val="00BF70F3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06E4"/>
    <w:rsid w:val="00CF14CE"/>
    <w:rsid w:val="00D00866"/>
    <w:rsid w:val="00D05155"/>
    <w:rsid w:val="00D11521"/>
    <w:rsid w:val="00D16D3E"/>
    <w:rsid w:val="00D26304"/>
    <w:rsid w:val="00D278DD"/>
    <w:rsid w:val="00D3268C"/>
    <w:rsid w:val="00D42D3E"/>
    <w:rsid w:val="00D57538"/>
    <w:rsid w:val="00D6245A"/>
    <w:rsid w:val="00D730AE"/>
    <w:rsid w:val="00D75407"/>
    <w:rsid w:val="00D82AD0"/>
    <w:rsid w:val="00DA30BE"/>
    <w:rsid w:val="00DB4348"/>
    <w:rsid w:val="00E13240"/>
    <w:rsid w:val="00E14F81"/>
    <w:rsid w:val="00E20D25"/>
    <w:rsid w:val="00E217F8"/>
    <w:rsid w:val="00E269A3"/>
    <w:rsid w:val="00E31F9E"/>
    <w:rsid w:val="00E35E51"/>
    <w:rsid w:val="00E6367B"/>
    <w:rsid w:val="00E71337"/>
    <w:rsid w:val="00E7394B"/>
    <w:rsid w:val="00EB185D"/>
    <w:rsid w:val="00EC5235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936E8"/>
    <w:rsid w:val="00FA0CE4"/>
    <w:rsid w:val="00FB51B1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9959AA"/>
    <w:rPr>
      <w:sz w:val="24"/>
      <w:szCs w:val="24"/>
    </w:rPr>
  </w:style>
  <w:style w:customStyle="true" w:styleId="Bezproreda1" w:type="paragraph">
    <w:name w:val="Bez proreda1"/>
    <w:uiPriority w:val="1"/>
    <w:qFormat/>
    <w:rsid w:val="00230449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06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0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9959AA"/>
    <w:rPr>
      <w:sz w:val="24"/>
      <w:szCs w:val="24"/>
    </w:rPr>
  </w:style>
  <w:style w:customStyle="1" w:styleId="Bezproreda1" w:type="paragraph">
    <w:name w:val="Bez proreda1"/>
    <w:uiPriority w:val="1"/>
    <w:qFormat/>
    <w:rsid w:val="00230449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06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0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89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19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71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94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42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578CD-8707-480E-9544-413BC04DB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669</properties:Words>
  <properties:Characters>3414</properties:Characters>
  <properties:Lines>154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2018-05-14T11:43:00Z</dcterms:created>
  <dc:creator>banka</dc:creator>
  <cp:lastModifiedBy>Danijela Sekulić</cp:lastModifiedBy>
  <cp:lastPrinted>2018-05-14T11:43:00Z</cp:lastPrinted>
  <dcterms:modified xmlns:xsi="http://www.w3.org/2001/XMLSchema-instance" xsi:type="dcterms:W3CDTF">2018-05-14T11:44:00Z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(PRVI MAJ.docx)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