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4e98" w14:paraId="f764e98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0029E3">
        <w:rPr>
          <w:rFonts w:hAnsi="Times New Roman" w:ascii="Times New Roman"/>
          <w:b w:val="false"/>
          <w:bCs/>
        </w:rPr>
        <w:t xml:space="preserve">     </w:t>
      </w:r>
      <w:r w:rsidRPr="008F7763">
        <w:rPr>
          <w:rFonts w:hAnsi="Times New Roman" w:ascii="Times New Roman"/>
          <w:b w:val="false"/>
          <w:bCs/>
        </w:rPr>
        <w:t xml:space="preserve">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0029E3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0029E3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0C17DD" w:rsidRPr="000C17DD">
        <w:rPr>
          <w:rFonts w:hAnsi="Times New Roman" w:ascii="Times New Roman"/>
          <w:b w:val="false"/>
        </w:rPr>
        <w:t xml:space="preserve">Trgovački sud u Pazinu, po stečajnom sucu Ivanu Dujiću, u stečajnom postupku nad </w:t>
      </w:r>
      <w:r w:rsidR="00624625" w:rsidRPr="00624625">
        <w:rPr>
          <w:rFonts w:hAnsi="Times New Roman" w:ascii="Times New Roman"/>
          <w:b w:val="false"/>
        </w:rPr>
        <w:t>Stečajnom masom iza CHARTER NAUTIKA SERVIS d.o.o. u stečaju, Zagreb, Petrinjska 28, OIB: 13274801204</w:t>
      </w:r>
      <w:r w:rsidR="000C17DD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0C17DD">
        <w:rPr>
          <w:rFonts w:hAnsi="Times New Roman" w:ascii="Times New Roman"/>
          <w:b w:val="false"/>
        </w:rPr>
        <w:t xml:space="preserve">st. 7.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352B7E">
        <w:rPr>
          <w:rFonts w:hAnsi="Times New Roman" w:ascii="Times New Roman"/>
          <w:b w:val="false"/>
        </w:rPr>
        <w:t>1</w:t>
      </w:r>
      <w:r w:rsidR="00624625">
        <w:rPr>
          <w:rFonts w:hAnsi="Times New Roman" w:ascii="Times New Roman"/>
          <w:b w:val="false"/>
        </w:rPr>
        <w:t>1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24625">
        <w:rPr>
          <w:rFonts w:hAnsi="Times New Roman" w:ascii="Times New Roman"/>
          <w:b w:val="false"/>
        </w:rPr>
        <w:t>svibnja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624625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6C45BD" w:rsidR="00DA5BD1" w:rsidRPr="00643E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624625" w:rsidRPr="00624625">
        <w:rPr>
          <w:rFonts w:hAnsi="Times New Roman" w:ascii="Times New Roman"/>
          <w:b w:val="false"/>
        </w:rPr>
        <w:t>jahte sa motornim pogonom i jedrima IN PLUS VII, model Bavaria 42, godina gradnje 2001, upisane u uložak 80 očevidnika brodica (jahte) Lučke kapetanije Pula</w:t>
      </w:r>
      <w:r w:rsidR="00B027C8" w:rsidRPr="00B027C8">
        <w:rPr>
          <w:rFonts w:hAnsi="Times New Roman" w:ascii="Times New Roman"/>
          <w:b w:val="false"/>
        </w:rPr>
        <w:t>,</w:t>
      </w:r>
      <w:r w:rsidR="00643EA7" w:rsidRPr="00643EA7">
        <w:rPr>
          <w:rFonts w:hAnsi="Times New Roman" w:ascii="Times New Roman"/>
          <w:b w:val="false"/>
        </w:rPr>
        <w:t xml:space="preserve"> </w:t>
      </w:r>
      <w:r w:rsidR="00DA5BD1" w:rsidRPr="00643EA7">
        <w:rPr>
          <w:rFonts w:hAnsi="Times New Roman" w:ascii="Times New Roman"/>
          <w:b w:val="false"/>
        </w:rPr>
        <w:t xml:space="preserve">iznosi </w:t>
      </w:r>
      <w:r w:rsidR="00624625" w:rsidRPr="00624625">
        <w:rPr>
          <w:rFonts w:hAnsi="Times New Roman" w:ascii="Times New Roman"/>
          <w:b w:val="false"/>
        </w:rPr>
        <w:t>315.726,00</w:t>
      </w:r>
      <w:r w:rsidR="00624625">
        <w:rPr>
          <w:rFonts w:hAnsi="Times New Roman" w:ascii="Times New Roman"/>
          <w:b w:val="false"/>
        </w:rPr>
        <w:t xml:space="preserve"> </w:t>
      </w:r>
      <w:r w:rsidR="00643EA7">
        <w:rPr>
          <w:rFonts w:hAnsi="Times New Roman" w:ascii="Times New Roman"/>
          <w:b w:val="false"/>
          <w:color w:val="000000"/>
          <w:lang w:eastAsia="hr-HR"/>
        </w:rPr>
        <w:t>kuna</w:t>
      </w:r>
      <w:r w:rsidR="00DA5BD1" w:rsidRPr="00643EA7">
        <w:rPr>
          <w:rFonts w:hAnsi="Times New Roman" w:ascii="Times New Roman"/>
          <w:b w:val="false"/>
        </w:rPr>
        <w:t>.</w:t>
      </w:r>
    </w:p>
    <w:p w:rsidRDefault="00DA5BD1" w:rsidP="006C45BD" w:rsidR="00DA5BD1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6D248E" w:rsidRPr="006D248E">
        <w:rPr>
          <w:rFonts w:hAnsi="Times New Roman" w:ascii="Times New Roman"/>
          <w:b w:val="false"/>
        </w:rPr>
        <w:t xml:space="preserve">jahta </w:t>
      </w:r>
      <w:r w:rsidR="00624625" w:rsidRPr="00624625">
        <w:rPr>
          <w:rFonts w:hAnsi="Times New Roman" w:ascii="Times New Roman"/>
          <w:b w:val="false"/>
        </w:rPr>
        <w:t xml:space="preserve">sa motornim pogonom i jedrima IN PLUS VII, model Bavaria </w:t>
      </w:r>
      <w:r w:rsidR="00E105B5">
        <w:rPr>
          <w:rFonts w:hAnsi="Times New Roman" w:ascii="Times New Roman"/>
          <w:b w:val="false"/>
        </w:rPr>
        <w:t>42, godina gradnje 2001, upisana</w:t>
      </w:r>
      <w:r w:rsidR="00624625" w:rsidRPr="00624625">
        <w:rPr>
          <w:rFonts w:hAnsi="Times New Roman" w:ascii="Times New Roman"/>
          <w:b w:val="false"/>
        </w:rPr>
        <w:t xml:space="preserve"> u uložak 80 očevidnika brodica (jahte) Lučke kapetanije Pula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624625" w:rsidRPr="00624625">
        <w:rPr>
          <w:rFonts w:hAnsi="Times New Roman" w:ascii="Times New Roman"/>
          <w:b w:val="false"/>
          <w:color w:val="000000"/>
          <w:lang w:eastAsia="hr-HR"/>
        </w:rPr>
        <w:t>315.726,00</w:t>
      </w:r>
      <w:r w:rsidR="00624625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BC5216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624625">
        <w:rPr>
          <w:rFonts w:hAnsi="Times New Roman" w:ascii="Times New Roman"/>
          <w:b w:val="false"/>
        </w:rPr>
        <w:t xml:space="preserve">236.794,50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24625">
        <w:rPr>
          <w:rFonts w:hAnsi="Times New Roman" w:ascii="Times New Roman"/>
          <w:b w:val="false"/>
        </w:rPr>
        <w:t>157</w:t>
      </w:r>
      <w:r w:rsidR="006D248E">
        <w:rPr>
          <w:rFonts w:hAnsi="Times New Roman" w:ascii="Times New Roman"/>
          <w:b w:val="false"/>
        </w:rPr>
        <w:t>.</w:t>
      </w:r>
      <w:r w:rsidR="00624625">
        <w:rPr>
          <w:rFonts w:hAnsi="Times New Roman" w:ascii="Times New Roman"/>
          <w:b w:val="false"/>
        </w:rPr>
        <w:t>863,00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624625">
        <w:rPr>
          <w:rFonts w:hAnsi="Times New Roman" w:ascii="Times New Roman"/>
          <w:b w:val="false"/>
        </w:rPr>
        <w:t>78</w:t>
      </w:r>
      <w:r w:rsidR="006D248E">
        <w:rPr>
          <w:rFonts w:hAnsi="Times New Roman" w:ascii="Times New Roman"/>
          <w:b w:val="false"/>
        </w:rPr>
        <w:t>.</w:t>
      </w:r>
      <w:r w:rsidR="00624625">
        <w:rPr>
          <w:rFonts w:hAnsi="Times New Roman" w:ascii="Times New Roman"/>
          <w:b w:val="false"/>
        </w:rPr>
        <w:t>931</w:t>
      </w:r>
      <w:r w:rsidR="00BC5216">
        <w:rPr>
          <w:rFonts w:hAnsi="Times New Roman" w:ascii="Times New Roman"/>
          <w:b w:val="false"/>
        </w:rPr>
        <w:t>,</w:t>
      </w:r>
      <w:r w:rsidR="00624625">
        <w:rPr>
          <w:rFonts w:hAnsi="Times New Roman" w:ascii="Times New Roman"/>
          <w:b w:val="false"/>
        </w:rPr>
        <w:t>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624625" w:rsidRPr="00624625">
        <w:rPr>
          <w:rFonts w:hAnsi="Times New Roman" w:ascii="Times New Roman"/>
          <w:b w:val="false"/>
        </w:rPr>
        <w:t>11. svibnja 2018.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4B7D95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</w:t>
      </w:r>
      <w:r w:rsidR="00661BC8" w:rsidRPr="008F7763">
        <w:rPr>
          <w:rFonts w:hAnsi="Times New Roman" w:ascii="Times New Roman"/>
          <w:b w:val="false"/>
        </w:rPr>
        <w:t>Ivan Dujić</w:t>
      </w:r>
      <w:r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624625" w:rsidP="00624625" w:rsidR="00624625" w:rsidRPr="00624625">
      <w:pPr>
        <w:jc w:val="both"/>
        <w:rPr>
          <w:rFonts w:hAnsi="Times New Roman" w:ascii="Times New Roman"/>
          <w:b w:val="false"/>
        </w:rPr>
      </w:pPr>
      <w:r w:rsidRPr="00624625">
        <w:rPr>
          <w:rFonts w:hAnsi="Times New Roman" w:ascii="Times New Roman"/>
          <w:b w:val="false"/>
        </w:rPr>
        <w:t>- stečajnom upravitelju Ivanu Gjurašiću iz Zagreba, Petrinjska 28</w:t>
      </w:r>
    </w:p>
    <w:p w:rsidRDefault="00624625" w:rsidP="00624625" w:rsidR="00624625" w:rsidRPr="00624625">
      <w:pPr>
        <w:jc w:val="both"/>
        <w:rPr>
          <w:rFonts w:hAnsi="Times New Roman" w:ascii="Times New Roman"/>
          <w:b w:val="false"/>
        </w:rPr>
      </w:pPr>
      <w:r w:rsidRPr="00624625">
        <w:rPr>
          <w:rFonts w:hAnsi="Times New Roman" w:ascii="Times New Roman"/>
          <w:b w:val="false"/>
        </w:rPr>
        <w:t>- Inženiring plus d.o.o. Ljubljana po pun. Loreni Rudolf odvj. u Puli</w:t>
      </w:r>
    </w:p>
    <w:p w:rsidRDefault="00624625" w:rsidP="00624625" w:rsidR="00624625">
      <w:pPr>
        <w:jc w:val="both"/>
        <w:rPr>
          <w:rFonts w:hAnsi="Times New Roman" w:ascii="Times New Roman"/>
          <w:b w:val="false"/>
        </w:rPr>
      </w:pPr>
      <w:r w:rsidRPr="00624625">
        <w:rPr>
          <w:rFonts w:hAnsi="Times New Roman" w:ascii="Times New Roman"/>
          <w:b w:val="false"/>
        </w:rPr>
        <w:t xml:space="preserve">- Republika Hrvatska po ŽDO Pula </w:t>
      </w:r>
    </w:p>
    <w:p w:rsidRDefault="00661BC8" w:rsidP="00624625" w:rsidR="00661BC8" w:rsidRPr="00FA6846">
      <w:pPr>
        <w:jc w:val="both"/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FA6846">
        <w:rPr>
          <w:rFonts w:hAnsi="Times New Roman" w:ascii="Times New Roman"/>
          <w:b w:val="false"/>
        </w:rPr>
        <w:t>pokret</w:t>
      </w:r>
      <w:r w:rsidRPr="00FA6846">
        <w:rPr>
          <w:rFonts w:hAnsi="Times New Roman" w:ascii="Times New Roman"/>
          <w:b w:val="false"/>
        </w:rPr>
        <w:t>nine u stečajnom postupku</w:t>
      </w:r>
    </w:p>
    <w:sectPr w:rsidSect="000029E3" w:rsidR="00661BC8" w:rsidRPr="00FA6846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E82" w:rsidP="00DA5BD1" w:rsidR="00DD0E82">
      <w:r>
        <w:separator/>
      </w:r>
    </w:p>
  </w:endnote>
  <w:endnote w:id="0" w:type="continuationSeparator">
    <w:p w:rsidRDefault="00DD0E82" w:rsidP="00DA5BD1" w:rsidR="00DD0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D9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D9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B7D9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E82" w:rsidP="00DA5BD1" w:rsidR="00DD0E82">
      <w:r>
        <w:separator/>
      </w:r>
    </w:p>
  </w:footnote>
  <w:footnote w:id="0" w:type="continuationSeparator">
    <w:p w:rsidRDefault="00DD0E82" w:rsidP="00DA5BD1" w:rsidR="00DD0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C5216" w:rsidR="00442215" w:rsidRPr="00442215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B7D9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624625" w:rsidRPr="00624625">
          <w:rPr>
            <w:rFonts w:hAnsi="Times New Roman" w:ascii="Times New Roman"/>
            <w:b w:val="false"/>
          </w:rPr>
          <w:t>10 St-43/2018-22</w:t>
        </w:r>
      </w:p>
    </w:sdtContent>
  </w:sdt>
  <w:p w:rsidRDefault="004B7D95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624625">
      <w:rPr>
        <w:rFonts w:hAnsi="Times New Roman" w:ascii="Times New Roman"/>
        <w:b w:val="false"/>
      </w:rPr>
      <w:t>10 St-43/2018-22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029E3"/>
    <w:rsid w:val="00034197"/>
    <w:rsid w:val="00036438"/>
    <w:rsid w:val="00046301"/>
    <w:rsid w:val="00057935"/>
    <w:rsid w:val="000676EC"/>
    <w:rsid w:val="000C17DD"/>
    <w:rsid w:val="000D22DD"/>
    <w:rsid w:val="0010030D"/>
    <w:rsid w:val="001062FB"/>
    <w:rsid w:val="0016197B"/>
    <w:rsid w:val="00174BB1"/>
    <w:rsid w:val="00187A43"/>
    <w:rsid w:val="001A6F06"/>
    <w:rsid w:val="001B0F36"/>
    <w:rsid w:val="001B7C33"/>
    <w:rsid w:val="001C65C2"/>
    <w:rsid w:val="00213C46"/>
    <w:rsid w:val="00224E4E"/>
    <w:rsid w:val="00236662"/>
    <w:rsid w:val="002849EE"/>
    <w:rsid w:val="002A284E"/>
    <w:rsid w:val="002B561F"/>
    <w:rsid w:val="002D7040"/>
    <w:rsid w:val="00310B36"/>
    <w:rsid w:val="00323E91"/>
    <w:rsid w:val="003441C8"/>
    <w:rsid w:val="00352B7E"/>
    <w:rsid w:val="00361F4E"/>
    <w:rsid w:val="003771B6"/>
    <w:rsid w:val="00386BCE"/>
    <w:rsid w:val="00392EDD"/>
    <w:rsid w:val="003A48A3"/>
    <w:rsid w:val="0041375C"/>
    <w:rsid w:val="004208E2"/>
    <w:rsid w:val="004550A0"/>
    <w:rsid w:val="00466D8E"/>
    <w:rsid w:val="004B7D95"/>
    <w:rsid w:val="004F3419"/>
    <w:rsid w:val="005437C1"/>
    <w:rsid w:val="00550DEE"/>
    <w:rsid w:val="00554328"/>
    <w:rsid w:val="00554A68"/>
    <w:rsid w:val="00586781"/>
    <w:rsid w:val="00594642"/>
    <w:rsid w:val="005D24EC"/>
    <w:rsid w:val="005E6CD5"/>
    <w:rsid w:val="00601649"/>
    <w:rsid w:val="00624625"/>
    <w:rsid w:val="006262E4"/>
    <w:rsid w:val="00643EA7"/>
    <w:rsid w:val="00661BC8"/>
    <w:rsid w:val="006C36F9"/>
    <w:rsid w:val="006C45BD"/>
    <w:rsid w:val="006D248E"/>
    <w:rsid w:val="00721D15"/>
    <w:rsid w:val="00734B38"/>
    <w:rsid w:val="00740611"/>
    <w:rsid w:val="00774020"/>
    <w:rsid w:val="007B071B"/>
    <w:rsid w:val="00800F0E"/>
    <w:rsid w:val="00802734"/>
    <w:rsid w:val="00804970"/>
    <w:rsid w:val="008168E6"/>
    <w:rsid w:val="00822DFE"/>
    <w:rsid w:val="008756FB"/>
    <w:rsid w:val="008A77D9"/>
    <w:rsid w:val="008D7386"/>
    <w:rsid w:val="008F71A6"/>
    <w:rsid w:val="008F74D9"/>
    <w:rsid w:val="008F7763"/>
    <w:rsid w:val="009070E7"/>
    <w:rsid w:val="009116CA"/>
    <w:rsid w:val="00911CE0"/>
    <w:rsid w:val="009754C9"/>
    <w:rsid w:val="00985388"/>
    <w:rsid w:val="00993205"/>
    <w:rsid w:val="009A36EB"/>
    <w:rsid w:val="00A17236"/>
    <w:rsid w:val="00A40F0E"/>
    <w:rsid w:val="00A42983"/>
    <w:rsid w:val="00AD1F59"/>
    <w:rsid w:val="00AE5E3F"/>
    <w:rsid w:val="00AF5904"/>
    <w:rsid w:val="00B027C8"/>
    <w:rsid w:val="00B314FD"/>
    <w:rsid w:val="00B53408"/>
    <w:rsid w:val="00B64880"/>
    <w:rsid w:val="00B70CB0"/>
    <w:rsid w:val="00B90FED"/>
    <w:rsid w:val="00B96CD9"/>
    <w:rsid w:val="00B97E36"/>
    <w:rsid w:val="00BC5216"/>
    <w:rsid w:val="00BC76C1"/>
    <w:rsid w:val="00BD3032"/>
    <w:rsid w:val="00C77146"/>
    <w:rsid w:val="00C776FA"/>
    <w:rsid w:val="00C95559"/>
    <w:rsid w:val="00CB1F24"/>
    <w:rsid w:val="00D245C9"/>
    <w:rsid w:val="00D50A1D"/>
    <w:rsid w:val="00D5342A"/>
    <w:rsid w:val="00D74D57"/>
    <w:rsid w:val="00DA5BD1"/>
    <w:rsid w:val="00DD0E82"/>
    <w:rsid w:val="00E034C8"/>
    <w:rsid w:val="00E105B5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A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D9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D9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D9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D9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D9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D9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D9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D9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9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927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CHARTER NAUTIKA SERVIS d. o. o. u stečaju</izvorni_sadrzaj>
    <derivirana_varijabla naziv="DomainObject.Predmet.ProtustrankaFormated_1">  Stečajna masa iza CHARTER NAUTIKA SERVIS d. o. o. u stečaju</derivirana_varijabla>
  </DomainObject.Predmet.ProtustrankaFormated>
  <DomainObject.Predmet.ProtustrankaFormatedOIB>
    <izvorni_sadrzaj>  Stečajna masa iza CHARTER NAUTIKA SERVIS d. o. o. u stečaju, OIB 13274801204</izvorni_sadrzaj>
    <derivirana_varijabla naziv="DomainObject.Predmet.ProtustrankaFormatedOIB_1">  Stečajna masa iza CHARTER NAUTIKA SERVIS d. o. o. u stečaju, OIB 13274801204</derivirana_varijabla>
  </DomainObject.Predmet.ProtustrankaFormatedOIB>
  <DomainObject.Predmet.ProtustrankaFormatedWithAdress>
    <izvorni_sadrzaj> Stečajna masa iza CHARTER NAUTIKA SERVIS d. o. o. u stečaju, Petrinjska 28, 10000 Zagreb</izvorni_sadrzaj>
    <derivirana_varijabla naziv="DomainObject.Predmet.ProtustrankaFormatedWithAdress_1"> Stečajna masa iza CHARTER NAUTIKA SERVIS d. o. o. u stečaju, Petrinjska 28, 10000 Zagreb</derivirana_varijabla>
  </DomainObject.Predmet.ProtustrankaFormatedWithAdress>
  <DomainObject.Predmet.ProtustrankaFormatedWithAdressOIB>
    <izvorni_sadrzaj> Stečajna masa iza CHARTER NAUTIKA SERVIS d. o. o. u stečaju, OIB 13274801204, Petrinjska 28, 10000 Zagreb</izvorni_sadrzaj>
    <derivirana_varijabla naziv="DomainObject.Predmet.ProtustrankaFormatedWithAdressOIB_1"> Stečajna masa iza CHARTER NAUTIKA SERVIS d. o. o. u stečaju, OIB 13274801204, Petrinjska 28, 10000 Zagreb</derivirana_varijabla>
  </DomainObject.Predmet.ProtustrankaFormatedWithAdressOIB>
  <DomainObject.Predmet.ProtustrankaWithAdress>
    <izvorni_sadrzaj>Stečajna masa iza CHARTER NAUTIKA SERVIS d. o. o. u stečaju Petrinjska 28, 10000 Zagreb</izvorni_sadrzaj>
    <derivirana_varijabla naziv="DomainObject.Predmet.ProtustrankaWithAdress_1">Stečajna masa iza CHARTER NAUTIKA SERVIS d. o. o. u stečaju Petrinjska 28, 10000 Zagreb</derivirana_varijabla>
  </DomainObject.Predmet.ProtustrankaWithAdress>
  <DomainObject.Predmet.ProtustrankaWithAdressOIB>
    <izvorni_sadrzaj>Stečajna masa iza CHARTER NAUTIKA SERVIS d. o. o. u stečaju, OIB 13274801204, Petrinjska 28, 10000 Zagreb</izvorni_sadrzaj>
    <derivirana_varijabla naziv="DomainObject.Predmet.ProtustrankaWithAdressOIB_1">Stečajna masa iza CHARTER NAUTIKA SERVIS d. o. o. u stečaju, OIB 13274801204, Petrinjska 28, 10000 Zagreb</derivirana_varijabla>
  </DomainObject.Predmet.ProtustrankaWithAdressOIB>
  <DomainObject.Predmet.ProtustrankaNazivFormated>
    <izvorni_sadrzaj>Stečajna masa iza CHARTER NAUTIKA SERVIS d. o. o. u stečaju</izvorni_sadrzaj>
    <derivirana_varijabla naziv="DomainObject.Predmet.ProtustrankaNazivFormated_1">Stečajna masa iza CHARTER NAUTIKA SERVIS d. o. o. u stečaju</derivirana_varijabla>
  </DomainObject.Predmet.ProtustrankaNazivFormated>
  <DomainObject.Predmet.ProtustrankaNazivFormatedOIB>
    <izvorni_sadrzaj>Stečajna masa iza CHARTER NAUTIKA SERVIS d. o. o. u stečaju, OIB 13274801204</izvorni_sadrzaj>
    <derivirana_varijabla naziv="DomainObject.Predmet.ProtustrankaNazivFormatedOIB_1">Stečajna masa iza CHARTER NAUTIKA SERVIS d. o. o. u stečaju, OIB 13274801204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183678.31</izvorni_sadrzaj>
    <derivirana_varijabla naziv="DomainObject.Predmet.TrenutnaVrijednost_1">183678.31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CHARTER NAUTIKA SERVIS d. o. o. u stečaju</item>
    </izvorni_sadrzaj>
    <derivirana_varijabla naziv="DomainObject.Predmet.ProtuStrankaListFormated_1">
      <item>Stečajna masa iza CHARTER NAUTIKA SERVIS d. o. o. u stečaju</item>
    </derivirana_varijabla>
  </DomainObject.Predmet.ProtuStrankaListFormated>
  <DomainObject.Predmet.ProtuStrankaListFormatedOIB>
    <izvorni_sadrzaj>
      <item>Stečajna masa iza CHARTER NAUTIKA SERVIS d. o. o. u stečaju, OIB 13274801204</item>
    </izvorni_sadrzaj>
    <derivirana_varijabla naziv="DomainObject.Predmet.ProtuStrankaListFormatedOIB_1">
      <item>Stečajna masa iza CHARTER NAUTIKA SERVIS d. o. o. u stečaju, OIB 13274801204</item>
    </derivirana_varijabla>
  </DomainObject.Predmet.ProtuStrankaListFormatedOIB>
  <DomainObject.Predmet.ProtuStrankaListFormatedWithAdress>
    <izvorni_sadrzaj>
      <item>Stečajna masa iza CHARTER NAUTIKA SERVIS d. o. o. u stečaju, Petrinjska 28, 10000 Zagreb</item>
    </izvorni_sadrzaj>
    <derivirana_varijabla naziv="DomainObject.Predmet.ProtuStrankaListFormatedWithAdress_1">
      <item>Stečajna masa iza CHARTER NAUTIKA SERVIS d. o. o. u stečaju, Petrinjska 28, 10000 Zagreb</item>
    </derivirana_varijabla>
  </DomainObject.Predmet.ProtuStrankaListFormatedWithAdress>
  <DomainObject.Predmet.ProtuStrankaListFormatedWithAdressOIB>
    <izvorni_sadrzaj>
      <item>Stečajna masa iza CHARTER NAUTIKA SERVIS d. o. o. u stečaju, OIB 13274801204, Petrinjska 28, 10000 Zagreb</item>
    </izvorni_sadrzaj>
    <derivirana_varijabla naziv="DomainObject.Predmet.ProtuStrankaListFormatedWithAdressOIB_1">
      <item>Stečajna masa iza CHARTER NAUTIKA SERVIS d. o. o. u stečaju, OIB 13274801204, Petrinjska 28, 10000 Zagreb</item>
    </derivirana_varijabla>
  </DomainObject.Predmet.ProtuStrankaListFormatedWithAdressOIB>
  <DomainObject.Predmet.ProtuStrankaListNazivFormated>
    <izvorni_sadrzaj>
      <item>Stečajna masa iza CHARTER NAUTIKA SERVIS d. o. o. u stečaju</item>
    </izvorni_sadrzaj>
    <derivirana_varijabla naziv="DomainObject.Predmet.ProtuStrankaListNazivFormated_1">
      <item>Stečajna masa iza CHARTER NAUTIKA SERVIS d. o. o. u stečaju</item>
    </derivirana_varijabla>
  </DomainObject.Predmet.ProtuStrankaListNazivFormated>
  <DomainObject.Predmet.ProtuStrankaListNazivFormatedOIB>
    <izvorni_sadrzaj>
      <item>Stečajna masa iza CHARTER NAUTIKA SERVIS d. o. o. u stečaju, OIB 13274801204</item>
    </izvorni_sadrzaj>
    <derivirana_varijabla naziv="DomainObject.Predmet.ProtuStrankaListNazivFormatedOIB_1">
      <item>Stečajna masa iza CHARTER NAUTIKA SERVIS d. o. o. u stečaju, OIB 13274801204</item>
    </derivirana_varijabla>
  </DomainObject.Predmet.ProtuStrankaListNazivFormatedOIB>
  <DomainObject.Predmet.OstaliListFormated>
    <izvorni_sadrzaj>
      <item>odvj. Lorena Rudolf</item>
    </izvorni_sadrzaj>
    <derivirana_varijabla naziv="DomainObject.Predmet.OstaliListFormated_1">
      <item>odvj. Lorena Rudolf</item>
    </derivirana_varijabla>
  </DomainObject.Predmet.OstaliListFormated>
  <DomainObject.Predmet.OstaliListFormatedOIB>
    <izvorni_sadrzaj>
      <item>odvj. Lorena Rudolf</item>
    </izvorni_sadrzaj>
    <derivirana_varijabla naziv="DomainObject.Predmet.OstaliListFormatedOIB_1">
      <item>odvj. Lorena Rudolf</item>
    </derivirana_varijabla>
  </DomainObject.Predmet.OstaliListFormatedOIB>
  <DomainObject.Predmet.OstaliListFormatedWithAdress>
    <izvorni_sadrzaj>
      <item>odvj. Lorena Rudolf, Sv. Teodora 2, 52100 Pula</item>
    </izvorni_sadrzaj>
    <derivirana_varijabla naziv="DomainObject.Predmet.OstaliListFormatedWithAdress_1">
      <item>odvj. Lorena Rudolf, Sv. Teodora 2, 52100 Pula</item>
    </derivirana_varijabla>
  </DomainObject.Predmet.OstaliListFormatedWithAdress>
  <DomainObject.Predmet.OstaliListFormatedWithAdressOIB>
    <izvorni_sadrzaj>
      <item>odvj. Lorena Rudolf, Sv. Teodora 2, 52100 Pula</item>
    </izvorni_sadrzaj>
    <derivirana_varijabla naziv="DomainObject.Predmet.OstaliListFormatedWithAdressOIB_1">
      <item>odvj. Lorena Rudolf, Sv. Teodora 2, 52100 Pula</item>
    </derivirana_varijabla>
  </DomainObject.Predmet.OstaliListFormatedWithAdressOIB>
  <DomainObject.Predmet.OstaliListNazivFormated>
    <izvorni_sadrzaj>
      <item>odvj. Lorena Rudolf</item>
    </izvorni_sadrzaj>
    <derivirana_varijabla naziv="DomainObject.Predmet.OstaliListNazivFormated_1">
      <item>odvj. Lorena Rudolf</item>
    </derivirana_varijabla>
  </DomainObject.Predmet.OstaliListNazivFormated>
  <DomainObject.Predmet.OstaliListNazivFormatedOIB>
    <izvorni_sadrzaj>
      <item>odvj. Lorena Rudolf</item>
    </izvorni_sadrzaj>
    <derivirana_varijabla naziv="DomainObject.Predmet.OstaliListNazivFormatedOIB_1">
      <item>odvj. Lorena Rudolf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CHARTER NAUTIKA SERVIS d. o. o. u stečaju</izvorni_sadrzaj>
    <derivirana_varijabla naziv="DomainObject.Predmet.ProtustrankaIDrugi_1">Stečajna masa iza CHARTER NAUTIKA SERVIS d. o. 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CHARTER NAUTIKA SERVIS d. o. o. u stečaju, OIB 13274801204, Petrinjska 28, 10000 Zagreb</izvorni_sadrzaj>
    <derivirana_varijabla naziv="DomainObject.Predmet.ProtustrankaIDrugiAdressOIB_1">Stečajna masa iza CHARTER NAUTIKA SERVIS d. o. o. u stečaju, OIB 13274801204,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CHARTER NAUTIKA SERVIS d. o. o. u stečaju</item>
      <item>Stečajni upravitelj Ivan Gjurašić</item>
      <item>odvj. Lorena Rudolf</item>
    </izvorni_sadrzaj>
    <derivirana_varijabla naziv="DomainObject.Predmet.SudioniciListNaziv_1">
      <item>Stečajna masa iza CHARTER NAUTIKA SERVIS d. o. o. u stečaju</item>
      <item>Stečajni upravitelj Ivan Gjurašić</item>
      <item>odvj. Lorena Rudolf</item>
    </derivirana_varijabla>
  </DomainObject.Predmet.SudioniciListNaziv>
  <DomainObject.Predmet.SudioniciListAdressOIB>
    <izvorni_sadrzaj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izvorni_sadrzaj>
    <derivirana_varijabla naziv="DomainObject.Predmet.SudioniciListAdressOIB_1"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13274801204</item>
      <item>, OIB 66025260916</item>
      <item>, OIB null</item>
    </izvorni_sadrzaj>
    <derivirana_varijabla naziv="DomainObject.Predmet.SudioniciListNazivOIB_1">
      <item>, OIB 13274801204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2579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2018-05-11T11:41:00Z</dcterms:created>
  <dc:creator>Jasmina Matika</dc:creator>
  <cp:lastModifiedBy>Sanja Lakošeljac</cp:lastModifiedBy>
  <cp:lastPrinted>2018-05-11T12:08:00Z</cp:lastPrinted>
  <dcterms:modified xmlns:xsi="http://www.w3.org/2001/XMLSchema-instance" xsi:type="dcterms:W3CDTF">2018-05-11T12:08:00Z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(St-43-18 - ZAKLJUČAK O PRODAJI  JAHTE - 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