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763e" w14:paraId="05e763e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760645">
        <w:t>848</w:t>
      </w:r>
      <w:r w:rsidRPr="00151FF0">
        <w:t>/1</w:t>
      </w:r>
      <w:r w:rsidR="00E255BF">
        <w:t>6</w:t>
      </w:r>
      <w:r w:rsidRPr="00151FF0">
        <w:t>-</w:t>
      </w:r>
      <w:r w:rsidR="00760645">
        <w:t>30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760645" w:rsidRPr="00760645">
        <w:t>MALA GROFICA jednostavno društvo s ograničenom odgovornošću za usluge i trgovinu, Osijek, Županijska 28, MBS 030132020, OIB 68223027786</w:t>
      </w:r>
      <w:r w:rsidRPr="00E255BF">
        <w:t xml:space="preserve">, dana </w:t>
      </w:r>
      <w:r w:rsidR="00676EE5">
        <w:t>11</w:t>
      </w:r>
      <w:r w:rsidRPr="00E255BF">
        <w:t xml:space="preserve">. </w:t>
      </w:r>
      <w:r w:rsidR="00676EE5">
        <w:t>srpnj</w:t>
      </w:r>
      <w:r w:rsidRPr="00E255BF">
        <w:t>a 201</w:t>
      </w:r>
      <w:r w:rsidR="00676EE5">
        <w:t>7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760645" w:rsidRPr="00760645">
        <w:t>Lidij</w:t>
      </w:r>
      <w:r w:rsidR="00760645">
        <w:t>a</w:t>
      </w:r>
      <w:r w:rsidR="00760645" w:rsidRPr="00760645">
        <w:t xml:space="preserve"> Rohaček, Osijek, Orljavska 7, OIB 00537276252</w:t>
      </w:r>
      <w:r>
        <w:t xml:space="preserve"> po t. 4. izreke rješenja ovoga suda poslovnog broja 14 St-</w:t>
      </w:r>
      <w:r w:rsidR="00013838">
        <w:t>848</w:t>
      </w:r>
      <w:r>
        <w:t>/16-2</w:t>
      </w:r>
      <w:r w:rsidR="00013838">
        <w:t>5</w:t>
      </w:r>
      <w:r>
        <w:t xml:space="preserve"> od </w:t>
      </w:r>
      <w:r w:rsidR="007A24FF">
        <w:t>1</w:t>
      </w:r>
      <w:r w:rsidR="00013838">
        <w:t>8</w:t>
      </w:r>
      <w:r>
        <w:t>.</w:t>
      </w:r>
      <w:r w:rsidR="00013838">
        <w:t>01</w:t>
      </w:r>
      <w:r w:rsidR="007A24FF">
        <w:t>.201</w:t>
      </w:r>
      <w:r w:rsidR="00013838">
        <w:t>7</w:t>
      </w:r>
      <w:r w:rsidR="007A24FF">
        <w:t>.</w:t>
      </w:r>
      <w:r>
        <w:t>, odnosno da u dogovoru sa stečajn</w:t>
      </w:r>
      <w:r w:rsidR="00F46097">
        <w:t>i</w:t>
      </w:r>
      <w:r>
        <w:t>m upravitelj</w:t>
      </w:r>
      <w:r w:rsidR="00F46097">
        <w:t>e</w:t>
      </w:r>
      <w:r>
        <w:t xml:space="preserve">m </w:t>
      </w:r>
      <w:r w:rsidR="00013838" w:rsidRPr="00013838">
        <w:t>Žarko</w:t>
      </w:r>
      <w:r w:rsidR="00013838">
        <w:t>m</w:t>
      </w:r>
      <w:r w:rsidR="00013838" w:rsidRPr="00013838">
        <w:t xml:space="preserve"> Timarac, Požega, Radnička 31, OIB 64124936540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F46097">
        <w:t>11</w:t>
      </w:r>
      <w:r w:rsidRPr="008D4802">
        <w:t xml:space="preserve">. </w:t>
      </w:r>
      <w:r w:rsidR="00F46097">
        <w:t>srpnj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F46097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013838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013838" w:rsidRPr="00013838">
        <w:t>Lidija Rohaček, Osijek, Orljavska 7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F46097">
        <w:t>i</w:t>
      </w:r>
      <w:r>
        <w:t xml:space="preserve"> </w:t>
      </w:r>
      <w:r w:rsidR="0061543A">
        <w:t>upravitelj</w:t>
      </w:r>
      <w:r w:rsidR="00F46097">
        <w:t xml:space="preserve"> </w:t>
      </w:r>
      <w:r w:rsidR="00013838">
        <w:t>Žarko Timarac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3838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03458"/>
    <w:rsid w:val="0061543A"/>
    <w:rsid w:val="00665B88"/>
    <w:rsid w:val="006677ED"/>
    <w:rsid w:val="00673D54"/>
    <w:rsid w:val="00675C32"/>
    <w:rsid w:val="006764F3"/>
    <w:rsid w:val="00676EE5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7A45"/>
    <w:rsid w:val="0074756B"/>
    <w:rsid w:val="007500C1"/>
    <w:rsid w:val="00760645"/>
    <w:rsid w:val="0076398F"/>
    <w:rsid w:val="00764FCC"/>
    <w:rsid w:val="00766FD3"/>
    <w:rsid w:val="007747D7"/>
    <w:rsid w:val="00777CC4"/>
    <w:rsid w:val="00782CEE"/>
    <w:rsid w:val="007A24FF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47675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46097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7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67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67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67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67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7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67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67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67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67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2017.</izvorni_sadrzaj>
    <derivirana_varijabla naziv="DomainObject.Predmet.DatumRjesavanja_1">18.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rj. Tt-17/2047-2</izvorni_sadrzaj>
    <derivirana_varijabla naziv="DomainObject.Predmet.PrimjedbaSuca_1">subjekt brisan rj. Tt-17/2047-2</derivirana_varijabla>
  </DomainObject.Predmet.PrimjedbaSuca>
  <DomainObject.Predmet.ProtustrankaFormated>
    <izvorni_sadrzaj>  MALA GROFICA jednostavno društvo s ograničenom odgovornošću za usluge  i trgovinu</izvorni_sadrzaj>
    <derivirana_varijabla naziv="DomainObject.Predmet.ProtustrankaFormated_1">  MALA GROFICA jednostavno društvo s ograničenom odgovornošću za usluge  i trgovinu</derivirana_varijabla>
  </DomainObject.Predmet.ProtustrankaFormated>
  <DomainObject.Predmet.ProtustrankaFormatedOIB>
    <izvorni_sadrzaj>  MALA GROFICA jednostavno društvo s ograničenom odgovornošću za usluge  i trgovinu, OIB 68223027786</izvorni_sadrzaj>
    <derivirana_varijabla naziv="DomainObject.Predmet.ProtustrankaFormatedOIB_1">  MALA GROFICA jednostavno društvo s ograničenom odgovornošću za usluge  i trgovinu, OIB 68223027786</derivirana_varijabla>
  </DomainObject.Predmet.ProtustrankaFormatedOIB>
  <DomainObject.Predmet.ProtustrankaFormatedWithAdress>
    <izvorni_sadrzaj> MALA GROFICA jednostavno društvo s ograničenom odgovornošću za usluge  i trgovinu, Županijska 28, 31000 Osijek</izvorni_sadrzaj>
    <derivirana_varijabla naziv="DomainObject.Predmet.ProtustrankaFormatedWithAdress_1"> MALA GROFICA jednostavno društvo s ograničenom odgovornošću za usluge  i trgovinu, Županijska 28, 31000 Osijek</derivirana_varijabla>
  </DomainObject.Predmet.ProtustrankaFormatedWithAdress>
  <DomainObject.Predmet.ProtustrankaFormatedWithAdressOIB>
    <izvorni_sadrzaj> MALA GROFICA jednostavno društvo s ograničenom odgovornošću za usluge  i trgovinu, OIB 68223027786, Županijska 28, 31000 Osijek</izvorni_sadrzaj>
    <derivirana_varijabla naziv="DomainObject.Predmet.ProtustrankaFormatedWithAdressOIB_1"> MALA GROFICA jednostavno društvo s ograničenom odgovornošću za usluge  i trgovinu, OIB 68223027786, Županijska 28, 31000 Osijek</derivirana_varijabla>
  </DomainObject.Predmet.ProtustrankaFormatedWithAdressOIB>
  <DomainObject.Predmet.ProtustrankaWithAdress>
    <izvorni_sadrzaj>MALA GROFICA jednostavno društvo s ograničenom odgovornošću za usluge  i trgovinu Županijska 28, 31000 Osijek</izvorni_sadrzaj>
    <derivirana_varijabla naziv="DomainObject.Predmet.ProtustrankaWithAdress_1">MALA GROFICA jednostavno društvo s ograničenom odgovornošću za usluge  i trgovinu Županijska 28, 31000 Osijek</derivirana_varijabla>
  </DomainObject.Predmet.ProtustrankaWithAdress>
  <DomainObject.Predmet.ProtustrankaWithAdressOIB>
    <izvorni_sadrzaj>MALA GROFICA jednostavno društvo s ograničenom odgovornošću za usluge  i trgovinu, OIB 68223027786, Županijska 28, 31000 Osijek</izvorni_sadrzaj>
    <derivirana_varijabla naziv="DomainObject.Predmet.ProtustrankaWithAdressOIB_1">MALA GROFICA jednostavno društvo s ograničenom odgovornošću za usluge  i trgovinu, OIB 68223027786, Županijska 28, 31000 Osijek</derivirana_varijabla>
  </DomainObject.Predmet.ProtustrankaWithAdressOIB>
  <DomainObject.Predmet.ProtustrankaNazivFormated>
    <izvorni_sadrzaj>MALA GROFICA jednostavno društvo s ograničenom odgovornošću za usluge  i trgovinu</izvorni_sadrzaj>
    <derivirana_varijabla naziv="DomainObject.Predmet.ProtustrankaNazivFormated_1">MALA GROFICA jednostavno društvo s ograničenom odgovornošću za usluge  i trgovinu</derivirana_varijabla>
  </DomainObject.Predmet.ProtustrankaNazivFormated>
  <DomainObject.Predmet.ProtustrankaNazivFormatedOIB>
    <izvorni_sadrzaj>MALA GROFICA jednostavno društvo s ograničenom odgovornošću za usluge  i trgovinu, OIB 68223027786</izvorni_sadrzaj>
    <derivirana_varijabla naziv="DomainObject.Predmet.ProtustrankaNazivFormatedOIB_1">MALA GROFICA jednostavno društvo s ograničenom odgovornošću za usluge  i trgovinu, OIB 68223027786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MALA GROFICA jednostavno društvo s ograničenom odgovornošću za usluge  i trgovinu</item>
    </izvorni_sadrzaj>
    <derivirana_varijabla naziv="DomainObject.Predmet.ProtuStrankaListFormated_1">
      <item>MALA GROFICA jednostavno društvo s ograničenom odgovornošću za usluge  i trgovinu</item>
    </derivirana_varijabla>
  </DomainObject.Predmet.ProtuStrankaListFormated>
  <DomainObject.Predmet.ProtuStrankaListFormatedOIB>
    <izvorni_sadrzaj>
      <item>MALA GROFICA jednostavno društvo s ograničenom odgovornošću za usluge  i trgovinu, OIB 68223027786</item>
    </izvorni_sadrzaj>
    <derivirana_varijabla naziv="DomainObject.Predmet.ProtuStrankaListFormatedOIB_1">
      <item>MALA GROFICA jednostavno društvo s ograničenom odgovornošću za usluge  i trgovinu, OIB 68223027786</item>
    </derivirana_varijabla>
  </DomainObject.Predmet.ProtuStrankaListFormatedOIB>
  <DomainObject.Predmet.ProtuStrankaListFormatedWithAdress>
    <izvorni_sadrzaj>
      <item>MALA GROFICA jednostavno društvo s ograničenom odgovornošću za usluge  i trgovinu, Županijska 28, 31000 Osijek</item>
    </izvorni_sadrzaj>
    <derivirana_varijabla naziv="DomainObject.Predmet.ProtuStrankaListFormatedWithAdress_1">
      <item>MALA GROFICA jednostavno društvo s ograničenom odgovornošću za usluge  i trgovinu, Županijska 28, 31000 Osijek</item>
    </derivirana_varijabla>
  </DomainObject.Predmet.ProtuStrankaListFormatedWithAdress>
  <DomainObject.Predmet.ProtuStrankaListFormatedWithAdressOIB>
    <izvorni_sadrzaj>
      <item>MALA GROFICA jednostavno društvo s ograničenom odgovornošću za usluge  i trgovinu, OIB 68223027786, Županijska 28, 31000 Osijek</item>
    </izvorni_sadrzaj>
    <derivirana_varijabla naziv="DomainObject.Predmet.ProtuStrankaListFormatedWithAdressOIB_1">
      <item>MALA GROFICA jednostavno društvo s ograničenom odgovornošću za usluge  i trgovinu, OIB 68223027786, Županijska 28, 31000 Osijek</item>
    </derivirana_varijabla>
  </DomainObject.Predmet.ProtuStrankaListFormatedWithAdressOIB>
  <DomainObject.Predmet.ProtuStrankaListNazivFormated>
    <izvorni_sadrzaj>
      <item>MALA GROFICA jednostavno društvo s ograničenom odgovornošću za usluge  i trgovinu</item>
    </izvorni_sadrzaj>
    <derivirana_varijabla naziv="DomainObject.Predmet.ProtuStrankaListNazivFormated_1">
      <item>MALA GROFICA jednostavno društvo s ograničenom odgovornošću za usluge  i trgovinu</item>
    </derivirana_varijabla>
  </DomainObject.Predmet.ProtuStrankaListNazivFormated>
  <DomainObject.Predmet.ProtuStrankaListNazivFormatedOIB>
    <izvorni_sadrzaj>
      <item>MALA GROFICA jednostavno društvo s ograničenom odgovornošću za usluge  i trgovinu, OIB 68223027786</item>
    </izvorni_sadrzaj>
    <derivirana_varijabla naziv="DomainObject.Predmet.ProtuStrankaListNazivFormatedOIB_1">
      <item>MALA GROFICA jednostavno društvo s ograničenom odgovornošću za usluge  i trgovinu, OIB 68223027786</item>
    </derivirana_varijabla>
  </DomainObject.Predmet.ProtuStrankaListNazivFormatedOIB>
  <DomainObject.Predmet.OstaliListFormated>
    <izvorni_sadrzaj>
      <item>ŽDO GUO Osijek</item>
      <item>Lidija Rohaček</item>
      <item>Žarko Timarac</item>
    </izvorni_sadrzaj>
    <derivirana_varijabla naziv="DomainObject.Predmet.OstaliListFormated_1">
      <item>ŽDO GUO Osijek</item>
      <item>Lidija Rohaček</item>
      <item>Žarko Timarac</item>
    </derivirana_varijabla>
  </DomainObject.Predmet.OstaliListFormated>
  <DomainObject.Predmet.OstaliListFormatedOIB>
    <izvorni_sadrzaj>
      <item>ŽDO GUO Osijek</item>
      <item>Lidija Rohaček, OIB 00537276252</item>
      <item>Žarko Timarac, OIB 64124936540</item>
    </izvorni_sadrzaj>
    <derivirana_varijabla naziv="DomainObject.Predmet.OstaliListFormatedOIB_1">
      <item>ŽDO GUO Osijek</item>
      <item>Lidija Rohaček, OIB 00537276252</item>
      <item>Žarko Timarac, OIB 64124936540</item>
    </derivirana_varijabla>
  </DomainObject.Predmet.OstaliListFormatedOIB>
  <DomainObject.Predmet.OstaliListFormatedWithAdress>
    <izvorni_sadrzaj>
      <item>ŽDO GUO Osijek</item>
      <item>Lidija Rohaček, Orljavska 7, 31000 Osijek</item>
      <item>Žarko Timarac, Radnička 31, 34000 Požega</item>
    </izvorni_sadrzaj>
    <derivirana_varijabla naziv="DomainObject.Predmet.OstaliListFormatedWithAdress_1">
      <item>ŽDO GUO Osijek</item>
      <item>Lidija Rohaček, Orljavska 7, 31000 Osijek</item>
      <item>Žarko Timarac, Radnička 31, 34000 Požega</item>
    </derivirana_varijabla>
  </DomainObject.Predmet.OstaliListFormatedWithAdress>
  <DomainObject.Predmet.OstaliListFormatedWithAdressOIB>
    <izvorni_sadrzaj>
      <item>ŽDO GUO Osijek</item>
      <item>Lidija Rohaček, OIB 00537276252, Orljavska 7, 31000 Osijek</item>
      <item>Žarko Timarac, OIB 64124936540, Radnička 31, 34000 Požega</item>
    </izvorni_sadrzaj>
    <derivirana_varijabla naziv="DomainObject.Predmet.OstaliListFormatedWithAdressOIB_1">
      <item>ŽDO GUO Osijek</item>
      <item>Lidija Rohaček, OIB 00537276252, Orljavska 7, 31000 Osijek</item>
      <item>Žarko Timarac, OIB 64124936540, Radnička 31, 34000 Požega</item>
    </derivirana_varijabla>
  </DomainObject.Predmet.OstaliListFormatedWithAdressOIB>
  <DomainObject.Predmet.OstaliListNazivFormated>
    <izvorni_sadrzaj>
      <item>ŽDO GUO Osijek</item>
      <item>Lidija Rohaček</item>
      <item>Žarko Timarac</item>
    </izvorni_sadrzaj>
    <derivirana_varijabla naziv="DomainObject.Predmet.OstaliListNazivFormated_1">
      <item>ŽDO GUO Osijek</item>
      <item>Lidija Rohaček</item>
      <item>Žarko Timarac</item>
    </derivirana_varijabla>
  </DomainObject.Predmet.OstaliListNazivFormated>
  <DomainObject.Predmet.OstaliListNazivFormatedOIB>
    <izvorni_sadrzaj>
      <item>ŽDO GUO Osijek</item>
      <item>Lidija Rohaček, OIB 00537276252</item>
      <item>Žarko Timarac, OIB 64124936540</item>
    </izvorni_sadrzaj>
    <derivirana_varijabla naziv="DomainObject.Predmet.OstaliListNazivFormatedOIB_1">
      <item>ŽDO GUO Osijek</item>
      <item>Lidija Rohaček, OIB 00537276252</item>
      <item>Žarko Timarac, OIB 64124936540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MALA GROFICA jednostavno društvo s ograničenom odgovornošću za usluge  i trgovinu</izvorni_sadrzaj>
    <derivirana_varijabla naziv="DomainObject.Predmet.ProtustrankaIDrugi_1">MALA GROFICA jednostavno društvo s ograničenom odgovornošću za usluge 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MALA GROFICA jednostavno društvo s ograničenom odgovornošću za usluge  i trgovinu, OIB 68223027786, Županijska 28, 31000 Osijek</izvorni_sadrzaj>
    <derivirana_varijabla naziv="DomainObject.Predmet.ProtustrankaIDrugiAdressOIB_1">MALA GROFICA jednostavno društvo s ograničenom odgovornošću za usluge  i trgovinu, OIB 68223027786, Županijska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2017.</izvorni_sadrzaj>
    <derivirana_varijabla naziv="DomainObject.Predmet.OdlukaRjesenje.DatumDonosenjaOdluke_1">18. siječnja 2017.</derivirana_varijabla>
  </DomainObject.Predmet.OdlukaRjesenje.DatumDonosenjaOdluke>
  <DomainObject.Predmet.OdlukaRjesenje.DatumPravomocnosti>
    <izvorni_sadrzaj>10. ožujka 2017.</izvorni_sadrzaj>
    <derivirana_varijabla naziv="DomainObject.Predmet.OdlukaRjesenje.DatumPravomocnosti_1">10. ožujka 2017.</derivirana_varijabla>
  </DomainObject.Predmet.OdlukaRjesenje.DatumPravomocnosti>
  <DomainObject.Predmet.OdlukaRjesenje.Oznaka>
    <izvorni_sadrzaj>St-848/2016-25</izvorni_sadrzaj>
    <derivirana_varijabla naziv="DomainObject.Predmet.OdlukaRjesenje.Oznaka_1">St-848/2016-25</derivirana_varijabla>
  </DomainObject.Predmet.OdlukaRjesenje.Oznaka>
  <DomainObject.Predmet.SudioniciListNaziv>
    <izvorni_sadrzaj>
      <item>FINA RC OSIJEK</item>
      <item>MALA GROFICA jednostavno društvo s ograničenom odgovornošću za usluge  i trgovinu</item>
      <item>ŽDO GUO Osijek</item>
      <item>Lidija Rohaček</item>
      <item>Žarko Timarac</item>
    </izvorni_sadrzaj>
    <derivirana_varijabla naziv="DomainObject.Predmet.SudioniciListNaziv_1">
      <item>FINA RC OSIJEK</item>
      <item>MALA GROFICA jednostavno društvo s ograničenom odgovornošću za usluge  i trgovinu</item>
      <item>ŽDO GUO Osijek</item>
      <item>Lidija Rohaček</item>
      <item>Žarko Timarac</item>
    </derivirana_varijabla>
  </DomainObject.Predmet.SudioniciListNaziv>
  <DomainObject.Predmet.SudioniciListAdressOIB>
    <izvorni_sadrzaj>
      <item>FINA RC OSIJEK, OIB 85821130368</item>
      <item>MALA GROFICA jednostavno društvo s ograničenom odgovornošću za usluge  i trgovinu, OIB 68223027786, Županijska 28,31000 Osijek</item>
      <item>ŽDO GUO Osijek</item>
      <item>Lidija Rohaček, OIB 00537276252, Orljavska 7,31000 Osijek</item>
      <item>Žarko Timarac, OIB 64124936540, Radnička 31,34000 Požega</item>
    </izvorni_sadrzaj>
    <derivirana_varijabla naziv="DomainObject.Predmet.SudioniciListAdressOIB_1">
      <item>FINA RC OSIJEK, OIB 85821130368</item>
      <item>MALA GROFICA jednostavno društvo s ograničenom odgovornošću za usluge  i trgovinu, OIB 68223027786, Županijska 28,31000 Osijek</item>
      <item>ŽDO GUO Osijek</item>
      <item>Lidija Rohaček, OIB 00537276252, Orljavska 7,31000 Osijek</item>
      <item>Žarko Timarac, OIB 64124936540, Radnička 31,34000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68223027786</item>
      <item>, OIB null</item>
      <item>, OIB 00537276252</item>
      <item>, OIB 64124936540</item>
    </izvorni_sadrzaj>
    <derivirana_varijabla naziv="DomainObject.Predmet.SudioniciListNazivOIB_1">
      <item>, OIB 85821130368</item>
      <item>, OIB 68223027786</item>
      <item>, OIB null</item>
      <item>, OIB 00537276252</item>
      <item>, OIB 64124936540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247</properties:Words>
  <properties:Characters>1362</properties:Characters>
  <properties:Lines>42</properties:Lines>
  <properties:Paragraphs>13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2017-07-11T07:22:00Z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