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1373" w14:paraId="c5a1373" w:rsidRDefault="00C37497" w:rsidP="00C37497" w:rsidR="00C37497" w:rsidRPr="00FF17F4">
      <w:pPr>
        <w15:collapsed w:val="false"/>
      </w:pPr>
      <w:bookmarkStart w:name="_GoBack" w:id="0"/>
      <w:bookmarkEnd w:id="0"/>
      <w:r w:rsidRPr="00FF17F4">
        <w:rPr>
          <w:bCs/>
        </w:rPr>
        <w:t xml:space="preserve">                  </w:t>
      </w:r>
      <w:r w:rsidRPr="00FF17F4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FF17F4">
      <w:r w:rsidRPr="00FF17F4">
        <w:t xml:space="preserve">    REPUBLIKA HRVATSKA</w:t>
      </w:r>
    </w:p>
    <w:p w:rsidRDefault="00C37497" w:rsidP="00C37497" w:rsidR="00C37497" w:rsidRPr="00FF17F4">
      <w:r w:rsidRPr="00FF17F4">
        <w:t xml:space="preserve"> TRGOVAČKI SUD U PAZINU</w:t>
      </w:r>
    </w:p>
    <w:p w:rsidRDefault="00C37497" w:rsidP="00C37497" w:rsidR="00C37497" w:rsidRPr="00FF17F4">
      <w:r w:rsidRPr="00FF17F4">
        <w:t xml:space="preserve">     52000 PAZIN, Dršćevka 1</w:t>
      </w:r>
      <w:r w:rsidRPr="00FF17F4">
        <w:tab/>
      </w:r>
      <w:r w:rsidRPr="00FF17F4">
        <w:tab/>
      </w:r>
      <w:r w:rsidRPr="00FF17F4">
        <w:tab/>
      </w:r>
      <w:r w:rsidRPr="00FF17F4">
        <w:tab/>
        <w:t xml:space="preserve">          </w:t>
      </w:r>
      <w:r w:rsidR="00EE68F8" w:rsidRPr="00FF17F4">
        <w:t xml:space="preserve">        </w:t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</w:r>
      <w:r w:rsidRPr="00FF17F4">
        <w:tab/>
        <w:t xml:space="preserve">       </w:t>
      </w:r>
    </w:p>
    <w:p w:rsidRDefault="00C37497" w:rsidP="00C37497" w:rsidR="00C37497" w:rsidRPr="00FF17F4">
      <w:pPr>
        <w:jc w:val="center"/>
      </w:pPr>
      <w:r w:rsidRPr="00FF17F4">
        <w:t>R E P U B L I K A  H R V A T S K A</w:t>
      </w:r>
    </w:p>
    <w:p w:rsidRDefault="00C37497" w:rsidP="00C37497" w:rsidR="00C37497" w:rsidRPr="00FF17F4"/>
    <w:p w:rsidRDefault="00C37497" w:rsidP="005B6A41" w:rsidR="00C37497" w:rsidRPr="00FF17F4">
      <w:pPr>
        <w:jc w:val="center"/>
      </w:pPr>
      <w:r w:rsidRPr="00FF17F4">
        <w:t>R J E Š E NJ E</w:t>
      </w:r>
    </w:p>
    <w:p w:rsidRDefault="00C37497" w:rsidP="00C37497" w:rsidR="00C37497" w:rsidRPr="00FF17F4">
      <w:pPr>
        <w:jc w:val="both"/>
      </w:pPr>
    </w:p>
    <w:p w:rsidRDefault="00C37497" w:rsidP="00C37497" w:rsidR="00C37497" w:rsidRPr="00FF17F4">
      <w:pPr>
        <w:jc w:val="both"/>
      </w:pPr>
      <w:r w:rsidRPr="00FF17F4">
        <w:tab/>
      </w:r>
      <w:r w:rsidR="00B35953" w:rsidRPr="00FF17F4">
        <w:t>Trgovački sud u Pazinu, po sucu Ivanu Dujiću, u predstečajnom postupku nad dužnikom REDŽEPA RAIMOVIĆA, vl. ribarskog obrta „ALMA“, Pula, Baližerka 144, OIB: 71697003154</w:t>
      </w:r>
      <w:r w:rsidRPr="00FF17F4">
        <w:t xml:space="preserve">, </w:t>
      </w:r>
      <w:r w:rsidR="00B35953" w:rsidRPr="00FF17F4">
        <w:t>15</w:t>
      </w:r>
      <w:r w:rsidRPr="00FF17F4">
        <w:t xml:space="preserve">. </w:t>
      </w:r>
      <w:r w:rsidR="00B35953" w:rsidRPr="00FF17F4">
        <w:t>prosinca</w:t>
      </w:r>
      <w:r w:rsidRPr="00FF17F4">
        <w:t xml:space="preserve"> 2016. </w:t>
      </w:r>
    </w:p>
    <w:p w:rsidRDefault="00C37497" w:rsidP="00C37497" w:rsidR="00C37497" w:rsidRPr="00FF17F4">
      <w:pPr>
        <w:jc w:val="both"/>
      </w:pPr>
    </w:p>
    <w:p w:rsidRDefault="00C37497" w:rsidP="005B6A41" w:rsidR="00C37497" w:rsidRPr="00FF17F4">
      <w:pPr>
        <w:jc w:val="center"/>
        <w:rPr>
          <w:bCs/>
        </w:rPr>
      </w:pPr>
      <w:r w:rsidRPr="00FF17F4">
        <w:rPr>
          <w:bCs/>
        </w:rPr>
        <w:t>r i j e š i o  je</w:t>
      </w:r>
    </w:p>
    <w:p w:rsidRDefault="00C37497" w:rsidP="00C37497" w:rsidR="00C37497" w:rsidRPr="00FF17F4">
      <w:pPr>
        <w:ind w:left="705"/>
        <w:jc w:val="both"/>
      </w:pPr>
    </w:p>
    <w:p w:rsidRDefault="00F72CE7" w:rsidP="00B35953" w:rsidR="00B35953" w:rsidRPr="00FF17F4">
      <w:pPr>
        <w:ind w:firstLine="708"/>
        <w:jc w:val="both"/>
      </w:pPr>
      <w:r w:rsidRPr="00FF17F4">
        <w:t>I</w:t>
      </w:r>
      <w:r w:rsidR="00C37497" w:rsidRPr="00FF17F4">
        <w:tab/>
        <w:t xml:space="preserve">Utvrđuju se </w:t>
      </w:r>
      <w:r w:rsidR="00FF17F4" w:rsidRPr="00FF17F4">
        <w:t>slijedeć</w:t>
      </w:r>
      <w:r w:rsidR="00FF17F4">
        <w:t>e</w:t>
      </w:r>
      <w:r w:rsidR="00FF17F4" w:rsidRPr="00FF17F4">
        <w:t xml:space="preserve"> </w:t>
      </w:r>
      <w:r w:rsidR="00C37497" w:rsidRPr="00FF17F4">
        <w:t xml:space="preserve">tražbine vjerovnika prema dužniku </w:t>
      </w:r>
      <w:r w:rsidR="00B35953" w:rsidRPr="00FF17F4">
        <w:t>REDŽEPA RAIMOVIĆA, vl. ribarskog obrta „ALMA“, Pula, Baližerka 144, OIB: 71697003154:</w:t>
      </w:r>
    </w:p>
    <w:p w:rsidRDefault="00F72CE7" w:rsidP="00F72CE7" w:rsidR="00F72CE7" w:rsidRPr="00FF17F4">
      <w:pPr>
        <w:ind w:firstLine="708"/>
        <w:jc w:val="both"/>
      </w:pPr>
      <w:r w:rsidRPr="00FF17F4">
        <w:t>1. Addiko Bank dioničko društvo, Zagreb, Slavonska avenija 6, OIB: 14036333877, u iznosu od 238.532,34 kn;</w:t>
      </w:r>
    </w:p>
    <w:p w:rsidRDefault="00F72CE7" w:rsidP="00F72CE7" w:rsidR="00F72CE7" w:rsidRPr="00FF17F4">
      <w:pPr>
        <w:ind w:firstLine="708"/>
        <w:jc w:val="both"/>
      </w:pPr>
      <w:r w:rsidRPr="00FF17F4">
        <w:t>2. ŽELJKO BALDE, vl. ribarskog obrta "ŽELJKO", Ližnjan, Smiljevac 69, OIB: 59608986839, u iznosu od 6.000,00 kn;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 3. FIORITAL, društvo s ograničenom odgovornošću za trgovinu, Zagreb, Slavonska avenija 7, OIB: 09528552883, u iznosu od 595.679,94 kn;</w:t>
      </w:r>
    </w:p>
    <w:p w:rsidRDefault="00F72CE7" w:rsidP="00F72CE7" w:rsidR="00F72CE7" w:rsidRPr="00FF17F4">
      <w:pPr>
        <w:ind w:firstLine="708"/>
        <w:jc w:val="both"/>
      </w:pPr>
      <w:r w:rsidRPr="00FF17F4">
        <w:t>4. HEP - Opskrba d.o.o. za opskrbu potrošača električnom, toplinskom energijom i plinom, Zagreb, Ulica grada Vukovara 37, OIB: 63073332379,</w:t>
      </w:r>
      <w:r w:rsidRPr="00FF17F4">
        <w:rPr>
          <w:b/>
        </w:rPr>
        <w:t xml:space="preserve"> </w:t>
      </w:r>
      <w:r w:rsidRPr="00FF17F4">
        <w:t>u iznosu od 5.185,23 kn;</w:t>
      </w:r>
    </w:p>
    <w:p w:rsidRDefault="00F72CE7" w:rsidP="00F72CE7" w:rsidR="00F72CE7" w:rsidRPr="00FF17F4">
      <w:pPr>
        <w:ind w:firstLine="708"/>
        <w:jc w:val="both"/>
      </w:pPr>
      <w:r w:rsidRPr="00FF17F4">
        <w:t>5. Hrvatska radiotelevizija, Zagreb, Prisavlje 3, OIB: 68419124305, u iznosu od 80,00 kn;</w:t>
      </w:r>
    </w:p>
    <w:p w:rsidRDefault="00F72CE7" w:rsidP="00F72CE7" w:rsidR="00F72CE7" w:rsidRPr="00FF17F4">
      <w:pPr>
        <w:ind w:firstLine="708"/>
        <w:jc w:val="both"/>
      </w:pPr>
      <w:r w:rsidRPr="00FF17F4">
        <w:t>6. Hrvatska regulatorna agencija za mrežne djelatnosti, Zagreb, Ulica Roberta Frangeša Mihanovića 9, OIB: 87950783661, u iznosu od 906,48 kn;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7. Hrvatski Telekom d.d. Zagreb, Roberta Frangeša Mihanovića 9, OIB: 81793146560, u iznosu od 1.526,53 kn; 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8. KOMARČA društvo s ograničenom odgovornošću za ulov i preradu ribe, Pula, Ulica Baližerka 144, OIB: 79863421229, u iznosu od 434.719,95 kn; </w:t>
      </w:r>
    </w:p>
    <w:p w:rsidRDefault="00F72CE7" w:rsidP="00F72CE7" w:rsidR="00F72CE7" w:rsidRPr="00FF17F4">
      <w:pPr>
        <w:ind w:firstLine="708"/>
        <w:jc w:val="both"/>
      </w:pPr>
      <w:r w:rsidRPr="00FF17F4">
        <w:t>9. LUČKA UPRAVA ROVINJ-AUTORITA' PORTUALE ROVIGNO, Rovinj, Obala Aldo Rismondo 2, OIB: 32857429536, u iznosu od 7.699,50 kn;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 10. MINISTARSTVO POLJOPRIVREDE Zagreb, Ulica grada Vukovara 78, OIB: 76767369197, u iznosu od 50,00 kn;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 11. Alma Bačinović, rođ. Raimović, vl. obrta "BONACA", Pula, J. Žakna 12, OIB: 65916169868, u iznosu od 321.216,25 kn;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12. REDŽEP RAIMOVIĆ, Pula, Baližerka 144, OIB: 71697003154, u iznosu od 451.157,95 kn; 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13. REPUBLIKA HRVATSKA, MINISTARSTVO FINANCIJA, Zagreb, Katančićeva 5, OIB: 18683136487, u iznosu od 149.199,06 kn; </w:t>
      </w:r>
    </w:p>
    <w:p w:rsidRDefault="00F72CE7" w:rsidP="00F72CE7" w:rsidR="00F72CE7" w:rsidRPr="00FF17F4">
      <w:pPr>
        <w:ind w:firstLine="708"/>
        <w:jc w:val="both"/>
      </w:pPr>
      <w:r w:rsidRPr="00FF17F4">
        <w:t xml:space="preserve">14. Za STROJOPROMET-ZAGREB servis, trgovina i dorada robe, d.o.o. Zagreb, Zagrebačka 6, OIB: 97994010225, u iznosu od 13.239,30 kn; </w:t>
      </w:r>
    </w:p>
    <w:p w:rsidRDefault="00F72CE7" w:rsidP="00F72CE7" w:rsidR="00F72CE7" w:rsidRPr="00FF17F4">
      <w:pPr>
        <w:ind w:firstLine="708"/>
        <w:jc w:val="both"/>
      </w:pPr>
      <w:r w:rsidRPr="00FF17F4">
        <w:t>15. TRIGLAV OSIGURANJE d. d. Zagreb, Antuna Heinza 4, OIB: 29743547503, u iznosu od 5.757,20 kn;</w:t>
      </w:r>
    </w:p>
    <w:p w:rsidRDefault="00F72CE7" w:rsidP="00F72CE7" w:rsidR="00EE68F8" w:rsidRPr="00FF17F4">
      <w:pPr>
        <w:ind w:firstLine="708"/>
        <w:jc w:val="both"/>
      </w:pPr>
      <w:r w:rsidRPr="00FF17F4">
        <w:t>16. VIPnet, društvo s ograničenom odgovornošću za usluge javnih telekomunikacija, Zagreb, Vrtni put 1, OIB: 29524210204, u iznosu od 750,10 kn.</w:t>
      </w:r>
    </w:p>
    <w:p w:rsidRDefault="00F72CE7" w:rsidP="00F72CE7" w:rsidR="00F72CE7" w:rsidRPr="00FF17F4">
      <w:pPr>
        <w:ind w:firstLine="708"/>
        <w:jc w:val="both"/>
      </w:pPr>
    </w:p>
    <w:p w:rsidRDefault="00F72CE7" w:rsidP="00F72CE7" w:rsidR="00F72CE7" w:rsidRPr="00FF17F4">
      <w:pPr>
        <w:ind w:firstLine="708"/>
        <w:jc w:val="both"/>
      </w:pPr>
      <w:r w:rsidRPr="00FF17F4">
        <w:t>II</w:t>
      </w:r>
      <w:r w:rsidRPr="00FF17F4">
        <w:tab/>
        <w:t>Odbacuju se sljedeće prijave tražbina:</w:t>
      </w:r>
    </w:p>
    <w:p w:rsidRDefault="008D0294" w:rsidP="008D0294" w:rsidR="008D0294" w:rsidRPr="00FF17F4">
      <w:pPr>
        <w:ind w:firstLine="708"/>
        <w:jc w:val="both"/>
      </w:pPr>
      <w:r w:rsidRPr="00FF17F4">
        <w:t>1. prijava tražbine Hrvatski Telekom d.d. Zagreb, Roberta Frangeša Mihanovića 9, OIB: 81793146560, u iznosu od 2.966,29 kn;</w:t>
      </w:r>
    </w:p>
    <w:p w:rsidRDefault="008D0294" w:rsidP="008D0294" w:rsidR="008D0294" w:rsidRPr="00FF17F4">
      <w:pPr>
        <w:ind w:firstLine="708"/>
        <w:jc w:val="both"/>
      </w:pPr>
      <w:r w:rsidRPr="00FF17F4">
        <w:t>2. prijava tražbine Triglav osiguranje d. d. Zagreb, Antuna Heinza 4, OIB: 29743547503, u iznosu od 36.611,91 kn;</w:t>
      </w:r>
    </w:p>
    <w:p w:rsidRDefault="008D0294" w:rsidP="008D0294" w:rsidR="00F72CE7" w:rsidRPr="00FF17F4">
      <w:pPr>
        <w:ind w:firstLine="708"/>
        <w:jc w:val="both"/>
      </w:pPr>
      <w:r w:rsidRPr="00FF17F4">
        <w:t>3.  prijava tražbine STROJOPROMET-ZAGREB servis, trgovina i dorada robe, d.o.o. Zagreb, Zagrebačka 6, OIB: 97994010225,  u odnosu na zatraženi ovršni trošak u iznosu od 1.731,66 kuna te kamate u iznosu od 5.808,95 kuna.</w:t>
      </w:r>
    </w:p>
    <w:p w:rsidRDefault="00C37497" w:rsidP="00C37497" w:rsidR="00C37497" w:rsidRPr="00FF17F4">
      <w:pPr>
        <w:ind w:firstLine="720"/>
        <w:jc w:val="both"/>
      </w:pPr>
    </w:p>
    <w:p w:rsidRDefault="00C37497" w:rsidP="00C37497" w:rsidR="00C37497" w:rsidRPr="00FF17F4">
      <w:pPr>
        <w:ind w:left="360"/>
        <w:jc w:val="center"/>
      </w:pPr>
      <w:r w:rsidRPr="00FF17F4">
        <w:t>Obrazloženje</w:t>
      </w:r>
    </w:p>
    <w:p w:rsidRDefault="00C37497" w:rsidP="00C37497" w:rsidR="00C37497" w:rsidRPr="00FF17F4">
      <w:pPr>
        <w:ind w:left="360"/>
        <w:jc w:val="both"/>
      </w:pPr>
    </w:p>
    <w:p w:rsidRDefault="008D0294" w:rsidP="00FF17F4" w:rsidR="008D0294" w:rsidRPr="00FF17F4">
      <w:pPr>
        <w:pStyle w:val="Zaglavlje"/>
        <w:jc w:val="both"/>
      </w:pPr>
      <w:r w:rsidRPr="00FF17F4">
        <w:tab/>
        <w:t xml:space="preserve">          Rješenjem posl.br. 10 St-914/16-2 od 01. rujna 2016. pozvani su vjerovnici dužnika REDŽEPA RAIMOVIĆAM, vl. ribarskog obrta „ALMA“, Pula, Baližerka 144, OIB:  71697003154, da u roku od 15 (petnaest) dana od dana objave tog rješenja na stranici e-Oglasna ploča, prijave svoje tražbine FINA Rijeka, Frana Kurelca 8, 51000 Rijeka.</w:t>
      </w:r>
      <w:r w:rsidR="00FF17F4" w:rsidRPr="00FF17F4">
        <w:t xml:space="preserve"> </w:t>
      </w:r>
      <w:r w:rsidRPr="00FF17F4">
        <w:t xml:space="preserve">To je rješenje objavljeno putem e-oglasne ploče suda 01. rujna 2016.  </w:t>
      </w:r>
    </w:p>
    <w:p w:rsidRDefault="008D0294" w:rsidP="00C37497" w:rsidR="008D0294" w:rsidRPr="00FF17F4">
      <w:pPr>
        <w:ind w:firstLine="708"/>
        <w:jc w:val="both"/>
      </w:pPr>
    </w:p>
    <w:p w:rsidRDefault="00C37497" w:rsidP="00C37497" w:rsidR="00C835B6" w:rsidRPr="00FF17F4">
      <w:pPr>
        <w:ind w:firstLine="708"/>
        <w:jc w:val="both"/>
      </w:pPr>
      <w:r w:rsidRPr="00FF17F4">
        <w:t xml:space="preserve">Na </w:t>
      </w:r>
      <w:r w:rsidR="008D0294" w:rsidRPr="00FF17F4">
        <w:t>ispitnom ročištu dana 25</w:t>
      </w:r>
      <w:r w:rsidRPr="00FF17F4">
        <w:t xml:space="preserve">. </w:t>
      </w:r>
      <w:r w:rsidR="008D0294" w:rsidRPr="00FF17F4">
        <w:t>studenog</w:t>
      </w:r>
      <w:r w:rsidR="001F4AD6" w:rsidRPr="00FF17F4">
        <w:t xml:space="preserve"> 2016</w:t>
      </w:r>
      <w:r w:rsidRPr="00FF17F4">
        <w:t>. ispitane su prijave tražbina</w:t>
      </w:r>
      <w:r w:rsidR="001F4AD6" w:rsidRPr="00FF17F4">
        <w:t>, te je sukladno odredbi čl. 50. st. 1. i 2. Stečajnog zakona (NN 71/15, dalje: SZ), na temelju tablice ispitanih tražbina, doneseno rješenje o utvrđenim tražbinama</w:t>
      </w:r>
      <w:r w:rsidR="00FF17F4" w:rsidRPr="00FF17F4">
        <w:t xml:space="preserve"> </w:t>
      </w:r>
      <w:r w:rsidR="00F72CE7" w:rsidRPr="00FF17F4">
        <w:t>(točka I izreke)</w:t>
      </w:r>
      <w:r w:rsidR="001F4AD6" w:rsidRPr="00FF17F4">
        <w:t>.</w:t>
      </w:r>
    </w:p>
    <w:p w:rsidRDefault="00C835B6" w:rsidP="008D0294" w:rsidR="008D0294" w:rsidRPr="00FF17F4">
      <w:pPr>
        <w:jc w:val="both"/>
      </w:pPr>
      <w:r w:rsidRPr="00FF17F4">
        <w:tab/>
      </w:r>
    </w:p>
    <w:p w:rsidRDefault="008D0294" w:rsidP="008D0294" w:rsidR="00F72CE7" w:rsidRPr="00FF17F4">
      <w:pPr>
        <w:jc w:val="both"/>
      </w:pPr>
      <w:r w:rsidRPr="00FF17F4">
        <w:tab/>
        <w:t>Prijave tražbine navedene u točki II izreke podnesene su nakon isteka roka za prijavljivanje, odnosno nakon 16. rujna 2016., te nisu uvrštene u tablicu prijavljenih tražbina od strane FINA-e</w:t>
      </w:r>
      <w:r w:rsidR="00FF17F4" w:rsidRPr="00FF17F4">
        <w:t>.</w:t>
      </w:r>
      <w:r w:rsidR="003A49D4">
        <w:t xml:space="preserve"> </w:t>
      </w:r>
      <w:r w:rsidRPr="00FF17F4">
        <w:t>Stoga je sud te prijave odbacio rješenjem, sukladno čl. 36. st. 6. SZ-a (točka II izreke).</w:t>
      </w:r>
    </w:p>
    <w:p w:rsidRDefault="00F72CE7" w:rsidP="00C835B6" w:rsidR="00F72CE7" w:rsidRPr="00FF17F4">
      <w:pPr>
        <w:jc w:val="both"/>
      </w:pPr>
    </w:p>
    <w:p w:rsidRDefault="00070FEB" w:rsidP="00C37497" w:rsidR="00C37497" w:rsidRPr="00FF17F4">
      <w:pPr>
        <w:ind w:firstLine="708"/>
        <w:jc w:val="center"/>
      </w:pPr>
      <w:r w:rsidRPr="00FF17F4">
        <w:t>U Pazinu,</w:t>
      </w:r>
      <w:r w:rsidR="007D2BE7" w:rsidRPr="00FF17F4">
        <w:t xml:space="preserve"> </w:t>
      </w:r>
      <w:r w:rsidR="00F72CE7" w:rsidRPr="00FF17F4">
        <w:t>15</w:t>
      </w:r>
      <w:r w:rsidR="00C37497" w:rsidRPr="00FF17F4">
        <w:t xml:space="preserve">. </w:t>
      </w:r>
      <w:r w:rsidR="008D0294" w:rsidRPr="00FF17F4">
        <w:t>prosinca</w:t>
      </w:r>
      <w:r w:rsidRPr="00FF17F4">
        <w:t xml:space="preserve"> 2016.</w:t>
      </w:r>
    </w:p>
    <w:p w:rsidRDefault="00A910EF" w:rsidP="00C37497" w:rsidR="00A910EF" w:rsidRPr="00FF17F4">
      <w:pPr>
        <w:ind w:firstLine="708"/>
        <w:jc w:val="center"/>
      </w:pPr>
    </w:p>
    <w:p w:rsidRDefault="00C37497" w:rsidP="00C37497" w:rsidR="00C37497" w:rsidRPr="00FF17F4">
      <w:pPr>
        <w:ind w:firstLine="708" w:left="5664"/>
        <w:jc w:val="center"/>
      </w:pPr>
      <w:r w:rsidRPr="00FF17F4">
        <w:t>Stečajni sudac</w:t>
      </w:r>
    </w:p>
    <w:p w:rsidRDefault="00C37497" w:rsidP="00C37497" w:rsidR="00F72CE7" w:rsidRPr="00FF17F4">
      <w:pPr>
        <w:ind w:firstLine="708" w:left="4956"/>
        <w:jc w:val="center"/>
      </w:pPr>
      <w:r w:rsidRPr="00FF17F4">
        <w:t xml:space="preserve">         </w:t>
      </w:r>
    </w:p>
    <w:p w:rsidRDefault="00F72CE7" w:rsidP="00C37497" w:rsidR="00C37497" w:rsidRPr="00FF17F4">
      <w:pPr>
        <w:ind w:firstLine="708" w:left="4956"/>
        <w:jc w:val="center"/>
      </w:pPr>
      <w:r w:rsidRPr="00FF17F4">
        <w:tab/>
        <w:t>Ivan Dujić</w:t>
      </w:r>
      <w:r w:rsidR="00A011E1">
        <w:t>, v.r.</w:t>
      </w:r>
      <w:r w:rsidR="00C37497" w:rsidRPr="00FF17F4">
        <w:t xml:space="preserve"> </w:t>
      </w:r>
    </w:p>
    <w:p w:rsidRDefault="00C37497" w:rsidP="00C37497" w:rsidR="00C37497" w:rsidRPr="00FF17F4">
      <w:pPr>
        <w:ind w:firstLine="708"/>
        <w:jc w:val="both"/>
      </w:pPr>
    </w:p>
    <w:p w:rsidRDefault="00FF17F4" w:rsidP="00C37497" w:rsidR="00FF17F4" w:rsidRPr="00FF17F4">
      <w:pPr>
        <w:ind w:firstLine="708"/>
        <w:jc w:val="both"/>
      </w:pPr>
    </w:p>
    <w:p w:rsidRDefault="00F72CE7" w:rsidP="00C37497" w:rsidR="00F72CE7">
      <w:pPr>
        <w:ind w:firstLine="708"/>
        <w:jc w:val="both"/>
      </w:pPr>
    </w:p>
    <w:p w:rsidRDefault="003A49D4" w:rsidP="00C37497" w:rsidR="003A49D4" w:rsidRPr="00FF17F4">
      <w:pPr>
        <w:ind w:firstLine="708"/>
        <w:jc w:val="both"/>
      </w:pPr>
    </w:p>
    <w:p w:rsidRDefault="00C37497" w:rsidP="00C37497" w:rsidR="00C37497" w:rsidRPr="00FF17F4">
      <w:pPr>
        <w:ind w:firstLine="708"/>
        <w:jc w:val="both"/>
      </w:pPr>
      <w:r w:rsidRPr="00FF17F4">
        <w:t>UPUTA O PRAVNOM LIJEKU:</w:t>
      </w:r>
    </w:p>
    <w:p w:rsidRDefault="00C37497" w:rsidP="00C37497" w:rsidR="00C37497" w:rsidRPr="00FF17F4">
      <w:pPr>
        <w:ind w:firstLine="708"/>
        <w:jc w:val="both"/>
      </w:pPr>
      <w:r w:rsidRPr="00FF17F4">
        <w:t xml:space="preserve">Protiv ovog rješenja pravo na žalbu ima </w:t>
      </w:r>
      <w:r w:rsidR="005B6A41" w:rsidRPr="00FF17F4">
        <w:t xml:space="preserve">dužnik </w:t>
      </w:r>
      <w:r w:rsidRPr="00FF17F4">
        <w:t xml:space="preserve">i svaki vjerovnik u dijelu koji se </w:t>
      </w:r>
      <w:r w:rsidR="005B6A41" w:rsidRPr="00FF17F4">
        <w:t>odnosi na</w:t>
      </w:r>
      <w:r w:rsidRPr="00FF17F4">
        <w:t xml:space="preserve"> njegov</w:t>
      </w:r>
      <w:r w:rsidR="005B6A41" w:rsidRPr="00FF17F4">
        <w:t>u</w:t>
      </w:r>
      <w:r w:rsidRPr="00FF17F4">
        <w:t xml:space="preserve"> prijavljen</w:t>
      </w:r>
      <w:r w:rsidR="005B6A41" w:rsidRPr="00FF17F4">
        <w:t>u tražbinu</w:t>
      </w:r>
      <w:r w:rsidRPr="00FF17F4">
        <w:t xml:space="preserve"> i tražbin</w:t>
      </w:r>
      <w:r w:rsidR="005B6A41" w:rsidRPr="00FF17F4">
        <w:t>u koju je osporio (čl.</w:t>
      </w:r>
      <w:r w:rsidRPr="00FF17F4">
        <w:t xml:space="preserve"> </w:t>
      </w:r>
      <w:r w:rsidR="005B6A41" w:rsidRPr="00FF17F4">
        <w:t>51. st. 1.</w:t>
      </w:r>
      <w:r w:rsidRPr="00FF17F4">
        <w:t xml:space="preserve"> S</w:t>
      </w:r>
      <w:r w:rsidR="005B6A41" w:rsidRPr="00FF17F4">
        <w:t>Z-a</w:t>
      </w:r>
      <w:r w:rsidRPr="00FF17F4">
        <w:t>)</w:t>
      </w:r>
      <w:r w:rsidR="00FF17F4" w:rsidRPr="00FF17F4">
        <w:t>, odnosno u dijelu u kojem je njegova tražbina odbačena (čl. 36. st. 6. SZ-a)</w:t>
      </w:r>
      <w:r w:rsidRPr="00FF17F4">
        <w:t xml:space="preserve">. </w:t>
      </w:r>
      <w:r w:rsidR="005B6A41" w:rsidRPr="00FF17F4">
        <w:t>Žalba se izjavljuje u roku od 8 dana od dana dostave ovog rješenja</w:t>
      </w:r>
      <w:r w:rsidR="00A910EF" w:rsidRPr="00FF17F4">
        <w:t>, a dostava se smatra obavljenom istekom osmog dana od dana objave rješenja na mrežnoj stranici e-oglasna ploča sudova (čl. 50. st. 4. u svezi s čl. 12. st. 1. SZ-a)</w:t>
      </w:r>
      <w:r w:rsidR="005B6A41" w:rsidRPr="00FF17F4">
        <w:t xml:space="preserve">. </w:t>
      </w:r>
      <w:r w:rsidRPr="00FF17F4">
        <w:t xml:space="preserve">O žalbi odlučuje Visoki trgovački sud Republike Hrvatske. </w:t>
      </w:r>
    </w:p>
    <w:p w:rsidRDefault="00C37497" w:rsidP="00C37497" w:rsidR="00C37497">
      <w:pPr>
        <w:ind w:left="7080"/>
        <w:jc w:val="both"/>
      </w:pPr>
    </w:p>
    <w:p w:rsidRDefault="003A49D4" w:rsidP="00C37497" w:rsidR="003A49D4">
      <w:pPr>
        <w:ind w:left="7080"/>
        <w:jc w:val="both"/>
      </w:pPr>
    </w:p>
    <w:p w:rsidRDefault="003A49D4" w:rsidP="00C37497" w:rsidR="003A49D4" w:rsidRPr="00FF17F4">
      <w:pPr>
        <w:ind w:left="7080"/>
        <w:jc w:val="both"/>
      </w:pPr>
    </w:p>
    <w:p w:rsidRDefault="00C37497" w:rsidP="00FA554C" w:rsidR="00FA554C" w:rsidRPr="00FF17F4">
      <w:r w:rsidRPr="00FF17F4">
        <w:t xml:space="preserve">DNA: </w:t>
      </w:r>
    </w:p>
    <w:p w:rsidRDefault="00C37497" w:rsidP="003A49D4" w:rsidR="003A49D4">
      <w:r w:rsidRPr="00FF17F4">
        <w:t>-</w:t>
      </w:r>
      <w:r w:rsidR="000806A9" w:rsidRPr="00FF17F4">
        <w:t xml:space="preserve"> e-oglasna ploča 8</w:t>
      </w:r>
      <w:r w:rsidRPr="00FF17F4">
        <w:t xml:space="preserve"> dana</w:t>
      </w:r>
    </w:p>
    <w:p w:rsidRDefault="003A49D4" w:rsidP="003A49D4" w:rsidR="003A49D4">
      <w:r>
        <w:t xml:space="preserve">- </w:t>
      </w:r>
      <w:r w:rsidRPr="00FF17F4">
        <w:t>Hrvatski Telekom d.d. Zagreb, Roberta Frangeša Mihanovića 9</w:t>
      </w:r>
    </w:p>
    <w:p w:rsidRDefault="003A49D4" w:rsidP="003A49D4" w:rsidR="003A49D4">
      <w:r>
        <w:t xml:space="preserve">- </w:t>
      </w:r>
      <w:r w:rsidRPr="00FF17F4">
        <w:t>Triglav osiguranje d. d. Zagreb, Antuna Heinza 4</w:t>
      </w:r>
    </w:p>
    <w:p w:rsidRDefault="003A49D4" w:rsidP="003A49D4" w:rsidR="003A49D4" w:rsidRPr="00FF17F4">
      <w:r>
        <w:t>-</w:t>
      </w:r>
      <w:r w:rsidRPr="00FF17F4">
        <w:t xml:space="preserve"> STROJOPROMET-ZAGREB d.o.o. Zagreb, Zagrebačka 6</w:t>
      </w:r>
    </w:p>
    <w:sectPr w:rsidSect="003A64DE" w:rsidR="003A49D4" w:rsidRPr="00FF17F4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364" w:rsidP="00C37497" w:rsidR="00415364">
      <w:r>
        <w:separator/>
      </w:r>
    </w:p>
  </w:endnote>
  <w:endnote w:id="0" w:type="continuationSeparator">
    <w:p w:rsidRDefault="00415364" w:rsidP="00C37497" w:rsidR="00415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364" w:rsidP="00C37497" w:rsidR="00415364">
      <w:r>
        <w:separator/>
      </w:r>
    </w:p>
  </w:footnote>
  <w:footnote w:id="0" w:type="continuationSeparator">
    <w:p w:rsidRDefault="00415364" w:rsidP="00C37497" w:rsidR="004153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620" w:rsidR="005556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5620" w:rsidP="00555620" w:rsidR="00555620">
    <w:pPr>
      <w:pStyle w:val="Zaglavlje"/>
      <w:jc w:val="center"/>
    </w:pPr>
    <w:r>
      <w:tab/>
    </w:r>
    <w:r>
      <w:tab/>
    </w:r>
    <w:r w:rsidR="007D3A4C">
      <w:t>Posl.br. 10 St-914/16-26</w:t>
    </w:r>
  </w:p>
  <w:p w:rsidRDefault="00555620" w:rsidP="00555620" w:rsidR="00555620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953" w:rsidR="00B35953">
    <w:pPr>
      <w:pStyle w:val="Zaglavlje"/>
    </w:pPr>
    <w:r>
      <w:tab/>
    </w:r>
    <w:r>
      <w:tab/>
    </w:r>
    <w:r w:rsidRPr="00B35953">
      <w:t>Posl.br. 10 St-914/16-</w:t>
    </w:r>
    <w:r w:rsidR="007D3A4C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70FEB"/>
    <w:rsid w:val="000806A9"/>
    <w:rsid w:val="001F4AD6"/>
    <w:rsid w:val="00303D93"/>
    <w:rsid w:val="003746F3"/>
    <w:rsid w:val="003A078C"/>
    <w:rsid w:val="003A49D4"/>
    <w:rsid w:val="003A64DE"/>
    <w:rsid w:val="00415364"/>
    <w:rsid w:val="004619B6"/>
    <w:rsid w:val="00554328"/>
    <w:rsid w:val="00555620"/>
    <w:rsid w:val="005B6A41"/>
    <w:rsid w:val="005D134B"/>
    <w:rsid w:val="0061465F"/>
    <w:rsid w:val="00727303"/>
    <w:rsid w:val="00785E9B"/>
    <w:rsid w:val="007D2BE7"/>
    <w:rsid w:val="007D3A4C"/>
    <w:rsid w:val="008A73E9"/>
    <w:rsid w:val="008D0294"/>
    <w:rsid w:val="00985388"/>
    <w:rsid w:val="00A011E1"/>
    <w:rsid w:val="00A910EF"/>
    <w:rsid w:val="00AE2713"/>
    <w:rsid w:val="00B35953"/>
    <w:rsid w:val="00B854D1"/>
    <w:rsid w:val="00C37497"/>
    <w:rsid w:val="00C835B6"/>
    <w:rsid w:val="00E47054"/>
    <w:rsid w:val="00EA1436"/>
    <w:rsid w:val="00EE68F8"/>
    <w:rsid w:val="00F72CE7"/>
    <w:rsid w:val="00F92FDB"/>
    <w:rsid w:val="00F9530B"/>
    <w:rsid w:val="00FA554C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A01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E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E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E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E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A01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E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E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E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E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uvidu spisi Povrv-1635/15 i Povrv-318/16 od 29.08.2016.</izvorni_sadrzaj>
    <derivirana_varijabla naziv="DomainObject.Predmet.PrimjedbaSuca_1">na uvidu spisi Povrv-1635/15 i Povrv-318/16 od 29.08.2016.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>
      <item>Hrvatski Telekom d.d. ZAGREB</item>
      <item>Addiko Bank d.d. Zagreb</item>
      <item>odvj. NATAŠA MALETIĆ</item>
    </izvorni_sadrzaj>
    <derivirana_varijabla naziv="DomainObject.Predmet.OstaliListFormated_1">
      <item>Hrvatski Telekom d.d. ZAGREB</item>
      <item>Addiko Bank d.d. Zagreb</item>
      <item>odvj. NATAŠA MALETIĆ</item>
    </derivirana_varijabla>
  </DomainObject.Predmet.OstaliListFormated>
  <DomainObject.Predmet.OstaliList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FormatedOIB_1">
      <item>Hrvatski Telekom d.d. ZAGREB, OIB 81793146560</item>
      <item>Addiko Bank d.d. Zagreb, OIB 14036333877</item>
      <item>odvj. NATAŠA MALETIĆ</item>
    </derivirana_varijabla>
  </DomainObject.Predmet.OstaliListFormatedOIB>
  <DomainObject.Predmet.OstaliListFormatedWithAdress>
    <izvorni_sadrzaj>
      <item>Hrvatski Telekom d.d. ZAGREB, Roberta Frangeša Mihanovića 9, 10000 Zagreb</item>
      <item>Addiko Bank d.d. Zagreb, Slavonska avenija 6, 10000 Zagreb</item>
      <item>odvj. NATAŠA MALETIĆ, Trierska 7/I, 52100 Pula</item>
    </izvorni_sadrzaj>
    <derivirana_varijabla naziv="DomainObject.Predmet.OstaliListFormatedWithAdress_1">
      <item>Hrvatski Telekom d.d. ZAGREB, Roberta Frangeša Mihanovića 9, 10000 Zagreb</item>
      <item>Addiko Bank d.d. Zagreb, Slavonska avenija 6, 10000 Zagreb</item>
      <item>odvj. NATAŠA MALETIĆ, Trierska 7/I, 52100 Pula</item>
    </derivirana_varijabla>
  </DomainObject.Predmet.OstaliListFormatedWithAdress>
  <DomainObject.Predmet.OstaliListFormatedWithAdressOIB>
    <izvorni_sadrzaj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izvorni_sadrzaj>
    <derivirana_varijabla naziv="DomainObject.Predmet.OstaliListFormatedWithAdressOIB_1"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derivirana_varijabla>
  </DomainObject.Predmet.OstaliListFormatedWithAdressOIB>
  <DomainObject.Predmet.OstaliListNazivFormated>
    <izvorni_sadrzaj>
      <item>Hrvatski Telekom d.d. ZAGREB</item>
      <item>Addiko Bank d.d. Zagreb</item>
      <item>odvj. NATAŠA MALETIĆ</item>
    </izvorni_sadrzaj>
    <derivirana_varijabla naziv="DomainObject.Predmet.OstaliListNazivFormated_1">
      <item>Hrvatski Telekom d.d. ZAGREB</item>
      <item>Addiko Bank d.d. Zagreb</item>
      <item>odvj. NATAŠA MALETIĆ</item>
    </derivirana_varijabla>
  </DomainObject.Predmet.OstaliListNazivFormated>
  <DomainObject.Predmet.OstaliListNaziv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NazivFormatedOIB_1">
      <item>Hrvatski Telekom d.d. ZAGREB, OIB 81793146560</item>
      <item>Addiko Bank d.d. Zagreb, OIB 14036333877</item>
      <item>odvj. NATAŠA MALETIĆ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RAIMOVIĆ</item>
      <item>REDŽEP RAIMOVIĆ</item>
      <item>Hrvatski Telekom d.d. ZAGREB</item>
      <item>Addiko Bank d.d. Zagreb</item>
      <item>odvj. NATAŠA MALETIĆ</item>
    </izvorni_sadrzaj>
    <derivirana_varijabla naziv="DomainObject.Predmet.SudioniciListNaziv_1">
      <item>REDŽEP RAIMOVIĆ</item>
      <item>REDŽEP RAIMOVIĆ</item>
      <item>Hrvatski Telekom d.d. ZAGREB</item>
      <item>Addiko Bank d.d. Zagreb</item>
      <item>odvj. NATAŠA MALETIĆ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  <item>, OIB 81793146560</item>
      <item>, OIB 14036333877</item>
      <item>, OIB null</item>
    </izvorni_sadrzaj>
    <derivirana_varijabla naziv="DomainObject.Predmet.SudioniciListNazivOIB_1">
      <item>, OIB 71697003154</item>
      <item>, OIB 71697003154</item>
      <item>, OIB 81793146560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EDEA3-438C-44BF-B84F-C65FE6239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3919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2016-12-16T07:53:00Z</dcterms:created>
  <dc:creator>Jasmina Matika</dc:creator>
  <cp:lastModifiedBy>Sanja Lakošeljac</cp:lastModifiedBy>
  <dcterms:modified xmlns:xsi="http://www.w3.org/2001/XMLSchema-instance" xsi:type="dcterms:W3CDTF">2016-12-16T07:55:00Z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