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46ec" w14:paraId="c9146ec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D15646">
        <w:rPr>
          <w:sz w:val="24"/>
          <w:szCs w:val="24"/>
        </w:rPr>
        <w:t>4526</w:t>
      </w:r>
      <w:r w:rsidR="000E6651">
        <w:rPr>
          <w:sz w:val="24"/>
          <w:szCs w:val="24"/>
        </w:rPr>
        <w:t>/16</w:t>
      </w:r>
      <w:r w:rsidR="005249C7">
        <w:rPr>
          <w:sz w:val="24"/>
          <w:szCs w:val="24"/>
        </w:rPr>
        <w:t>-34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D15646" w:rsidRPr="00D15646">
        <w:rPr>
          <w:sz w:val="24"/>
          <w:szCs w:val="24"/>
        </w:rPr>
        <w:t>TEHNO-TIM DUBRAVA društvo s ograničenom odgovornošću za građenje, trgovinu i usluge u stečaju, Za</w:t>
      </w:r>
      <w:r w:rsidR="00D15646">
        <w:rPr>
          <w:sz w:val="24"/>
          <w:szCs w:val="24"/>
        </w:rPr>
        <w:t>greb (Grad Zagreb), Dubrava 236</w:t>
      </w:r>
      <w:r w:rsidR="00D15646" w:rsidRPr="00D15646">
        <w:rPr>
          <w:sz w:val="24"/>
          <w:szCs w:val="24"/>
        </w:rPr>
        <w:t>, OIB 69571375512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D15646">
        <w:rPr>
          <w:sz w:val="24"/>
          <w:szCs w:val="24"/>
        </w:rPr>
        <w:t>a 28</w:t>
      </w:r>
      <w:r>
        <w:rPr>
          <w:sz w:val="24"/>
          <w:szCs w:val="24"/>
        </w:rPr>
        <w:t xml:space="preserve">. </w:t>
      </w:r>
      <w:r w:rsidR="00D15646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1564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127496">
        <w:rPr>
          <w:sz w:val="24"/>
          <w:szCs w:val="24"/>
        </w:rPr>
        <w:t xml:space="preserve"> </w:t>
      </w:r>
      <w:r w:rsidR="005249C7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5249C7" w:rsidP="00692346" w:rsidR="005249C7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5249C7" w:rsidP="00C662EE" w:rsidR="005249C7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C06B4"/>
    <w:rsid w:val="000E2EDC"/>
    <w:rsid w:val="000E6651"/>
    <w:rsid w:val="00127496"/>
    <w:rsid w:val="001E6981"/>
    <w:rsid w:val="00296494"/>
    <w:rsid w:val="002B4A0D"/>
    <w:rsid w:val="00345D91"/>
    <w:rsid w:val="0037645D"/>
    <w:rsid w:val="003D117E"/>
    <w:rsid w:val="003F37CC"/>
    <w:rsid w:val="004532A0"/>
    <w:rsid w:val="005249C7"/>
    <w:rsid w:val="00583114"/>
    <w:rsid w:val="006234B5"/>
    <w:rsid w:val="006A10A3"/>
    <w:rsid w:val="0073274C"/>
    <w:rsid w:val="00841847"/>
    <w:rsid w:val="008E244E"/>
    <w:rsid w:val="009B3DA4"/>
    <w:rsid w:val="009B44FB"/>
    <w:rsid w:val="00B455DF"/>
    <w:rsid w:val="00BF0BD6"/>
    <w:rsid w:val="00BF5A53"/>
    <w:rsid w:val="00C26A67"/>
    <w:rsid w:val="00C26D03"/>
    <w:rsid w:val="00C63519"/>
    <w:rsid w:val="00C865AE"/>
    <w:rsid w:val="00CE3817"/>
    <w:rsid w:val="00D15646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9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9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9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9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9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9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9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9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St-4526/2016-34</izvorni_sadrzaj>
    <derivirana_varijabla naziv="DomainObject.Oznaka_1">St-4526/2016-34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St-4526/2016</izvorni_sadrzaj>
    <derivirana_varijabla naziv="DomainObject.Predmet.OznakaBroj_1">St-4526/2016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TEHNO-TIM DUBRAVA d.o.o. zastupanog po punomoćniku Ivan Radić</izvorni_sadrzaj>
    <derivirana_varijabla naziv="DomainObject.Predmet.ProtustrankaFormated_1">  TEHNO-TIM DUBRAVA d.o.o. zastupanog po punomoćniku Ivan Radić</derivirana_varijabla>
  </DomainObject.Predmet.ProtustrankaFormated>
  <DomainObject.Predmet.ProtustrankaFormatedOIB>
    <izvorni_sadrzaj>  TEHNO-TIM DUBRAVA d.o.o., OIB 69571375512 zastupanog po punomoćniku Ivan Radić</izvorni_sadrzaj>
    <derivirana_varijabla naziv="DomainObject.Predmet.ProtustrankaFormatedOIB_1">  TEHNO-TIM DUBRAVA d.o.o., OIB 69571375512 zastupanog po punomoćniku Ivan Radić</derivirana_varijabla>
  </DomainObject.Predmet.ProtustrankaFormatedOIB>
  <DomainObject.Predmet.ProtustrankaFormatedWithAdress>
    <izvorni_sadrzaj> TEHNO-TIM DUBRAVA d.o.o., Dubrava 236, 10000 Zagreb zastupanog po punomoćniku Ivan Radić</izvorni_sadrzaj>
    <derivirana_varijabla naziv="DomainObject.Predmet.ProtustrankaFormatedWithAdress_1"> TEHNO-TIM DUBRAVA d.o.o., Dubrava 236, 10000 Zagreb zastupanog po punomoćniku Ivan Radić</derivirana_varijabla>
  </DomainObject.Predmet.ProtustrankaFormatedWithAdress>
  <DomainObject.Predmet.ProtustrankaFormatedWithAdressOIB>
    <izvorni_sadrzaj> TEHNO-TIM DUBRAVA d.o.o., OIB 69571375512, Dubrava 236, 10000 Zagreb zastupanog po punomoćniku Ivan Radić</izvorni_sadrzaj>
    <derivirana_varijabla naziv="DomainObject.Predmet.ProtustrankaFormatedWithAdressOIB_1"> TEHNO-TIM DUBRAVA d.o.o., OIB 69571375512, Dubrava 236, 10000 Zagreb zastupanog po punomoćniku Ivan Radić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Radić; RH, Ministarstvo financija, Porezna uprava, Područni ured Zagreb, zastupanog po punomoćniku ŽDO ZAGREB</izvorni_sadrzaj>
    <derivirana_varijabla naziv="DomainObject.Predmet.StrankaFormated_1">  FINA Regionalni centar Zagreb; Ivan Radić;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Ivan Radić, OIB 90999840139; RH, Ministarstvo financija, Porezna uprava, Područni ured Zagreb, zastupanog po punomoćniku ŽDO ZAGREB</izvorni_sadrzaj>
    <derivirana_varijabla naziv="DomainObject.Predmet.StrankaFormatedOIB_1">  FINA Regionalni centar Zagreb, OIB 85821130368; Ivan Radić, OIB 90999840139;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br 1, 10000 Zagreb; Ivan Radić, 3. Retkovec 22, 10000 Zagreb; RH, Ministarstvo financija, Porezna uprava, Područni ured Zagreb, zastupanog po punomoćniku ŽDO ZAGREB</izvorni_sadrzaj>
    <derivirana_varijabla naziv="DomainObject.Predmet.StrankaFormatedWithAdress_1"> FINA Regionalni centar Zagreb, Trg svibanjskih žrtava 1995. br 1, 10000 Zagreb; Ivan Radić, 3. Retkovec 22, 10000 Zagreb;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br 1, 10000 Zagreb; Ivan Radić, OIB 90999840139, 3. Retkovec 22, 10000 Zagreb;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br 1, 10000 Zagreb; Ivan Radić, OIB 90999840139, 3. Retkovec 22, 10000 Zagreb;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br 1,10000 Zagreb,Ivan Radić 3. Retkovec 22,10000 Zagreb,RH, Ministarstvo financija, Porezna uprava, Područni ured Zagreb, </izvorni_sadrzaj>
    <derivirana_varijabla naziv="DomainObject.Predmet.StrankaWithAdress_1">FINA Regionalni centar Zagreb Trg svibanjskih žrtava 1995. br 1,10000 Zagreb,Ivan Radić 3. Retkovec 22,10000 Zagreb,RH,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br 1,10000 Zagreb,Ivan Radić, OIB 90999840139, 3. Retkovec 22,10000 Zagreb,RH, Ministarstvo financija, Porezna uprava, Područni ured Zagreb,</izvorni_sadrzaj>
    <derivirana_varijabla naziv="DomainObject.Predmet.StrankaWithAdressOIB_1">FINA Regionalni centar Zagreb, OIB 85821130368, Trg svibanjskih žrtava 1995. br 1,10000 Zagreb,Ivan Radić, OIB 90999840139, 3. Retkovec 22,10000 Zagreb,RH, Ministarstvo financija, Porezna uprava, Područni ured Zagreb,</derivirana_varijabla>
  </DomainObject.Predmet.StrankaWithAdressOIB>
  <DomainObject.Predmet.StrankaNazivFormated>
    <izvorni_sadrzaj>FINA Regionalni centar Zagreb,Ivan Radić,RH, Ministarstvo financija, Porezna uprava, Područni ured Zagreb,</izvorni_sadrzaj>
    <derivirana_varijabla naziv="DomainObject.Predmet.StrankaNazivFormated_1">FINA Regionalni centar Zagreb,Ivan Radić,RH, Ministarstvo financija, Porezna uprava, Područni ured Zagreb,</derivirana_varijabla>
  </DomainObject.Predmet.StrankaNazivFormated>
  <DomainObject.Predmet.StrankaNazivFormatedOIB>
    <izvorni_sadrzaj>FINA Regionalni centar Zagreb, OIB 85821130368,Ivan Radić, OIB 90999840139,RH, Ministarstvo financija, Porezna uprava, Područni ured Zagreb,</izvorni_sadrzaj>
    <derivirana_varijabla naziv="DomainObject.Predmet.StrankaNazivFormatedOIB_1">FINA Regionalni centar Zagreb, OIB 85821130368,Ivan Radić, OIB 90999840139,RH,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Radić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Ivan Radić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Ivan Radić, OIB 90999840139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Ivan Radić, OIB 90999840139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Ivan Radić</item>
      <item>RH, Ministarstvo financija, Porezna uprava, Područni ured Zagreb,</item>
    </izvorni_sadrzaj>
    <derivirana_varijabla naziv="DomainObject.Predmet.StrankaListNazivFormated_1">
      <item>FINA Regionalni centar Zagreb</item>
      <item>Ivan Radić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Ivan Radić, OIB 90999840139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Ivan Radić, OIB 90999840139</item>
      <item>RH, Ministarstvo financija, Porezna uprava, Područni ured Zagreb,</item>
    </derivirana_varijabla>
  </DomainObject.Predmet.StrankaListNazivFormatedOIB>
  <DomainObject.Predmet.ProtuStrankaListFormated>
    <izvorni_sadrzaj>
      <item>TEHNO-TIM DUBRAVA d.o.o. zastupanog po punomoćniku Ivan Radić</item>
    </izvorni_sadrzaj>
    <derivirana_varijabla naziv="DomainObject.Predmet.ProtuStrankaListFormated_1">
      <item>TEHNO-TIM DUBRAVA d.o.o. zastupanog po punomoćniku Ivan Radić</item>
    </derivirana_varijabla>
  </DomainObject.Predmet.ProtuStrankaListFormated>
  <DomainObject.Predmet.ProtuStrankaListFormatedOIB>
    <izvorni_sadrzaj>
      <item>TEHNO-TIM DUBRAVA d.o.o., OIB 69571375512 zastupanog po punomoćniku Ivan Radić</item>
    </izvorni_sadrzaj>
    <derivirana_varijabla naziv="DomainObject.Predmet.ProtuStrankaListFormatedOIB_1">
      <item>TEHNO-TIM DUBRAVA d.o.o., OIB 69571375512 zastupanog po punomoćniku Ivan Radić</item>
    </derivirana_varijabla>
  </DomainObject.Predmet.ProtuStrankaListFormatedOIB>
  <DomainObject.Predmet.ProtuStrankaListFormatedWithAdress>
    <izvorni_sadrzaj>
      <item>TEHNO-TIM DUBRAVA d.o.o., Dubrava 236, 10000 Zagreb zastupanog po punomoćniku Ivan Radić</item>
    </izvorni_sadrzaj>
    <derivirana_varijabla naziv="DomainObject.Predmet.ProtuStrankaListFormatedWithAdress_1">
      <item>TEHNO-TIM DUBRAVA d.o.o., Dubrava 236, 10000 Zagreb zastupanog po punomoćniku Ivan Radić</item>
    </derivirana_varijabla>
  </DomainObject.Predmet.ProtuStrankaListFormatedWithAdress>
  <DomainObject.Predmet.ProtuStrankaListFormatedWithAdressOIB>
    <izvorni_sadrzaj>
      <item>TEHNO-TIM DUBRAVA d.o.o., OIB 69571375512, Dubrava 236, 10000 Zagreb zastupanog po punomoćniku Ivan Radić</item>
    </izvorni_sadrzaj>
    <derivirana_varijabla naziv="DomainObject.Predmet.ProtuStrankaListFormatedWithAdressOIB_1">
      <item>TEHNO-TIM DUBRAVA d.o.o., OIB 69571375512, Dubrava 236, 10000 Zagreb zastupanog po punomoćniku Ivan Radić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>
      <item>Ivan Radić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_1">
      <item>Ivan Radić punomoćnik sudionika u postupku TEHNO-TIM DUBRAVA d.o.o.</item>
      <item>ŽDO ZAGREB punomoćnik sudionika u postupku RH, Ministarstvo financija, Porezna uprava, Područni ured Zagreb,</item>
    </derivirana_varijabla>
  </DomainObject.Predmet.OstaliListFormated>
  <DomainObject.Predmet.OstaliListFormatedOIB>
    <izvorni_sadrzaj>
      <item>Ivan Radić, OIB 90999840139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OIB_1">
      <item>Ivan Radić, OIB 90999840139 punomoćnik sudionika u postupku TEHNO-TIM DUBRAVA d.o.o.</item>
      <item>ŽDO ZAGREB punomoćnik sudionika u postupku RH, Ministarstvo financija, Porezna uprava, Područni ured Zagreb,</item>
    </derivirana_varijabla>
  </DomainObject.Predmet.OstaliListFormatedOIB>
  <DomainObject.Predmet.OstaliListFormatedWithAdress>
    <izvorni_sadrzaj>
      <item>Ivan Radić,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_1">
      <item>Ivan Radić,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>
  <DomainObject.Predmet.OstaliListFormatedWithAdressOIB>
    <izvorni_sadrzaj>
      <item>Ivan Radić, OIB 90999840139,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OIB_1">
      <item>Ivan Radić, OIB 90999840139,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OIB>
  <DomainObject.Predmet.OstaliListNazivFormated>
    <izvorni_sadrzaj>
      <item>Ivan Radić</item>
      <item>ŽDO ZAGREB</item>
    </izvorni_sadrzaj>
    <derivirana_varijabla naziv="DomainObject.Predmet.OstaliListNazivFormated_1">
      <item>Ivan Radić</item>
      <item>ŽDO ZAGREB</item>
    </derivirana_varijabla>
  </DomainObject.Predmet.OstaliListNazivFormated>
  <DomainObject.Predmet.OstaliListNazivFormatedOIB>
    <izvorni_sadrzaj>
      <item>Ivan Radić, OIB 90999840139</item>
      <item>ŽDO ZAGREB</item>
    </izvorni_sadrzaj>
    <derivirana_varijabla naziv="DomainObject.Predmet.OstaliListNazivFormatedOIB_1">
      <item>Ivan Radić, OIB 90999840139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St-4526/2016-34</izvorni_sadrzaj>
    <derivirana_varijabla naziv="DomainObject.PoslovniBrojDokumenta_1">St-4526/2016-34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TEHNO-TIM DUBRAVA d.o.o.</item>
      <item>FINA Regionalni centar Zagreb</item>
      <item>Ivan Radić</item>
      <item>Ivan Radić</item>
      <item>RH, Ministarstvo financija, Porezna uprava, Područni ured Zagreb,</item>
      <item>ŽDO ZAGREB</item>
    </izvorni_sadrzaj>
    <derivirana_varijabla naziv="DomainObject.Predmet.SudioniciListNaziv_1">
      <item>TEHNO-TIM DUBRAVA d.o.o.</item>
      <item>FINA Regionalni centar Zagreb</item>
      <item>Ivan Radić</item>
      <item>Ivan Radić</item>
      <item>RH, Ministarstvo financija, Porezna uprava, Područni ured Zagreb,</item>
      <item>ŽDO ZAGREB</item>
    </derivirana_varijabla>
  </DomainObject.Predmet.SudioniciListNaziv>
  <DomainObject.Predmet.SudioniciListAdressOIB>
    <izvorni_sadrzaj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Ivan Radić, OIB 90999840139, 3. Retkovec 22,10000 Zagreb</item>
      <item>RH, Ministarstvo financija, Porezna uprava, Područni ured Zagreb,</item>
      <item>ŽDO ZAGREB</item>
    </izvorni_sadrzaj>
    <derivirana_varijabla naziv="DomainObject.Predmet.SudioniciListAdressOIB_1"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Ivan Radić, OIB 90999840139, 3. Retkovec 22,10000 Zagreb</item>
      <item>RH, Ministarstvo financija, Porezna uprava, Područni ured Zagreb,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69571375512</item>
      <item>, OIB 85821130368</item>
      <item>, OIB 90999840139</item>
      <item>, OIB 90999840139</item>
      <item>, OIB null</item>
      <item>, OIB null</item>
    </izvorni_sadrzaj>
    <derivirana_varijabla naziv="DomainObject.Predmet.SudioniciListNazivOIB_1">
      <item>, OIB 69571375512</item>
      <item>, OIB 85821130368</item>
      <item>, OIB 90999840139</item>
      <item>, OIB 90999840139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St-4526/2016-28</izvorni_sadrzaj>
    <derivirana_varijabla naziv="DomainObject.PredzadnjaOdlukaIzPredmeta.Oznaka_1">St-4526/2016-28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676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2018-12-28T08:34:00Z</dcterms:created>
  <dc:creator>Monika Grbac</dc:creator>
  <cp:lastModifiedBy>Monika Grbac</cp:lastModifiedBy>
  <cp:lastPrinted>2018-11-05T11:55:00Z</cp:lastPrinted>
  <dcterms:modified xmlns:xsi="http://www.w3.org/2001/XMLSchema-instance" xsi:type="dcterms:W3CDTF">2018-12-28T08:35:00Z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St-4526/2016-34 / Odluka - Zaključak (st-4526-16 TEHNO TIM.docx)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