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7ba543" w14:paraId="87ba543" w:rsidRDefault="006D02DE"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1922145</wp:posOffset>
            </wp:positionH>
            <wp:positionV relativeFrom="page">
              <wp:posOffset>547370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6D02DE" w:rsidP="006D02DE" w:rsidR="00AE649C">
      <w:pPr>
        <w:pStyle w:val="NormaleSPIS"/>
        <w:spacing w:after="0"/>
      </w:pPr>
      <w:r>
        <w:t xml:space="preserve">              Republika Hrvatska</w:t>
      </w:r>
    </w:p>
    <w:p w:rsidRDefault="006D02DE" w:rsidP="006D02DE" w:rsidR="006D02DE">
      <w:pPr>
        <w:pStyle w:val="NormaleSPIS"/>
        <w:spacing w:after="0"/>
      </w:pPr>
      <w:r>
        <w:t xml:space="preserve">        Trgovački sud u Bjelovaru</w:t>
      </w:r>
    </w:p>
    <w:p w:rsidRDefault="006D02DE" w:rsidP="004F27AE" w:rsidR="006D02DE" w:rsidRPr="00B76F3C">
      <w:pPr>
        <w:pStyle w:val="NormaleSPIS"/>
      </w:pPr>
      <w:r>
        <w:t xml:space="preserve">Bjelovar,Šetalište </w:t>
      </w:r>
      <w:proofErr w:type="spellStart"/>
      <w:r>
        <w:t>dr.Ivše</w:t>
      </w:r>
      <w:proofErr w:type="spellEnd"/>
      <w:r>
        <w:t xml:space="preserve"> </w:t>
      </w:r>
      <w:proofErr w:type="spellStart"/>
      <w:r>
        <w:t>Lebovića</w:t>
      </w:r>
      <w:proofErr w:type="spellEnd"/>
      <w:r>
        <w:t xml:space="preserve"> 42.</w:t>
      </w:r>
    </w:p>
    <w:p w:rsidRDefault="006D02DE" w:rsidP="006D02DE" w:rsidR="006D02DE">
      <w:pPr>
        <w:pStyle w:val="Bezproreda"/>
        <w:ind w:firstLine="708" w:left="3540"/>
        <w:jc w:val="right"/>
      </w:pPr>
      <w:r>
        <w:t xml:space="preserve">     Poslovni broj: 7 </w:t>
      </w:r>
      <w:proofErr w:type="spellStart"/>
      <w:r>
        <w:t>Stpn</w:t>
      </w:r>
      <w:proofErr w:type="spellEnd"/>
      <w:r>
        <w:t>-33/2015-11</w:t>
      </w:r>
    </w:p>
    <w:p w:rsidRDefault="006D02DE" w:rsidP="006D02DE" w:rsidR="006D02DE">
      <w:pPr>
        <w:pStyle w:val="Bezproreda"/>
        <w:ind w:firstLine="708" w:left="3540"/>
        <w:jc w:val="right"/>
      </w:pPr>
    </w:p>
    <w:p w:rsidRDefault="006D02DE" w:rsidP="006D02DE" w:rsidR="006D02DE">
      <w:pPr>
        <w:pStyle w:val="Bezproreda"/>
        <w:ind w:firstLine="708" w:left="3540"/>
        <w:jc w:val="right"/>
      </w:pPr>
    </w:p>
    <w:p w:rsidRDefault="006D02DE" w:rsidP="006D02DE" w:rsidR="006D02DE">
      <w:pPr>
        <w:pStyle w:val="Bezproreda"/>
      </w:pPr>
    </w:p>
    <w:p w:rsidRDefault="006D02DE" w:rsidP="006D02DE" w:rsidR="006D02DE">
      <w:pPr>
        <w:pStyle w:val="Bezproreda"/>
        <w:jc w:val="both"/>
      </w:pPr>
      <w:r>
        <w:t xml:space="preserve">Trgovački sud u Bjelovaru, po  sucu  Tomislavu </w:t>
      </w:r>
      <w:proofErr w:type="spellStart"/>
      <w:r>
        <w:t>Mrazoviću</w:t>
      </w:r>
      <w:proofErr w:type="spellEnd"/>
      <w:r>
        <w:t xml:space="preserve">, u  postupku </w:t>
      </w:r>
      <w:proofErr w:type="spellStart"/>
      <w:r>
        <w:t>predstečajne</w:t>
      </w:r>
      <w:proofErr w:type="spellEnd"/>
      <w:r>
        <w:t xml:space="preserve"> nagodbe  nad dužnikom KOMUNALNO PODUZEĆE NOVA RAČA društvo s ograničenom odgovornošću za proizvodnju, trgovinu i usluge iz Nove Rače, Trg Stjepana Radića 56, MBS 010079301, OIB 67222392621,  11. siječnja 2018., donio je slijedeći</w:t>
      </w:r>
    </w:p>
    <w:p w:rsidRDefault="006D02DE" w:rsidP="006D02DE" w:rsidR="006D02DE">
      <w:pPr>
        <w:pStyle w:val="Bezproreda"/>
        <w:jc w:val="both"/>
      </w:pPr>
    </w:p>
    <w:p w:rsidRDefault="006D02DE" w:rsidP="006D02DE" w:rsidR="006D02DE">
      <w:pPr>
        <w:pStyle w:val="Bezproreda"/>
        <w:jc w:val="both"/>
      </w:pPr>
    </w:p>
    <w:p w:rsidRDefault="006D02DE" w:rsidP="006D02DE" w:rsidR="006D02DE">
      <w:pPr>
        <w:pStyle w:val="Bezproreda"/>
        <w:jc w:val="center"/>
      </w:pPr>
      <w:r>
        <w:t>Z A K L J U Č A K</w:t>
      </w:r>
    </w:p>
    <w:p w:rsidRDefault="006D02DE" w:rsidP="006D02DE" w:rsidR="006D02DE">
      <w:pPr>
        <w:pStyle w:val="Bezproreda"/>
        <w:jc w:val="both"/>
      </w:pPr>
    </w:p>
    <w:p w:rsidRDefault="006D02DE" w:rsidP="006D02DE" w:rsidR="006D02DE">
      <w:pPr>
        <w:pStyle w:val="Bezproreda"/>
        <w:jc w:val="both"/>
      </w:pPr>
      <w:r>
        <w:t xml:space="preserve"> </w:t>
      </w:r>
      <w:r>
        <w:tab/>
        <w:t xml:space="preserve">Nalaže se sudskom registru Trgovačkog suda u Bjelovaru brisati zabilježbu otvaranja </w:t>
      </w:r>
      <w:proofErr w:type="spellStart"/>
      <w:r>
        <w:t>predstečajnog</w:t>
      </w:r>
      <w:proofErr w:type="spellEnd"/>
      <w:r>
        <w:t xml:space="preserve"> postupka nad dužnikom  KOMUNALNO PODUZEĆE NOVA RAČA d.o.o. iz Nove Rače, Trg Stjepana Radića 56, OIB 67222392621, upisane pod brojem </w:t>
      </w:r>
      <w:proofErr w:type="spellStart"/>
      <w:r>
        <w:t>Tt</w:t>
      </w:r>
      <w:proofErr w:type="spellEnd"/>
      <w:r>
        <w:t>-15/1283-2 od 18. rujna 2015. godine.</w:t>
      </w:r>
    </w:p>
    <w:p w:rsidRDefault="006D02DE" w:rsidP="006D02DE" w:rsidR="006D02DE">
      <w:pPr>
        <w:pStyle w:val="Bezproreda"/>
        <w:jc w:val="both"/>
      </w:pPr>
    </w:p>
    <w:p w:rsidRDefault="006D02DE" w:rsidP="006D02DE" w:rsidR="006D02DE">
      <w:pPr>
        <w:pStyle w:val="Bezproreda"/>
        <w:jc w:val="both"/>
      </w:pPr>
    </w:p>
    <w:p w:rsidRDefault="006D02DE" w:rsidP="006D02DE" w:rsidR="006D02DE">
      <w:pPr>
        <w:pStyle w:val="Bezproreda"/>
        <w:jc w:val="center"/>
      </w:pPr>
      <w:r>
        <w:t>Obrazloženje</w:t>
      </w:r>
    </w:p>
    <w:p w:rsidRDefault="006D02DE" w:rsidP="006D02DE" w:rsidR="006D02DE">
      <w:pPr>
        <w:pStyle w:val="Bezproreda"/>
        <w:jc w:val="both"/>
      </w:pPr>
    </w:p>
    <w:p w:rsidRDefault="006D02DE" w:rsidP="006D02DE" w:rsidR="006D02DE">
      <w:pPr>
        <w:pStyle w:val="Bezproreda"/>
        <w:ind w:firstLine="720"/>
        <w:jc w:val="both"/>
      </w:pPr>
      <w:r>
        <w:t xml:space="preserve">Zastupnik po zakonu dužnika KOMUNALNO PODUZEĆE NOVA RAČA d.o.o. iz Nove Rače, Trg Stjepana Radića 56, OIB 67222392621, je pisanim podneskom od dana 11. siječnja 2018. godine izvijestio sud da je dužnik KOMUNALNO PODUZEĆE NOVA RAČA d.o.o. iz Nove Rače, Trg Stjepana Radića 56, podmirio sva svoja dugovanja prema vjerovnicima iz Rješenja ovog suda </w:t>
      </w:r>
      <w:proofErr w:type="spellStart"/>
      <w:r>
        <w:t>posl</w:t>
      </w:r>
      <w:proofErr w:type="spellEnd"/>
      <w:r>
        <w:t xml:space="preserve">. br. </w:t>
      </w:r>
      <w:proofErr w:type="spellStart"/>
      <w:r>
        <w:t>Stpn</w:t>
      </w:r>
      <w:proofErr w:type="spellEnd"/>
      <w:r>
        <w:t xml:space="preserve">-33/2015-7 od 16. rujna 2015. godine, te je predložio da se izvrši u sudskom registru brisanje zabilježbe otvaranja postupka </w:t>
      </w:r>
      <w:proofErr w:type="spellStart"/>
      <w:r>
        <w:t>predstečajne</w:t>
      </w:r>
      <w:proofErr w:type="spellEnd"/>
      <w:r>
        <w:t xml:space="preserve"> nagodbe upisane dana 18. rujna 2015. godine. </w:t>
      </w:r>
    </w:p>
    <w:p w:rsidRDefault="006D02DE" w:rsidP="006D02DE" w:rsidR="006D02DE">
      <w:pPr>
        <w:pStyle w:val="Bezproreda"/>
        <w:jc w:val="both"/>
      </w:pPr>
    </w:p>
    <w:p w:rsidRDefault="006D02DE" w:rsidP="006D02DE" w:rsidR="006D02DE">
      <w:pPr>
        <w:pStyle w:val="Bezproreda"/>
        <w:ind w:firstLine="720"/>
        <w:jc w:val="both"/>
      </w:pPr>
      <w:r>
        <w:t xml:space="preserve">Sud je izvršio uvid u Potvrde svih vjerovnika iz </w:t>
      </w:r>
      <w:proofErr w:type="spellStart"/>
      <w:r>
        <w:t>predstečajne</w:t>
      </w:r>
      <w:proofErr w:type="spellEnd"/>
      <w:r>
        <w:t xml:space="preserve"> nagodbe navedenog dužnika po Rješenju ovog suda </w:t>
      </w:r>
      <w:proofErr w:type="spellStart"/>
      <w:r>
        <w:t>posl</w:t>
      </w:r>
      <w:proofErr w:type="spellEnd"/>
      <w:r>
        <w:t xml:space="preserve">. br. 7 </w:t>
      </w:r>
      <w:proofErr w:type="spellStart"/>
      <w:r>
        <w:t>Stpn</w:t>
      </w:r>
      <w:proofErr w:type="spellEnd"/>
      <w:r>
        <w:t xml:space="preserve">-33/2015-7 kojim je sklopljena </w:t>
      </w:r>
      <w:proofErr w:type="spellStart"/>
      <w:r>
        <w:t>predstečajna</w:t>
      </w:r>
      <w:proofErr w:type="spellEnd"/>
      <w:r>
        <w:t xml:space="preserve"> nagodba, a koje potvrde je dužnik priložio uz podnesak, pa je s obzirom na navedeno riješio kao u izreci ovog rješenja. </w:t>
      </w:r>
    </w:p>
    <w:p w:rsidRDefault="006D02DE" w:rsidP="006D02DE" w:rsidR="006D02DE">
      <w:pPr>
        <w:pStyle w:val="Bezproreda"/>
        <w:jc w:val="both"/>
      </w:pPr>
    </w:p>
    <w:p w:rsidRDefault="006D02DE" w:rsidP="006D02DE" w:rsidR="006D02DE">
      <w:pPr>
        <w:pStyle w:val="Bezproreda"/>
        <w:jc w:val="center"/>
      </w:pPr>
      <w:r>
        <w:t>U Bjelovaru 11. siječnja 2018.</w:t>
      </w:r>
    </w:p>
    <w:p w:rsidRDefault="006D02DE" w:rsidP="006D02DE" w:rsidR="006D02DE">
      <w:pPr>
        <w:pStyle w:val="Bezproreda"/>
        <w:jc w:val="center"/>
      </w:pPr>
      <w:bookmarkStart w:name="_GoBack" w:id="0"/>
      <w:bookmarkEnd w:id="0"/>
    </w:p>
    <w:p w:rsidRDefault="006D02DE" w:rsidP="006D02DE" w:rsidR="006D02DE">
      <w:pPr>
        <w:pStyle w:val="Bezproreda"/>
        <w:jc w:val="both"/>
      </w:pPr>
      <w:r>
        <w:t xml:space="preserve">                                                                                                       S U D A C</w:t>
      </w:r>
    </w:p>
    <w:p w:rsidRDefault="006D02DE" w:rsidP="006D02DE" w:rsidR="006D02DE">
      <w:pPr>
        <w:pStyle w:val="Bezproreda"/>
        <w:jc w:val="both"/>
      </w:pPr>
      <w:r>
        <w:t xml:space="preserve">                                                                </w:t>
      </w:r>
      <w:r>
        <w:tab/>
        <w:t xml:space="preserve">                        TOMISLAV MRAZOVIĆ,v.r.</w:t>
      </w:r>
    </w:p>
    <w:p w:rsidRDefault="006D02DE" w:rsidP="006D02DE" w:rsidR="006D02DE">
      <w:pPr>
        <w:pStyle w:val="Bezproreda"/>
        <w:jc w:val="both"/>
      </w:pPr>
    </w:p>
    <w:p w:rsidRDefault="006D02DE" w:rsidP="006D02DE" w:rsidR="006D02DE">
      <w:pPr>
        <w:pStyle w:val="Bezproreda"/>
        <w:jc w:val="both"/>
      </w:pPr>
      <w:r>
        <w:t xml:space="preserve">                                                                                     Za točnost </w:t>
      </w:r>
      <w:proofErr w:type="spellStart"/>
      <w:r>
        <w:t>otpravka</w:t>
      </w:r>
      <w:proofErr w:type="spellEnd"/>
      <w:r>
        <w:t xml:space="preserve">-ovlašteni službenik </w:t>
      </w:r>
    </w:p>
    <w:p w:rsidRDefault="006D02DE" w:rsidP="006D02DE" w:rsidR="006D02DE">
      <w:pPr>
        <w:pStyle w:val="Bezproreda"/>
        <w:jc w:val="both"/>
      </w:pPr>
      <w:r>
        <w:t xml:space="preserve">                                                                                                  Jasmina </w:t>
      </w:r>
      <w:proofErr w:type="spellStart"/>
      <w:r>
        <w:t>Tubić</w:t>
      </w:r>
      <w:proofErr w:type="spellEnd"/>
    </w:p>
    <w:p w:rsidRDefault="006D02DE" w:rsidP="006D02DE" w:rsidR="006D02DE">
      <w:pPr>
        <w:pStyle w:val="Bezproreda"/>
        <w:jc w:val="both"/>
      </w:pPr>
    </w:p>
    <w:p w:rsidRDefault="006D02DE" w:rsidP="006D02DE" w:rsidR="006D02DE">
      <w:pPr>
        <w:pStyle w:val="Bezproreda"/>
        <w:jc w:val="both"/>
      </w:pPr>
      <w:r>
        <w:t>POUKA O PRAVNOM LIJEKU: Protiv ovog zaključka nema mjesta pravnom lijeku.</w:t>
      </w:r>
    </w:p>
    <w:p w:rsidRDefault="006D02DE" w:rsidP="006D02DE" w:rsidR="006D02DE">
      <w:pPr>
        <w:pStyle w:val="Bezproreda"/>
        <w:jc w:val="both"/>
      </w:pPr>
    </w:p>
    <w:p w:rsidRDefault="006D02DE" w:rsidP="006D02DE" w:rsidR="006D02DE">
      <w:pPr>
        <w:jc w:val="both"/>
      </w:pPr>
    </w:p>
    <w:p w:rsidRDefault="006D02DE" w:rsidP="006D02DE" w:rsidR="006D02DE">
      <w:pPr>
        <w:ind w:hanging="567" w:left="567"/>
        <w:jc w:val="both"/>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02DE"/>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28982493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siječnja 2018.</izvorni_sadrzaj>
    <derivirana_varijabla naziv="DomainObject.DatumDonosenjaOdluke_1">11.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Stpn-33/2015-11</izvorni_sadrzaj>
    <derivirana_varijabla naziv="DomainObject.Oznaka_1">Stpn-33/2015-11</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izvorni_sadrzaj>
    <derivirana_varijabla naziv="DomainObject.Predmet.Broj_1">33</derivirana_varijabla>
  </DomainObject.Predmet.Broj>
  <DomainObject.Predmet.DatumApsolutneZastare>
    <izvorni_sadrzaj/>
    <derivirana_varijabla naziv="DomainObject.Predmet.DatumApsolutneZastare_1"/>
  </DomainObject.Predmet.DatumApsolutneZastare>
  <DomainObject.Predmet.DatumArhiviranja>
    <izvorni_sadrzaj>14. listopada 2015.</izvorni_sadrzaj>
    <derivirana_varijabla naziv="DomainObject.Predmet.DatumArhiviranja_1">14. listopada 2015.</derivirana_varijabla>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kolovoza 2015.</izvorni_sadrzaj>
    <derivirana_varijabla naziv="DomainObject.Predmet.DatumOsnivanja_1">4. kolovoza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17. rujna 2015.</izvorni_sadrzaj>
    <derivirana_varijabla naziv="DomainObject.Predmet.DatumRjesavanja_1">17. rujna 2015.</derivirana_varijabla>
  </DomainObject.Predmet.DatumRjesavanja>
  <DomainObject.Predmet.DatumRokaCuvanja>
    <izvorni_sadrzaj>31. prosinca 2045.</izvorni_sadrzaj>
    <derivirana_varijabla naziv="DomainObject.Predmet.DatumRokaCuvanja_1">31. prosinca 2045.</derivirana_varijabla>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14. listopada 2015.</izvorni_sadrzaj>
    <derivirana_varijabla naziv="DomainObject.Predmet.DatumZatvaranja_1">14. listopada 2015.</derivirana_varijabla>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hr.ibm.icms.common.model.sluzbeneosobe.Referada@65406540[id=5725, dbStatus=null, naziv=Referada 7, oznaka=null, sudac=null] &lt;-hr.ibm.icms.common.model.sluzbeneosobe.Referada@65406540[status dodjele: =false]</izvorni_sadrzaj>
    <derivirana_varijabla naziv="DomainObject.Predmet.MjestoCuvanja_1">hr.ibm.icms.common.model.sluzbeneosobe.Referada@65406540[id=5725, dbStatus=null, naziv=Referada 7, oznaka=null, sudac=null] &lt;-hr.ibm.icms.common.model.sluzbeneosobe.Referada@65406540[status dodjele: =false]</derivirana_varijabla>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Stpn-33/2015</izvorni_sadrzaj>
    <derivirana_varijabla naziv="DomainObject.Predmet.OznakaBroj_1">Stpn-33/2015</derivirana_varijabla>
  </DomainObject.Predmet.OznakaBroj>
  <DomainObject.Predmet.OznakaBrojOptuznogAkta>
    <izvorni_sadrzaj/>
    <derivirana_varijabla naziv="DomainObject.Predmet.OznakaBrojOptuznogAkta_1"/>
  </DomainObject.Predmet.OznakaBrojOptuznogAkta>
  <DomainObject.Predmet.PredmetRijesio.Ime>
    <izvorni_sadrzaj>Tomislav</izvorni_sadrzaj>
    <derivirana_varijabla naziv="DomainObject.Predmet.PredmetRijesio.Ime_1">Tomislav</derivirana_varijabla>
  </DomainObject.Predmet.PredmetRijesio.Ime>
  <DomainObject.Predmet.PredmetRijesio.Oib>
    <izvorni_sadrzaj/>
    <derivirana_varijabla naziv="DomainObject.Predmet.PredmetRijesio.Oib_1"/>
  </DomainObject.Predmet.PredmetRijesio.Oib>
  <DomainObject.Predmet.PredmetRijesio.Prezime>
    <izvorni_sadrzaj>Mrazović</izvorni_sadrzaj>
    <derivirana_varijabla naziv="DomainObject.Predmet.PredmetRijesio.Prezime_1">Mrazović</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KOMUNALNO PODUZEĆE NOVA RAČA društvo s ograničenom odgovornošću za proizvodnju, trgovinu i usluge, Nova Rača</izvorni_sadrzaj>
    <derivirana_varijabla naziv="DomainObject.Predmet.StrankaFormated_1">  KOMUNALNO PODUZEĆE NOVA RAČA društvo s ograničenom odgovornošću za proizvodnju, trgovinu i usluge, Nova Rača</derivirana_varijabla>
  </DomainObject.Predmet.StrankaFormated>
  <DomainObject.Predmet.StrankaFormatedOIB>
    <izvorni_sadrzaj>  KOMUNALNO PODUZEĆE NOVA RAČA društvo s ograničenom odgovornošću za proizvodnju, trgovinu i usluge, Nova Rača, OIB 67222392621</izvorni_sadrzaj>
    <derivirana_varijabla naziv="DomainObject.Predmet.StrankaFormatedOIB_1">  KOMUNALNO PODUZEĆE NOVA RAČA društvo s ograničenom odgovornošću za proizvodnju, trgovinu i usluge, Nova Rača, OIB 67222392621</derivirana_varijabla>
  </DomainObject.Predmet.StrankaFormatedOIB>
  <DomainObject.Predmet.StrankaFormatedWithAdress>
    <izvorni_sadrzaj> KOMUNALNO PODUZEĆE NOVA RAČA društvo s ograničenom odgovornošću za proizvodnju, trgovinu i usluge, Nova Rača, Trg Stjepana Radića 56, 43270 Nova Rača</izvorni_sadrzaj>
    <derivirana_varijabla naziv="DomainObject.Predmet.StrankaFormatedWithAdress_1"> KOMUNALNO PODUZEĆE NOVA RAČA društvo s ograničenom odgovornošću za proizvodnju, trgovinu i usluge, Nova Rača, Trg Stjepana Radića 56, 43270 Nova Rača</derivirana_varijabla>
  </DomainObject.Predmet.StrankaFormatedWithAdress>
  <DomainObject.Predmet.StrankaFormatedWithAdressOIB>
    <izvorni_sadrzaj> KOMUNALNO PODUZEĆE NOVA RAČA društvo s ograničenom odgovornošću za proizvodnju, trgovinu i usluge, Nova Rača, OIB 67222392621, Trg Stjepana Radića 56, 43270 Nova Rača</izvorni_sadrzaj>
    <derivirana_varijabla naziv="DomainObject.Predmet.StrankaFormatedWithAdressOIB_1"> KOMUNALNO PODUZEĆE NOVA RAČA društvo s ograničenom odgovornošću za proizvodnju, trgovinu i usluge, Nova Rača, OIB 67222392621, Trg Stjepana Radića 56, 43270 Nova Rača</derivirana_varijabla>
  </DomainObject.Predmet.StrankaFormatedWithAdressOIB>
  <DomainObject.Predmet.StrankaWithAdress>
    <izvorni_sadrzaj>KOMUNALNO PODUZEĆE NOVA RAČA društvo s ograničenom odgovornošću za proizvodnju, trgovinu i usluge, Nova Rača Trg Stjepana Radića 56,43270 Nova Rača</izvorni_sadrzaj>
    <derivirana_varijabla naziv="DomainObject.Predmet.StrankaWithAdress_1">KOMUNALNO PODUZEĆE NOVA RAČA društvo s ograničenom odgovornošću za proizvodnju, trgovinu i usluge, Nova Rača Trg Stjepana Radića 56,43270 Nova Rača</derivirana_varijabla>
  </DomainObject.Predmet.StrankaWithAdress>
  <DomainObject.Predmet.StrankaWithAdressOIB>
    <izvorni_sadrzaj>KOMUNALNO PODUZEĆE NOVA RAČA društvo s ograničenom odgovornošću za proizvodnju, trgovinu i usluge, Nova Rača, OIB 67222392621, Trg Stjepana Radića 56,43270 Nova Rača</izvorni_sadrzaj>
    <derivirana_varijabla naziv="DomainObject.Predmet.StrankaWithAdressOIB_1">KOMUNALNO PODUZEĆE NOVA RAČA društvo s ograničenom odgovornošću za proizvodnju, trgovinu i usluge, Nova Rača, OIB 67222392621, Trg Stjepana Radića 56,43270 Nova Rača</derivirana_varijabla>
  </DomainObject.Predmet.StrankaWithAdressOIB>
  <DomainObject.Predmet.StrankaNazivFormated>
    <izvorni_sadrzaj>KOMUNALNO PODUZEĆE NOVA RAČA društvo s ograničenom odgovornošću za proizvodnju, trgovinu i usluge, Nova Rača</izvorni_sadrzaj>
    <derivirana_varijabla naziv="DomainObject.Predmet.StrankaNazivFormated_1">KOMUNALNO PODUZEĆE NOVA RAČA društvo s ograničenom odgovornošću za proizvodnju, trgovinu i usluge, Nova Rača</derivirana_varijabla>
  </DomainObject.Predmet.StrankaNazivFormated>
  <DomainObject.Predmet.StrankaNazivFormatedOIB>
    <izvorni_sadrzaj>KOMUNALNO PODUZEĆE NOVA RAČA društvo s ograničenom odgovornošću za proizvodnju, trgovinu i usluge, Nova Rača, OIB 67222392621</izvorni_sadrzaj>
    <derivirana_varijabla naziv="DomainObject.Predmet.StrankaNazivFormatedOIB_1">KOMUNALNO PODUZEĆE NOVA RAČA društvo s ograničenom odgovornošću za proizvodnju, trgovinu i usluge, Nova Rača, OIB 67222392621</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Postupak predstečajne nagodbe</izvorni_sadrzaj>
    <derivirana_varijabla naziv="DomainObject.Predmet.VrstaSpora.Naziv_1">Postupak predstečajne nagodbe</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KOMUNALNO PODUZEĆE NOVA RAČA društvo s ograničenom odgovornošću za proizvodnju, trgovinu i usluge, Nova Rača</item>
    </izvorni_sadrzaj>
    <derivirana_varijabla naziv="DomainObject.Predmet.StrankaListFormated_1">
      <item>KOMUNALNO PODUZEĆE NOVA RAČA društvo s ograničenom odgovornošću za proizvodnju, trgovinu i usluge, Nova Rača</item>
    </derivirana_varijabla>
  </DomainObject.Predmet.StrankaListFormated>
  <DomainObject.Predmet.StrankaListFormatedOIB>
    <izvorni_sadrzaj>
      <item>KOMUNALNO PODUZEĆE NOVA RAČA društvo s ograničenom odgovornošću za proizvodnju, trgovinu i usluge, Nova Rača, OIB 67222392621</item>
    </izvorni_sadrzaj>
    <derivirana_varijabla naziv="DomainObject.Predmet.StrankaListFormatedOIB_1">
      <item>KOMUNALNO PODUZEĆE NOVA RAČA društvo s ograničenom odgovornošću za proizvodnju, trgovinu i usluge, Nova Rača, OIB 67222392621</item>
    </derivirana_varijabla>
  </DomainObject.Predmet.StrankaListFormatedOIB>
  <DomainObject.Predmet.StrankaListFormatedWithAdress>
    <izvorni_sadrzaj>
      <item>KOMUNALNO PODUZEĆE NOVA RAČA društvo s ograničenom odgovornošću za proizvodnju, trgovinu i usluge, Nova Rača, Trg Stjepana Radića 56, 43270 Nova Rača</item>
    </izvorni_sadrzaj>
    <derivirana_varijabla naziv="DomainObject.Predmet.StrankaListFormatedWithAdress_1">
      <item>KOMUNALNO PODUZEĆE NOVA RAČA društvo s ograničenom odgovornošću za proizvodnju, trgovinu i usluge, Nova Rača, Trg Stjepana Radića 56, 43270 Nova Rača</item>
    </derivirana_varijabla>
  </DomainObject.Predmet.StrankaListFormatedWithAdress>
  <DomainObject.Predmet.StrankaListFormatedWithAdressOIB>
    <izvorni_sadrzaj>
      <item>KOMUNALNO PODUZEĆE NOVA RAČA društvo s ograničenom odgovornošću za proizvodnju, trgovinu i usluge, Nova Rača, OIB 67222392621, Trg Stjepana Radića 56, 43270 Nova Rača</item>
    </izvorni_sadrzaj>
    <derivirana_varijabla naziv="DomainObject.Predmet.StrankaListFormatedWithAdressOIB_1">
      <item>KOMUNALNO PODUZEĆE NOVA RAČA društvo s ograničenom odgovornošću za proizvodnju, trgovinu i usluge, Nova Rača, OIB 67222392621, Trg Stjepana Radića 56, 43270 Nova Rača</item>
    </derivirana_varijabla>
  </DomainObject.Predmet.StrankaListFormatedWithAdressOIB>
  <DomainObject.Predmet.StrankaListNazivFormated>
    <izvorni_sadrzaj>
      <item>KOMUNALNO PODUZEĆE NOVA RAČA društvo s ograničenom odgovornošću za proizvodnju, trgovinu i usluge, Nova Rača</item>
    </izvorni_sadrzaj>
    <derivirana_varijabla naziv="DomainObject.Predmet.StrankaListNazivFormated_1">
      <item>KOMUNALNO PODUZEĆE NOVA RAČA društvo s ograničenom odgovornošću za proizvodnju, trgovinu i usluge, Nova Rača</item>
    </derivirana_varijabla>
  </DomainObject.Predmet.StrankaListNazivFormated>
  <DomainObject.Predmet.StrankaListNazivFormatedOIB>
    <izvorni_sadrzaj>
      <item>KOMUNALNO PODUZEĆE NOVA RAČA društvo s ograničenom odgovornošću za proizvodnju, trgovinu i usluge, Nova Rača, OIB 67222392621</item>
    </izvorni_sadrzaj>
    <derivirana_varijabla naziv="DomainObject.Predmet.StrankaListNazivFormatedOIB_1">
      <item>KOMUNALNO PODUZEĆE NOVA RAČA društvo s ograničenom odgovornošću za proizvodnju, trgovinu i usluge, Nova Rača, OIB 67222392621</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siječnja 2018.</izvorni_sadrzaj>
    <derivirana_varijabla naziv="DomainObject.Datum_1">11. siječnja 2018.</derivirana_varijabla>
  </DomainObject.Datum>
  <DomainObject.PoslovniBrojDokumenta>
    <izvorni_sadrzaj>Stpn-33/2015-11</izvorni_sadrzaj>
    <derivirana_varijabla naziv="DomainObject.PoslovniBrojDokumenta_1">Stpn-33/2015-11</derivirana_varijabla>
  </DomainObject.PoslovniBrojDokumenta>
  <DomainObject.Predmet.StrankaIDrugi>
    <izvorni_sadrzaj>KOMUNALNO PODUZEĆE NOVA RAČA društvo s ograničenom odgovornošću za proizvodnju, trgovinu i usluge, Nova Rača</izvorni_sadrzaj>
    <derivirana_varijabla naziv="DomainObject.Predmet.StrankaIDrugi_1">KOMUNALNO PODUZEĆE NOVA RAČA društvo s ograničenom odgovornošću za proizvodnju, trgovinu i usluge, Nova Rača</derivirana_varijabla>
  </DomainObject.Predmet.StrankaIDrugi>
  <DomainObject.Predmet.ProtustrankaIDrugi>
    <izvorni_sadrzaj/>
    <derivirana_varijabla naziv="DomainObject.Predmet.ProtustrankaIDrugi_1"/>
  </DomainObject.Predmet.ProtustrankaIDrugi>
  <DomainObject.Predmet.StrankaIDrugiAdressOIB>
    <izvorni_sadrzaj>KOMUNALNO PODUZEĆE NOVA RAČA društvo s ograničenom odgovornošću za proizvodnju, trgovinu i usluge, Nova Rača, OIB 67222392621, Trg Stjepana Radića 56, 43270 Nova Rača</izvorni_sadrzaj>
    <derivirana_varijabla naziv="DomainObject.Predmet.StrankaIDrugiAdressOIB_1">KOMUNALNO PODUZEĆE NOVA RAČA društvo s ograničenom odgovornošću za proizvodnju, trgovinu i usluge, Nova Rača, OIB 67222392621, Trg Stjepana Radića 56, 43270 Nova Rača</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16. rujna 2015.</izvorni_sadrzaj>
    <derivirana_varijabla naziv="DomainObject.Predmet.OdlukaRjesenje.DatumDonosenjaOdluke_1">16. rujna 2015.</derivirana_varijabla>
  </DomainObject.Predmet.OdlukaRjesenje.DatumDonosenjaOdluke>
  <DomainObject.Predmet.OdlukaRjesenje.DatumPravomocnosti>
    <izvorni_sadrzaj>7. listopada 2015.</izvorni_sadrzaj>
    <derivirana_varijabla naziv="DomainObject.Predmet.OdlukaRjesenje.DatumPravomocnosti_1">7. listopada 2015.</derivirana_varijabla>
  </DomainObject.Predmet.OdlukaRjesenje.DatumPravomocnosti>
  <DomainObject.Predmet.OdlukaRjesenje.Oznaka>
    <izvorni_sadrzaj>Stpn-33/2015-7</izvorni_sadrzaj>
    <derivirana_varijabla naziv="DomainObject.Predmet.OdlukaRjesenje.Oznaka_1">Stpn-33/2015-7</derivirana_varijabla>
  </DomainObject.Predmet.OdlukaRjesenje.Oznaka>
  <DomainObject.Predmet.SudioniciListNaziv>
    <izvorni_sadrzaj>
      <item>KOMUNALNO PODUZEĆE NOVA RAČA društvo s ograničenom odgovornošću za proizvodnju, trgovinu i usluge, Nova Rača</item>
    </izvorni_sadrzaj>
    <derivirana_varijabla naziv="DomainObject.Predmet.SudioniciListNaziv_1">
      <item>KOMUNALNO PODUZEĆE NOVA RAČA društvo s ograničenom odgovornošću za proizvodnju, trgovinu i usluge, Nova Rača</item>
    </derivirana_varijabla>
  </DomainObject.Predmet.SudioniciListNaziv>
  <DomainObject.Predmet.SudioniciListAdressOIB>
    <izvorni_sadrzaj>
      <item>KOMUNALNO PODUZEĆE NOVA RAČA društvo s ograničenom odgovornošću za proizvodnju, trgovinu i usluge, Nova Rača, OIB 67222392621, Trg Stjepana Radića 56,43270 Nova Rača</item>
    </izvorni_sadrzaj>
    <derivirana_varijabla naziv="DomainObject.Predmet.SudioniciListAdressOIB_1">
      <item>KOMUNALNO PODUZEĆE NOVA RAČA društvo s ograničenom odgovornošću za proizvodnju, trgovinu i usluge, Nova Rača, OIB 67222392621, Trg Stjepana Radića 56,43270 Nova Rača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68A338D-92CE-4712-BD8D-4C083364241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264</properties:Words>
  <properties:Characters>1488</properties:Characters>
  <properties:Lines>49</properties:Lines>
  <properties:Paragraphs>16</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2149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2018-01-11T13:47:00Z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Stpn-33/2015-11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