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c9eb" w14:paraId="d35c9eb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0538FB">
        <w:t>6</w:t>
      </w:r>
      <w:r w:rsidR="00D170DD">
        <w:t>40</w:t>
      </w:r>
      <w:r>
        <w:t>/1</w:t>
      </w:r>
      <w:r w:rsidR="000538FB">
        <w:t>6</w:t>
      </w:r>
      <w:r>
        <w:t>-</w:t>
      </w:r>
      <w:r w:rsidR="000538FB">
        <w:t>3</w:t>
      </w:r>
      <w:r w:rsidR="00D170DD">
        <w:t>2</w:t>
      </w:r>
    </w:p>
    <w:p w:rsidRDefault="00D52E2B" w:rsidP="00D52E2B" w:rsidR="00D52E2B">
      <w:r>
        <w:rPr>
          <w:rStyle w:val="Naglaeno"/>
        </w:rPr>
        <w:t xml:space="preserve">             </w:t>
      </w:r>
      <w:r w:rsidR="006111A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7383" w:rsidP="00D52E2B" w:rsidR="00147383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D170DD" w:rsidP="00D170DD" w:rsidR="00D170DD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FD6118">
        <w:t>Duo-M j.d.o.o. Frizerski salon za žene i muškarce, Đakovo, Ante Starčevića 15 MBS 030142479, OIB 09141019909</w:t>
      </w:r>
      <w:r w:rsidRPr="00655274">
        <w:t xml:space="preserve">, dana </w:t>
      </w:r>
      <w:r>
        <w:t>14</w:t>
      </w:r>
      <w:r w:rsidRPr="00655274">
        <w:t xml:space="preserve">. </w:t>
      </w:r>
      <w:r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F14D32" w:rsidR="00F14D32">
      <w:pPr>
        <w:jc w:val="both"/>
      </w:pPr>
    </w:p>
    <w:p w:rsidRDefault="000538FB" w:rsidR="000538FB">
      <w:pPr>
        <w:jc w:val="both"/>
      </w:pPr>
    </w:p>
    <w:p w:rsidRDefault="000538FB" w:rsidR="000538FB">
      <w:pPr>
        <w:jc w:val="both"/>
      </w:pPr>
    </w:p>
    <w:p w:rsidRDefault="00F14D32" w:rsidP="00935080" w:rsidR="00C96DCA">
      <w:pPr>
        <w:jc w:val="center"/>
      </w:pPr>
      <w:r w:rsidRPr="00BB217D">
        <w:t>r i j e š i o   j e</w:t>
      </w:r>
    </w:p>
    <w:p w:rsidRDefault="00FE1C9D" w:rsidP="00935080" w:rsidR="00FE1C9D" w:rsidRPr="00BB217D">
      <w:pPr>
        <w:jc w:val="center"/>
      </w:pP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>Odobrava se stečajno</w:t>
      </w:r>
      <w:r w:rsidR="00362CF8">
        <w:t>m</w:t>
      </w:r>
      <w:r>
        <w:t xml:space="preserve"> upravitelj</w:t>
      </w:r>
      <w:r w:rsidR="00362CF8">
        <w:t>u</w:t>
      </w:r>
      <w:r>
        <w:t xml:space="preserve"> </w:t>
      </w:r>
      <w:r w:rsidR="00D170DD" w:rsidRPr="00FD6118">
        <w:t>Joz</w:t>
      </w:r>
      <w:r w:rsidR="00D170DD">
        <w:t>i</w:t>
      </w:r>
      <w:r w:rsidR="00D170DD" w:rsidRPr="00FD6118">
        <w:t xml:space="preserve"> Pavičić, Osijek, Svetog Roka 44, OIB 69969627936</w:t>
      </w:r>
      <w:r w:rsidR="00362CF8">
        <w:t xml:space="preserve"> </w:t>
      </w:r>
      <w:r>
        <w:t xml:space="preserve">naknada stvarnih troškova </w:t>
      </w:r>
      <w:r w:rsidR="00362CF8">
        <w:t>– putnih troškova u</w:t>
      </w:r>
      <w:r>
        <w:t xml:space="preserve"> </w:t>
      </w:r>
      <w:r w:rsidR="00362CF8">
        <w:t xml:space="preserve">neto </w:t>
      </w:r>
      <w:r>
        <w:t xml:space="preserve">iznosu od </w:t>
      </w:r>
      <w:r w:rsidR="003A530C">
        <w:t>760</w:t>
      </w:r>
      <w:r w:rsidR="00860E56">
        <w:t>,</w:t>
      </w:r>
      <w:r w:rsidR="006E41C6">
        <w:t>00</w:t>
      </w:r>
      <w:r w:rsidR="001B5916">
        <w:t xml:space="preserve"> kn </w:t>
      </w:r>
      <w:r w:rsidR="00492635">
        <w:t>s predmeta broj St-6</w:t>
      </w:r>
      <w:r w:rsidR="003A530C">
        <w:t>40</w:t>
      </w:r>
      <w:r w:rsidR="00492635">
        <w:t xml:space="preserve">/16 </w:t>
      </w:r>
      <w:r w:rsidR="00ED2060">
        <w:t>na žiro-račun</w:t>
      </w:r>
      <w:r w:rsidR="00492635">
        <w:t xml:space="preserve"> privremenog stečajnog upravitelja</w:t>
      </w:r>
      <w:r w:rsidR="00ED2060">
        <w:t xml:space="preserve"> broj </w:t>
      </w:r>
      <w:r w:rsidR="003A530C" w:rsidRPr="003A530C">
        <w:t>HR6223900013102228408 kod HRVATSKE POŠTANSKE BANKE d.d. Zagreb</w:t>
      </w:r>
      <w:r w:rsidR="00ED2060">
        <w:t>, a pripadajuće poreze i doprinose na odgovarajuće žiro-račune.</w:t>
      </w:r>
    </w:p>
    <w:p w:rsidRDefault="00935080" w:rsidP="004E2B3F" w:rsidR="00935080">
      <w:pPr>
        <w:jc w:val="both"/>
      </w:pPr>
    </w:p>
    <w:p w:rsidRDefault="00FE1C9D" w:rsidP="004E2B3F" w:rsidR="00FE1C9D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FE1C9D" w:rsidP="004E2B3F" w:rsidR="00FE1C9D"/>
    <w:p w:rsidRDefault="00935080" w:rsidP="00A64F1B" w:rsidR="00A64F1B">
      <w:pPr>
        <w:pStyle w:val="Tijeloteksta"/>
      </w:pPr>
      <w:r>
        <w:tab/>
      </w:r>
      <w:r w:rsidR="00A64F1B">
        <w:t>Rješenjem ovoga suda broj 14 St-640/16-9 od 29.04.2016. pokrenut je prethodni postupak nad dužnikom i imenovan je Zdenko Bešlić iz Slavonskog Broda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A64F1B" w:rsidP="00A64F1B" w:rsidR="00A64F1B">
      <w:pPr>
        <w:pStyle w:val="Tijeloteksta"/>
      </w:pPr>
    </w:p>
    <w:p w:rsidRDefault="00A64F1B" w:rsidP="00A64F1B" w:rsidR="00A64F1B">
      <w:pPr>
        <w:pStyle w:val="Tijeloteksta"/>
      </w:pPr>
      <w:r>
        <w:tab/>
        <w:t>Podneskom od 6.05.2016. privremeni stečajni upravitelj je zatražio od stečajnog suca razrješenje dužnosti privremenog stečajnog upravitelja iz zdravstvenih razloga.</w:t>
      </w:r>
    </w:p>
    <w:p w:rsidRDefault="00A64F1B" w:rsidP="00A64F1B" w:rsidR="00A64F1B">
      <w:pPr>
        <w:pStyle w:val="Tijeloteksta"/>
      </w:pPr>
    </w:p>
    <w:p w:rsidRDefault="00A64F1B" w:rsidP="00A64F1B" w:rsidR="00141F7C">
      <w:pPr>
        <w:jc w:val="both"/>
      </w:pPr>
      <w:r>
        <w:tab/>
        <w:t>Sud je rješenjem od 10.05.2016. razriješio dužnosti privremenog stečajnog upravitelja Zdenka Bešlića, a za privremenog stečajnog upravitelja imenova Jozu Pavičića iz Osijeka.</w:t>
      </w:r>
      <w:r w:rsidR="00141F7C">
        <w:lastRenderedPageBreak/>
        <w:tab/>
        <w:t>Rješenjem ovoga suda poslovnog broja 14 St-6</w:t>
      </w:r>
      <w:r>
        <w:t>40</w:t>
      </w:r>
      <w:r w:rsidR="00141F7C">
        <w:t>/16-2</w:t>
      </w:r>
      <w:r w:rsidR="00C16DFA">
        <w:t>4</w:t>
      </w:r>
      <w:r w:rsidR="00141F7C">
        <w:t xml:space="preserve"> od 26.</w:t>
      </w:r>
      <w:r w:rsidR="00C16DFA">
        <w:t>1</w:t>
      </w:r>
      <w:r w:rsidR="00141F7C">
        <w:t xml:space="preserve">0.2016., otvoren je stečajni postupak nad predmetnim dužnikom, </w:t>
      </w:r>
      <w:r w:rsidR="00C16DFA">
        <w:t>Jozo Pavičić</w:t>
      </w:r>
      <w:r w:rsidR="00141F7C">
        <w:t xml:space="preserve"> imenovan je za stečajnog upravitelja, te je zaključen predmetni stečajni postupak. </w:t>
      </w:r>
    </w:p>
    <w:p w:rsidRDefault="00ED3C41" w:rsidP="00935080" w:rsidR="00ED3C41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FE1C9D">
        <w:t>i</w:t>
      </w:r>
      <w:r>
        <w:t xml:space="preserve"> upravitelj je dana </w:t>
      </w:r>
      <w:r w:rsidR="00FE1C9D">
        <w:t>1</w:t>
      </w:r>
      <w:r w:rsidR="00A4130E">
        <w:t>0</w:t>
      </w:r>
      <w:r w:rsidR="002B4331">
        <w:t>.</w:t>
      </w:r>
      <w:r w:rsidR="00FE1C9D">
        <w:t>1</w:t>
      </w:r>
      <w:r w:rsidR="00A4130E">
        <w:t>1</w:t>
      </w:r>
      <w:r w:rsidR="00BB217D">
        <w:t>.</w:t>
      </w:r>
      <w:r>
        <w:t>201</w:t>
      </w:r>
      <w:r w:rsidR="00057B90">
        <w:t>6</w:t>
      </w:r>
      <w:r>
        <w:t>. godine podni</w:t>
      </w:r>
      <w:r w:rsidR="00FE1C9D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</w:t>
      </w:r>
      <w:r w:rsidR="00147383">
        <w:t>stvarnih troškova – putnih troškova</w:t>
      </w:r>
      <w:r w:rsidR="00A4130E">
        <w:t xml:space="preserve"> u neto iznosu od 760,00 kn (Osijek-Đakovo-Osijek x 5)</w:t>
      </w:r>
      <w:r w:rsidR="00ED3C41">
        <w:t>.</w:t>
      </w:r>
    </w:p>
    <w:p w:rsidRDefault="00147383" w:rsidP="00935080" w:rsidR="00147383">
      <w:pPr>
        <w:jc w:val="both"/>
      </w:pPr>
    </w:p>
    <w:p w:rsidRDefault="00935080" w:rsidP="00057B90" w:rsidR="00935080">
      <w:pPr>
        <w:jc w:val="both"/>
      </w:pPr>
      <w:r>
        <w:tab/>
        <w:t xml:space="preserve">Budući su predmetni troškovi bili nužni, a pisano izvješće – </w:t>
      </w:r>
      <w:r w:rsidR="00147383">
        <w:t>podnesak</w:t>
      </w:r>
      <w:r>
        <w:t xml:space="preserve"> stečajn</w:t>
      </w:r>
      <w:r w:rsidR="00147383">
        <w:t>og</w:t>
      </w:r>
      <w:r>
        <w:t xml:space="preserve"> upravitelj</w:t>
      </w:r>
      <w:r w:rsidR="00147383">
        <w:t>a</w:t>
      </w:r>
      <w:r>
        <w:t xml:space="preserve"> je obrazložen, odlučeno je kao u izreci temeljem čl. 9</w:t>
      </w:r>
      <w:r w:rsidR="000477F9">
        <w:t>4</w:t>
      </w:r>
      <w:r>
        <w:t xml:space="preserve">. </w:t>
      </w:r>
      <w:r w:rsidR="00057B90" w:rsidRPr="00057B90">
        <w:t>Stečajnog zakona (NN 71/15)</w:t>
      </w:r>
      <w:r>
        <w:t>.</w:t>
      </w:r>
    </w:p>
    <w:p w:rsidRDefault="00147383" w:rsidP="00057B90" w:rsidR="00147383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577A4F">
        <w:rPr>
          <w:rFonts w:cs="Times New Roman" w:hAnsi="Times New Roman" w:ascii="Times New Roman"/>
          <w:b w:val="false"/>
          <w:i w:val="false"/>
          <w:sz w:val="24"/>
          <w:szCs w:val="24"/>
        </w:rPr>
        <w:t>14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47383">
        <w:rPr>
          <w:rFonts w:cs="Times New Roman" w:hAnsi="Times New Roman" w:ascii="Times New Roman"/>
          <w:b w:val="false"/>
          <w:i w:val="false"/>
          <w:sz w:val="24"/>
          <w:szCs w:val="24"/>
        </w:rPr>
        <w:t>studenog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F5B1E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147383" w:rsidP="00147383" w:rsidR="00147383" w:rsidRPr="00147383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147383" w:rsidP="00935080" w:rsidR="00147383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D52E2B" w:rsidR="00935080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52E2B" w:rsidP="00935080" w:rsidR="00D52E2B">
      <w:pPr>
        <w:jc w:val="both"/>
      </w:pPr>
    </w:p>
    <w:p w:rsidRDefault="004F5B1E" w:rsidP="00935080" w:rsidR="004F5B1E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147383">
        <w:rPr>
          <w:bCs/>
        </w:rPr>
        <w:t>i</w:t>
      </w:r>
      <w:r>
        <w:rPr>
          <w:bCs/>
        </w:rPr>
        <w:t xml:space="preserve"> upravitelj</w:t>
      </w:r>
    </w:p>
    <w:p w:rsidRDefault="00670F4A" w:rsidP="00670F4A" w:rsidR="00670F4A" w:rsidRPr="00670F4A">
      <w:pPr>
        <w:numPr>
          <w:ilvl w:val="0"/>
          <w:numId w:val="3"/>
        </w:numPr>
        <w:rPr>
          <w:bCs/>
        </w:rPr>
      </w:pPr>
      <w:r w:rsidRPr="00670F4A">
        <w:rPr>
          <w:bCs/>
        </w:rPr>
        <w:t xml:space="preserve">mrežna stranica e-Oglasna ploča sudova </w:t>
      </w:r>
    </w:p>
    <w:p w:rsidRDefault="001B5916" w:rsidP="00670F4A" w:rsidR="001B5916">
      <w:pPr>
        <w:ind w:left="720"/>
        <w:jc w:val="both"/>
        <w:rPr>
          <w:bCs/>
        </w:rPr>
      </w:pPr>
    </w:p>
    <w:sectPr w:rsidR="001B59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C98" w:rsidR="00464C98">
      <w:r>
        <w:separator/>
      </w:r>
    </w:p>
  </w:endnote>
  <w:endnote w:id="0" w:type="continuationSeparator">
    <w:p w:rsidRDefault="00464C98" w:rsidR="0046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C98" w:rsidR="00464C98">
      <w:r>
        <w:separator/>
      </w:r>
    </w:p>
  </w:footnote>
  <w:footnote w:id="0" w:type="continuationSeparator">
    <w:p w:rsidRDefault="00464C98" w:rsidR="00464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5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0DD" w:rsidP="004761A5" w:rsidR="006E41C6">
    <w:pPr>
      <w:pStyle w:val="Zaglavlje"/>
      <w:jc w:val="right"/>
    </w:pPr>
    <w:r w:rsidRPr="00D170DD">
      <w:t>14 St-640/16-32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477F9"/>
    <w:rsid w:val="000538FB"/>
    <w:rsid w:val="00057B90"/>
    <w:rsid w:val="000F7AD4"/>
    <w:rsid w:val="00104772"/>
    <w:rsid w:val="001273F9"/>
    <w:rsid w:val="00141508"/>
    <w:rsid w:val="00141F7C"/>
    <w:rsid w:val="00145BB5"/>
    <w:rsid w:val="00147383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24E8B"/>
    <w:rsid w:val="00257080"/>
    <w:rsid w:val="00257F37"/>
    <w:rsid w:val="0027717E"/>
    <w:rsid w:val="00282387"/>
    <w:rsid w:val="002B4331"/>
    <w:rsid w:val="002C2CDE"/>
    <w:rsid w:val="002C4521"/>
    <w:rsid w:val="002E4642"/>
    <w:rsid w:val="002F7679"/>
    <w:rsid w:val="00325BDC"/>
    <w:rsid w:val="00361758"/>
    <w:rsid w:val="00362CF8"/>
    <w:rsid w:val="003A530C"/>
    <w:rsid w:val="003B010F"/>
    <w:rsid w:val="003C1E2F"/>
    <w:rsid w:val="003D3368"/>
    <w:rsid w:val="003D5822"/>
    <w:rsid w:val="003E6318"/>
    <w:rsid w:val="0040049C"/>
    <w:rsid w:val="00417DFD"/>
    <w:rsid w:val="0044388A"/>
    <w:rsid w:val="00445CA2"/>
    <w:rsid w:val="00452631"/>
    <w:rsid w:val="00464C98"/>
    <w:rsid w:val="004761A5"/>
    <w:rsid w:val="00481157"/>
    <w:rsid w:val="004868A7"/>
    <w:rsid w:val="00487089"/>
    <w:rsid w:val="00492635"/>
    <w:rsid w:val="004C4F1E"/>
    <w:rsid w:val="004E2B3F"/>
    <w:rsid w:val="004E7002"/>
    <w:rsid w:val="004F225F"/>
    <w:rsid w:val="004F5B1E"/>
    <w:rsid w:val="00500F4A"/>
    <w:rsid w:val="0050432F"/>
    <w:rsid w:val="005131D3"/>
    <w:rsid w:val="00520978"/>
    <w:rsid w:val="00535B53"/>
    <w:rsid w:val="00542A40"/>
    <w:rsid w:val="00560E80"/>
    <w:rsid w:val="00577A4F"/>
    <w:rsid w:val="005A1517"/>
    <w:rsid w:val="005C72BB"/>
    <w:rsid w:val="005C7B02"/>
    <w:rsid w:val="005D2747"/>
    <w:rsid w:val="005E0DA8"/>
    <w:rsid w:val="005F0872"/>
    <w:rsid w:val="005F4DFA"/>
    <w:rsid w:val="006111A0"/>
    <w:rsid w:val="00670F4A"/>
    <w:rsid w:val="006C60F9"/>
    <w:rsid w:val="006E41C6"/>
    <w:rsid w:val="0071666D"/>
    <w:rsid w:val="00724A43"/>
    <w:rsid w:val="00725EE2"/>
    <w:rsid w:val="00766FD3"/>
    <w:rsid w:val="007747D7"/>
    <w:rsid w:val="00791BF5"/>
    <w:rsid w:val="007E652C"/>
    <w:rsid w:val="0082775C"/>
    <w:rsid w:val="00860E56"/>
    <w:rsid w:val="008756C6"/>
    <w:rsid w:val="00880934"/>
    <w:rsid w:val="008B4753"/>
    <w:rsid w:val="008B670B"/>
    <w:rsid w:val="008C164B"/>
    <w:rsid w:val="008F446A"/>
    <w:rsid w:val="00912CA9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4130E"/>
    <w:rsid w:val="00A537F1"/>
    <w:rsid w:val="00A64F1B"/>
    <w:rsid w:val="00A74469"/>
    <w:rsid w:val="00A96503"/>
    <w:rsid w:val="00AC78FC"/>
    <w:rsid w:val="00AD62E2"/>
    <w:rsid w:val="00AE693D"/>
    <w:rsid w:val="00B501F4"/>
    <w:rsid w:val="00BA2235"/>
    <w:rsid w:val="00BB217D"/>
    <w:rsid w:val="00BC5EF2"/>
    <w:rsid w:val="00C16DFA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170DD"/>
    <w:rsid w:val="00D27143"/>
    <w:rsid w:val="00D52E2B"/>
    <w:rsid w:val="00D5639E"/>
    <w:rsid w:val="00D62AE6"/>
    <w:rsid w:val="00D70C6E"/>
    <w:rsid w:val="00D70D53"/>
    <w:rsid w:val="00DA0B76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D2060"/>
    <w:rsid w:val="00ED3C41"/>
    <w:rsid w:val="00F14D32"/>
    <w:rsid w:val="00F430B8"/>
    <w:rsid w:val="00F570A8"/>
    <w:rsid w:val="00F570C0"/>
    <w:rsid w:val="00F601A2"/>
    <w:rsid w:val="00F62E0F"/>
    <w:rsid w:val="00FB13CE"/>
    <w:rsid w:val="00FB602B"/>
    <w:rsid w:val="00FC4EA8"/>
    <w:rsid w:val="00FD2BB6"/>
    <w:rsid w:val="00FE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customStyle="true" w:styleId="TijelotekstaChar" w:type="character">
    <w:name w:val="Tijelo teksta Char"/>
    <w:link w:val="Tijeloteksta"/>
    <w:rsid w:val="00D170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8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8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customStyle="1" w:styleId="TijelotekstaChar" w:type="character">
    <w:name w:val="Tijelo teksta Char"/>
    <w:link w:val="Tijeloteksta"/>
    <w:rsid w:val="00D170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St-640/2016-32</izvorni_sadrzaj>
    <derivirana_varijabla naziv="DomainObject.Oznaka_1">St-640/2016-32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Duo-M j.d.o.o. Frizerski salon za žene i muškarce</izvorni_sadrzaj>
    <derivirana_varijabla naziv="DomainObject.Predmet.ProtustrankaFormated_1">  Duo-M j.d.o.o. Frizerski salon za žene i muškarce</derivirana_varijabla>
  </DomainObject.Predmet.ProtustrankaFormated>
  <DomainObject.Predmet.ProtustrankaFormatedOIB>
    <izvorni_sadrzaj>  Duo-M j.d.o.o. Frizerski salon za žene i muškarce, OIB 09141019909</izvorni_sadrzaj>
    <derivirana_varijabla naziv="DomainObject.Predmet.ProtustrankaFormatedOIB_1">  Duo-M j.d.o.o. Frizerski salon za žene i muškarce, OIB 09141019909</derivirana_varijabla>
  </DomainObject.Predmet.ProtustrankaFormatedOIB>
  <DomainObject.Predmet.ProtustrankaFormatedWithAdress>
    <izvorni_sadrzaj> Duo-M j.d.o.o. Frizerski salon za žene i muškarce, Ante Starčevića 15, 31400 Đakovo</izvorni_sadrzaj>
    <derivirana_varijabla naziv="DomainObject.Predmet.ProtustrankaFormatedWithAdress_1"> Duo-M j.d.o.o. Frizerski salon za žene i muškarce, Ante Starčevića 15, 31400 Đakovo</derivirana_varijabla>
  </DomainObject.Predmet.ProtustrankaFormatedWithAdress>
  <DomainObject.Predmet.ProtustrankaFormatedWithAdressOIB>
    <izvorni_sadrzaj> Duo-M j.d.o.o. Frizerski salon za žene i muškarce, OIB 09141019909, Ante Starčevića 15, 31400 Đakovo</izvorni_sadrzaj>
    <derivirana_varijabla naziv="DomainObject.Predmet.ProtustrankaFormatedWithAdressOIB_1"> Duo-M j.d.o.o. Frizerski salon za žene i muškarce, OIB 09141019909, Ante Starčevića 15, 31400 Đakovo</derivirana_varijabla>
  </DomainObject.Predmet.ProtustrankaFormatedWithAdressOIB>
  <DomainObject.Predmet.ProtustrankaWithAdress>
    <izvorni_sadrzaj>Duo-M j.d.o.o. Frizerski salon za žene i muškarce Ante Starčevića 15, 31400 Đakovo</izvorni_sadrzaj>
    <derivirana_varijabla naziv="DomainObject.Predmet.ProtustrankaWithAdress_1">Duo-M j.d.o.o. Frizerski salon za žene i muškarce Ante Starčevića 15, 31400 Đakovo</derivirana_varijabla>
  </DomainObject.Predmet.ProtustrankaWithAdress>
  <DomainObject.Predmet.ProtustrankaWithAdressOIB>
    <izvorni_sadrzaj>Duo-M j.d.o.o. Frizerski salon za žene i muškarce, OIB 09141019909, Ante Starčevića 15, 31400 Đakovo</izvorni_sadrzaj>
    <derivirana_varijabla naziv="DomainObject.Predmet.ProtustrankaWithAdressOIB_1">Duo-M j.d.o.o. Frizerski salon za žene i muškarce, OIB 09141019909, Ante Starčevića 15, 31400 Đakovo</derivirana_varijabla>
  </DomainObject.Predmet.ProtustrankaWithAdressOIB>
  <DomainObject.Predmet.ProtustrankaNazivFormated>
    <izvorni_sadrzaj>Duo-M j.d.o.o. Frizerski salon za žene i muškarce</izvorni_sadrzaj>
    <derivirana_varijabla naziv="DomainObject.Predmet.ProtustrankaNazivFormated_1">Duo-M j.d.o.o. Frizerski salon za žene i muškarce</derivirana_varijabla>
  </DomainObject.Predmet.ProtustrankaNazivFormated>
  <DomainObject.Predmet.ProtustrankaNazivFormatedOIB>
    <izvorni_sadrzaj>Duo-M j.d.o.o. Frizerski salon za žene i muškarce, OIB 09141019909</izvorni_sadrzaj>
    <derivirana_varijabla naziv="DomainObject.Predmet.ProtustrankaNazivFormatedOIB_1">Duo-M j.d.o.o. Frizerski salon za žene i muškarce, OIB 09141019909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Duo-M j.d.o.o. Frizerski salon za žene i muškarce</item>
    </izvorni_sadrzaj>
    <derivirana_varijabla naziv="DomainObject.Predmet.ProtuStrankaListFormated_1">
      <item>Duo-M j.d.o.o. Frizerski salon za žene i muškarce</item>
    </derivirana_varijabla>
  </DomainObject.Predmet.ProtuStrankaListFormated>
  <DomainObject.Predmet.ProtuStrankaListFormatedOIB>
    <izvorni_sadrzaj>
      <item>Duo-M j.d.o.o. Frizerski salon za žene i muškarce, OIB 09141019909</item>
    </izvorni_sadrzaj>
    <derivirana_varijabla naziv="DomainObject.Predmet.ProtuStrankaListFormatedOIB_1">
      <item>Duo-M j.d.o.o. Frizerski salon za žene i muškarce, OIB 09141019909</item>
    </derivirana_varijabla>
  </DomainObject.Predmet.ProtuStrankaListFormatedOIB>
  <DomainObject.Predmet.ProtuStrankaListFormatedWithAdress>
    <izvorni_sadrzaj>
      <item>Duo-M j.d.o.o. Frizerski salon za žene i muškarce, Ante Starčevića 15, 31400 Đakovo</item>
    </izvorni_sadrzaj>
    <derivirana_varijabla naziv="DomainObject.Predmet.ProtuStrankaListFormatedWithAdress_1">
      <item>Duo-M j.d.o.o. Frizerski salon za žene i muškarce, Ante Starčevića 15, 31400 Đakovo</item>
    </derivirana_varijabla>
  </DomainObject.Predmet.ProtuStrankaListFormatedWithAdress>
  <DomainObject.Predmet.ProtuStrankaListFormatedWithAdressOIB>
    <izvorni_sadrzaj>
      <item>Duo-M j.d.o.o. Frizerski salon za žene i muškarce, OIB 09141019909, Ante Starčevića 15, 31400 Đakovo</item>
    </izvorni_sadrzaj>
    <derivirana_varijabla naziv="DomainObject.Predmet.ProtuStrankaListFormatedWithAdressOIB_1">
      <item>Duo-M j.d.o.o. Frizerski salon za žene i muškarce, OIB 09141019909, Ante Starčevića 15, 31400 Đakovo</item>
    </derivirana_varijabla>
  </DomainObject.Predmet.ProtuStrankaListFormatedWithAdressOIB>
  <DomainObject.Predmet.ProtuStrankaListNazivFormated>
    <izvorni_sadrzaj>
      <item>Duo-M j.d.o.o. Frizerski salon za žene i muškarce</item>
    </izvorni_sadrzaj>
    <derivirana_varijabla naziv="DomainObject.Predmet.ProtuStrankaListNazivFormated_1">
      <item>Duo-M j.d.o.o. Frizerski salon za žene i muškarce</item>
    </derivirana_varijabla>
  </DomainObject.Predmet.ProtuStrankaListNazivFormated>
  <DomainObject.Predmet.ProtuStrankaListNazivFormatedOIB>
    <izvorni_sadrzaj>
      <item>Duo-M j.d.o.o. Frizerski salon za žene i muškarce, OIB 09141019909</item>
    </izvorni_sadrzaj>
    <derivirana_varijabla naziv="DomainObject.Predmet.ProtuStrankaListNazivFormatedOIB_1">
      <item>Duo-M j.d.o.o. Frizerski salon za žene i muškarce, OIB 09141019909</item>
    </derivirana_varijabla>
  </DomainObject.Predmet.ProtuStrankaListNazivFormatedOIB>
  <DomainObject.Predmet.OstaliListFormated>
    <izvorni_sadrzaj>
      <item>ŽDO GUO OSIJEK</item>
      <item>Maja Sesar</item>
      <item>Jozo Pavičić</item>
    </izvorni_sadrzaj>
    <derivirana_varijabla naziv="DomainObject.Predmet.OstaliListFormated_1">
      <item>ŽDO GUO OSIJEK</item>
      <item>Maja Sesar</item>
      <item>Jozo Pavičić</item>
    </derivirana_varijabla>
  </DomainObject.Predmet.OstaliListFormated>
  <DomainObject.Predmet.OstaliListFormatedOIB>
    <izvorni_sadrzaj>
      <item>ŽDO GUO OSIJEK</item>
      <item>Maja Sesar, OIB 46488053304</item>
      <item>Jozo Pavičić, OIB 69969627936</item>
    </izvorni_sadrzaj>
    <derivirana_varijabla naziv="DomainObject.Predmet.OstaliListFormatedOIB_1">
      <item>ŽDO GUO OSIJEK</item>
      <item>Maja Sesar, OIB 46488053304</item>
      <item>Jozo Pavičić, OIB 69969627936</item>
    </derivirana_varijabla>
  </DomainObject.Predmet.OstaliListFormatedOIB>
  <DomainObject.Predmet.OstaliListFormatedWithAdress>
    <izvorni_sadrzaj>
      <item>ŽDO GUO OSIJEK</item>
      <item>Maja Sesar, P. Preradovića 178, 31400 Đakovo</item>
      <item>Jozo Pavičić, Svetog Roka 44, 31000 Osijek</item>
    </izvorni_sadrzaj>
    <derivirana_varijabla naziv="DomainObject.Predmet.OstaliListFormatedWithAdress_1">
      <item>ŽDO GUO OSIJEK</item>
      <item>Maja Sesar, P. Preradovića 178, 31400 Đakovo</item>
      <item>Jozo Pavičić, Svetog Roka 44, 31000 Osijek</item>
    </derivirana_varijabla>
  </DomainObject.Predmet.OstaliListFormatedWithAdress>
  <DomainObject.Predmet.OstaliListFormatedWithAdressOIB>
    <izvorni_sadrzaj>
      <item>ŽDO GUO OSIJEK</item>
      <item>Maja Sesar, OIB 46488053304, P. Preradovića 178, 31400 Đakovo</item>
      <item>Jozo Pavičić, OIB 69969627936, Svetog Roka 44, 31000 Osijek</item>
    </izvorni_sadrzaj>
    <derivirana_varijabla naziv="DomainObject.Predmet.OstaliListFormatedWithAdressOIB_1">
      <item>ŽDO GUO OSIJEK</item>
      <item>Maja Sesar, OIB 46488053304, P. Preradovića 178, 31400 Đakovo</item>
      <item>Jozo Pavičić, OIB 69969627936, Svetog Roka 44, 31000 Osijek</item>
    </derivirana_varijabla>
  </DomainObject.Predmet.OstaliListFormatedWithAdressOIB>
  <DomainObject.Predmet.OstaliListNazivFormated>
    <izvorni_sadrzaj>
      <item>ŽDO GUO OSIJEK</item>
      <item>Maja Sesar</item>
      <item>Jozo Pavičić</item>
    </izvorni_sadrzaj>
    <derivirana_varijabla naziv="DomainObject.Predmet.OstaliListNazivFormated_1">
      <item>ŽDO GUO OSIJEK</item>
      <item>Maja Sesar</item>
      <item>Jozo Pavičić</item>
    </derivirana_varijabla>
  </DomainObject.Predmet.OstaliListNazivFormated>
  <DomainObject.Predmet.OstaliListNazivFormatedOIB>
    <izvorni_sadrzaj>
      <item>ŽDO GUO OSIJEK</item>
      <item>Maja Sesar, OIB 46488053304</item>
      <item>Jozo Pavičić, OIB 69969627936</item>
    </izvorni_sadrzaj>
    <derivirana_varijabla naziv="DomainObject.Predmet.OstaliListNazivFormatedOIB_1">
      <item>ŽDO GUO OSIJEK</item>
      <item>Maja Sesar, OIB 46488053304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St-640/2016-32</izvorni_sadrzaj>
    <derivirana_varijabla naziv="DomainObject.PoslovniBrojDokumenta_1">St-640/2016-32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Duo-M j.d.o.o. Frizerski salon za žene i muškarce</izvorni_sadrzaj>
    <derivirana_varijabla naziv="DomainObject.Predmet.ProtustrankaIDrugi_1">Duo-M j.d.o.o. Frizerski salon za žene i muškarce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Duo-M j.d.o.o. Frizerski salon za žene i muškarce, OIB 09141019909, Ante Starčevića 15, 31400 Đakovo</izvorni_sadrzaj>
    <derivirana_varijabla naziv="DomainObject.Predmet.ProtustrankaIDrugiAdressOIB_1">Duo-M j.d.o.o. Frizerski salon za žene i muškarce, OIB 09141019909, Ante Starčevića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2016.</izvorni_sadrzaj>
    <derivirana_varijabla naziv="DomainObject.Predmet.OdlukaRjesenje.DatumDonosenjaOdluke_1">26.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St-640/2016-24</izvorni_sadrzaj>
    <derivirana_varijabla naziv="DomainObject.Predmet.OdlukaRjesenje.Oznaka_1">St-640/2016-24</derivirana_varijabla>
  </DomainObject.Predmet.OdlukaRjesenje.Oznaka>
  <DomainObject.Predmet.SudioniciListNaziv>
    <izvorni_sadrzaj>
      <item>FINA RC OSIJEK</item>
      <item>Duo-M j.d.o.o. Frizerski salon za žene i muškarce</item>
      <item>ŽDO GUO OSIJEK</item>
      <item>Maja Sesar</item>
      <item>Jozo Pavičić</item>
    </izvorni_sadrzaj>
    <derivirana_varijabla naziv="DomainObject.Predmet.SudioniciListNaziv_1">
      <item>FINA RC OSIJEK</item>
      <item>Duo-M j.d.o.o. Frizerski salon za žene i muškarce</item>
      <item>ŽDO GUO OSIJEK</item>
      <item>Maja Sesar</item>
      <item>Jozo Pavičić</item>
    </derivirana_varijabla>
  </DomainObject.Predmet.SudioniciListNaziv>
  <DomainObject.Predmet.SudioniciListAdressOIB>
    <izvorni_sadrzaj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izvorni_sadrzaj>
    <derivirana_varijabla naziv="DomainObject.Predmet.SudioniciListAdressOIB_1">
      <item>FINA RC OSIJEK, OIB 85821130368</item>
      <item>Duo-M j.d.o.o. Frizerski salon za žene i muškarce, OIB 09141019909, Ante Starčevića 15,31400 Đakovo</item>
      <item>ŽDO GUO OSIJEK</item>
      <item>Maja Sesar, OIB 46488053304, P. Preradovića 178,31400 Đakovo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09141019909</item>
      <item>, OIB null</item>
      <item>, OIB 46488053304</item>
      <item>, OIB 69969627936</item>
    </izvorni_sadrzaj>
    <derivirana_varijabla naziv="DomainObject.Predmet.SudioniciListNazivOIB_1">
      <item>, OIB 85821130368</item>
      <item>, OIB 09141019909</item>
      <item>, OIB null</item>
      <item>, OIB 46488053304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392</properties:Words>
  <properties:Characters>2294</properties:Characters>
  <properties:Lines>71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2016-11-08T12:53:00Z</dcterms:created>
  <dc:creator>banka</dc:creator>
  <cp:lastModifiedBy>Elizabeta Đeke</cp:lastModifiedBy>
  <cp:lastPrinted>2016-11-08T12:45:00Z</cp:lastPrinted>
  <dcterms:modified xmlns:xsi="http://www.w3.org/2001/XMLSchema-instance" xsi:type="dcterms:W3CDTF">2016-11-14T12:26:00Z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