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c8efc" w14:paraId="6ec8efc" w:rsidRDefault="00F0107C" w:rsidP="00F0107C" w:rsidR="00F0107C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5 St-</w:t>
      </w:r>
      <w:r>
        <w:rPr>
          <w:szCs w:val="24"/>
        </w:rPr>
        <w:t>854</w:t>
      </w:r>
      <w:r>
        <w:rPr>
          <w:szCs w:val="24"/>
        </w:rPr>
        <w:t>/2015-</w:t>
      </w:r>
      <w:r>
        <w:rPr>
          <w:szCs w:val="24"/>
        </w:rPr>
        <w:t>5</w:t>
      </w:r>
    </w:p>
    <w:p w:rsidRDefault="00F0107C" w:rsidP="00F0107C" w:rsidR="00F0107C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F0107C" w:rsidP="00F0107C" w:rsidR="00F0107C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F0107C" w:rsidP="00F0107C" w:rsidR="00F0107C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F0107C" w:rsidP="00F0107C" w:rsidR="00F0107C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F0107C" w:rsidP="00F0107C" w:rsidR="00F0107C">
      <w:pPr>
        <w:rPr>
          <w:szCs w:val="24"/>
        </w:rPr>
      </w:pPr>
    </w:p>
    <w:p w:rsidRDefault="00F0107C" w:rsidP="00F0107C" w:rsidR="00F0107C">
      <w:pPr>
        <w:rPr>
          <w:szCs w:val="24"/>
        </w:rPr>
      </w:pPr>
    </w:p>
    <w:p w:rsidRDefault="00F0107C" w:rsidP="00F0107C" w:rsidR="00F0107C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F0107C" w:rsidP="00F0107C" w:rsidR="00F0107C">
      <w:pPr>
        <w:rPr>
          <w:szCs w:val="24"/>
        </w:rPr>
      </w:pPr>
    </w:p>
    <w:p w:rsidRDefault="00F0107C" w:rsidP="00F0107C" w:rsidR="00F0107C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F0107C" w:rsidP="00F0107C" w:rsidR="00F0107C">
      <w:pPr>
        <w:rPr>
          <w:szCs w:val="24"/>
        </w:rPr>
      </w:pPr>
    </w:p>
    <w:p w:rsidRDefault="00F0107C" w:rsidP="00F0107C" w:rsidR="00F0107C">
      <w:pPr>
        <w:jc w:val="both"/>
      </w:pPr>
      <w:r>
        <w:rPr>
          <w:szCs w:val="24"/>
        </w:rPr>
        <w:tab/>
      </w:r>
      <w:r>
        <w:t xml:space="preserve">Trgovački sud u Varaždinu po sucu toga suda Kseniji </w:t>
      </w:r>
      <w:proofErr w:type="spellStart"/>
      <w:r>
        <w:t>Flack</w:t>
      </w:r>
      <w:proofErr w:type="spellEnd"/>
      <w:r>
        <w:t xml:space="preserve"> </w:t>
      </w:r>
      <w:proofErr w:type="spellStart"/>
      <w:r>
        <w:t>Makitan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>ANTONIO I ROKO j.d.o.o., OIB: 32596716999 sa sjedištem u športska 25, Varaždin</w:t>
      </w:r>
      <w:r>
        <w:t>, dana 10. ožujka 2016. godine</w:t>
      </w:r>
    </w:p>
    <w:p w:rsidRDefault="00F0107C" w:rsidP="00F0107C" w:rsidR="00F0107C">
      <w:pPr>
        <w:jc w:val="both"/>
      </w:pPr>
    </w:p>
    <w:p w:rsidRDefault="00F0107C" w:rsidP="00F0107C" w:rsidR="00F0107C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F0107C" w:rsidP="00F0107C" w:rsidR="00F0107C">
      <w:pPr>
        <w:rPr>
          <w:szCs w:val="24"/>
        </w:rPr>
      </w:pPr>
    </w:p>
    <w:p w:rsidRDefault="00F0107C" w:rsidP="00F0107C" w:rsidR="00F0107C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ANTONIO I ROKO j.d.o.o., OIB: 32596716999 sa sjedištem u športska 25, Varaždin</w:t>
      </w:r>
      <w:r>
        <w:rPr>
          <w:szCs w:val="24"/>
        </w:rPr>
        <w:t>, s danom 10. ožujka 2016. u 13,00 sati.</w:t>
      </w:r>
    </w:p>
    <w:p w:rsidRDefault="00F0107C" w:rsidP="00F0107C" w:rsidR="00F0107C">
      <w:pPr>
        <w:jc w:val="both"/>
        <w:rPr>
          <w:szCs w:val="24"/>
        </w:rPr>
      </w:pPr>
    </w:p>
    <w:p w:rsidRDefault="00F0107C" w:rsidP="00F0107C" w:rsidR="00F0107C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ANTONIO I ROKO j.d.o.o., OIB: 32596716999 sa sjedištem u športska 25, Varaždin.</w:t>
      </w:r>
    </w:p>
    <w:p w:rsidRDefault="00F0107C" w:rsidP="00F0107C" w:rsidR="00F0107C">
      <w:pPr>
        <w:jc w:val="both"/>
      </w:pPr>
    </w:p>
    <w:p w:rsidRDefault="00F0107C" w:rsidP="00F0107C" w:rsidR="00F0107C">
      <w:pPr>
        <w:jc w:val="both"/>
      </w:pPr>
      <w:r>
        <w:tab/>
        <w:t xml:space="preserve">III Za stečajnog upravitelja imenuje se </w:t>
      </w:r>
      <w:r>
        <w:t xml:space="preserve">Berislav Maksimović, </w:t>
      </w:r>
      <w:proofErr w:type="spellStart"/>
      <w:r>
        <w:t>Hrašćica</w:t>
      </w:r>
      <w:proofErr w:type="spellEnd"/>
      <w:r>
        <w:t>, Braće Radića 1, Varaždin.</w:t>
      </w:r>
    </w:p>
    <w:p w:rsidRDefault="00F0107C" w:rsidP="00F0107C" w:rsidR="00F0107C">
      <w:pPr>
        <w:jc w:val="both"/>
        <w:rPr>
          <w:color w:val="FF0000"/>
        </w:rPr>
      </w:pPr>
    </w:p>
    <w:p w:rsidRDefault="00F0107C" w:rsidP="00F0107C" w:rsidR="00F0107C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F0107C" w:rsidP="00F0107C" w:rsidR="00F0107C">
      <w:pPr>
        <w:jc w:val="both"/>
        <w:rPr>
          <w:szCs w:val="24"/>
        </w:rPr>
      </w:pPr>
    </w:p>
    <w:p w:rsidRDefault="00F0107C" w:rsidP="00F0107C" w:rsidR="00F0107C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ANTONIO I ROKO j.d.o.o., OIB: 32596716999 sa sjedištem u športska 25, Varaždin</w:t>
      </w:r>
      <w:r>
        <w:rPr>
          <w:szCs w:val="24"/>
        </w:rPr>
        <w:t>, bit će brisan iz sudskog registra.</w:t>
      </w:r>
    </w:p>
    <w:p w:rsidRDefault="00F0107C" w:rsidP="00F0107C" w:rsidR="00F0107C">
      <w:pPr>
        <w:rPr>
          <w:szCs w:val="24"/>
        </w:rPr>
      </w:pPr>
    </w:p>
    <w:p w:rsidRDefault="00F0107C" w:rsidP="00F0107C" w:rsidR="00F0107C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F0107C" w:rsidP="00F0107C" w:rsidR="00F0107C">
      <w:pPr>
        <w:rPr>
          <w:szCs w:val="24"/>
        </w:rPr>
      </w:pPr>
    </w:p>
    <w:p w:rsidRDefault="00F0107C" w:rsidP="00F0107C" w:rsidR="00F0107C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19</w:t>
      </w:r>
      <w:r>
        <w:rPr>
          <w:szCs w:val="24"/>
        </w:rPr>
        <w:t xml:space="preserve">. </w:t>
      </w:r>
      <w:r>
        <w:rPr>
          <w:szCs w:val="24"/>
        </w:rPr>
        <w:t>studenog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F0107C" w:rsidP="00F0107C" w:rsidR="00F0107C">
      <w:pPr>
        <w:rPr>
          <w:szCs w:val="24"/>
        </w:rPr>
      </w:pPr>
    </w:p>
    <w:p w:rsidRDefault="00F0107C" w:rsidP="00F0107C" w:rsidR="00F0107C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F0107C" w:rsidP="00F0107C" w:rsidR="00F0107C">
      <w:pPr>
        <w:rPr>
          <w:szCs w:val="24"/>
        </w:rPr>
      </w:pPr>
    </w:p>
    <w:p w:rsidRDefault="00F0107C" w:rsidP="00F0107C" w:rsidR="00F0107C">
      <w:pPr>
        <w:rPr>
          <w:szCs w:val="24"/>
        </w:rPr>
      </w:pPr>
    </w:p>
    <w:p w:rsidRDefault="00F0107C" w:rsidP="00F0107C" w:rsidR="00F0107C">
      <w:pPr>
        <w:jc w:val="center"/>
        <w:rPr>
          <w:szCs w:val="24"/>
        </w:rPr>
      </w:pPr>
      <w:r>
        <w:rPr>
          <w:szCs w:val="24"/>
        </w:rPr>
        <w:t>U Varaždinu, 10. ožujka 2016.</w:t>
      </w:r>
    </w:p>
    <w:p w:rsidRDefault="00F0107C" w:rsidP="00F0107C" w:rsidR="00F0107C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F0107C" w:rsidP="00F0107C" w:rsidR="00F0107C">
      <w:pPr>
        <w:rPr>
          <w:szCs w:val="24"/>
        </w:rPr>
      </w:pPr>
      <w:r>
        <w:rPr>
          <w:szCs w:val="24"/>
        </w:rPr>
        <w:t xml:space="preserve">     </w:t>
      </w:r>
    </w:p>
    <w:p w:rsidRDefault="00F0107C" w:rsidP="00F0107C" w:rsidR="00F0107C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S U D A C</w:t>
      </w:r>
    </w:p>
    <w:p w:rsidRDefault="00F0107C" w:rsidP="00F0107C" w:rsidR="00F0107C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Ksenija </w:t>
      </w:r>
      <w:proofErr w:type="spellStart"/>
      <w:r>
        <w:rPr>
          <w:szCs w:val="24"/>
        </w:rPr>
        <w:t>Flack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Makitan</w:t>
      </w:r>
      <w:proofErr w:type="spellEnd"/>
      <w:r>
        <w:rPr>
          <w:szCs w:val="24"/>
        </w:rPr>
        <w:t>, v.r.</w:t>
      </w:r>
    </w:p>
    <w:p w:rsidRDefault="00F0107C" w:rsidP="00F0107C" w:rsidR="00F0107C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         </w:t>
      </w:r>
    </w:p>
    <w:p w:rsidRDefault="00F0107C" w:rsidP="00F0107C" w:rsidR="00F0107C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F0107C" w:rsidP="00F0107C" w:rsidR="00F0107C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F0107C" w:rsidP="00F0107C" w:rsidR="00F0107C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0107C" w:rsidP="00F0107C" w:rsidR="00F0107C">
      <w:pPr>
        <w:rPr>
          <w:szCs w:val="24"/>
        </w:rPr>
      </w:pPr>
    </w:p>
    <w:p w:rsidRDefault="00F0107C" w:rsidP="00F0107C" w:rsidR="00F0107C">
      <w:pPr>
        <w:rPr>
          <w:szCs w:val="24"/>
        </w:rPr>
      </w:pPr>
    </w:p>
    <w:p w:rsidRDefault="00F0107C" w:rsidP="00F0107C" w:rsidR="00F0107C">
      <w:pPr>
        <w:rPr>
          <w:szCs w:val="24"/>
        </w:rPr>
      </w:pPr>
      <w:r>
        <w:rPr>
          <w:szCs w:val="24"/>
        </w:rPr>
        <w:t>DNA:</w:t>
      </w:r>
    </w:p>
    <w:p w:rsidRDefault="00F0107C" w:rsidP="00F0107C" w:rsidR="00F0107C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F0107C" w:rsidP="00F0107C" w:rsidR="00F0107C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F0107C" w:rsidP="00F0107C" w:rsidR="00F0107C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ANTONIO I ROKO j.d.o.o., OIB: 32596716999 sa sjedištem u športska 25, Varaždin</w:t>
      </w:r>
    </w:p>
    <w:p w:rsidRDefault="00F0107C" w:rsidP="00F0107C" w:rsidR="00F0107C">
      <w:pPr>
        <w:numPr>
          <w:ilvl w:val="0"/>
          <w:numId w:val="47"/>
        </w:numPr>
        <w:rPr>
          <w:szCs w:val="24"/>
        </w:rPr>
      </w:pPr>
      <w:r>
        <w:t xml:space="preserve">Direktor dužnika Boris </w:t>
      </w:r>
      <w:proofErr w:type="spellStart"/>
      <w:r>
        <w:t>Brežni</w:t>
      </w:r>
      <w:proofErr w:type="spellEnd"/>
      <w:r>
        <w:t>, Varaždin, Ferde Livadića 18</w:t>
      </w:r>
    </w:p>
    <w:p w:rsidRDefault="00F0107C" w:rsidP="00F0107C" w:rsidR="00F0107C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F0107C" w:rsidP="00F0107C" w:rsidR="00F0107C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F0107C" w:rsidP="00F0107C" w:rsidR="00F0107C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Berislav Maksimović, </w:t>
      </w:r>
      <w:proofErr w:type="spellStart"/>
      <w:r>
        <w:t>Hrašćica</w:t>
      </w:r>
      <w:proofErr w:type="spellEnd"/>
      <w:r>
        <w:t>, Braće Radića 1</w:t>
      </w:r>
    </w:p>
    <w:p w:rsidRDefault="00F0107C" w:rsidP="00F0107C" w:rsidR="00F0107C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F0107C" w:rsidP="00F0107C" w:rsidR="00F0107C">
      <w:pPr>
        <w:rPr>
          <w:szCs w:val="24"/>
        </w:rPr>
      </w:pPr>
    </w:p>
    <w:p w:rsidRDefault="00F0107C" w:rsidP="00F0107C" w:rsidR="00F0107C">
      <w:pPr>
        <w:rPr>
          <w:szCs w:val="24"/>
        </w:rPr>
      </w:pPr>
    </w:p>
    <w:p w:rsidRDefault="00F0107C" w:rsidP="00F0107C" w:rsidR="00F0107C">
      <w:pPr>
        <w:rPr>
          <w:szCs w:val="24"/>
        </w:rPr>
      </w:pPr>
    </w:p>
    <w:p w:rsidRDefault="00F0107C" w:rsidP="00F0107C" w:rsidR="00F0107C">
      <w:pPr>
        <w:rPr>
          <w:szCs w:val="24"/>
        </w:rPr>
      </w:pPr>
    </w:p>
    <w:p w:rsidRDefault="00F0107C" w:rsidP="00F0107C" w:rsidR="00F0107C">
      <w:pPr>
        <w:rPr>
          <w:szCs w:val="24"/>
        </w:rPr>
      </w:pPr>
    </w:p>
    <w:p w:rsidRDefault="00F0107C" w:rsidP="00F0107C" w:rsidR="00F0107C"/>
    <w:p w:rsidRDefault="00F0107C" w:rsidP="00F0107C" w:rsidR="00F0107C"/>
    <w:p w:rsidRDefault="00F0107C" w:rsidP="00F0107C" w:rsidR="00F0107C"/>
    <w:p w:rsidRDefault="00F0107C" w:rsidP="00F0107C" w:rsidR="00F0107C"/>
    <w:p w:rsidRDefault="00F0107C" w:rsidP="00F0107C" w:rsidR="00F0107C"/>
    <w:p w:rsidRDefault="00DA0242" w:rsidP="00F0107C" w:rsidR="00DA0242" w:rsidRPr="00F0107C"/>
    <w:sectPr w:rsidSect="00EB0D4C" w:rsidR="00DA0242" w:rsidRPr="00F0107C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07C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F0107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F0107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780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St-854/2015-5</izvorni_sadrzaj>
    <derivirana_varijabla naziv="DomainObject.Oznaka_1">St-854/2015-5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St-854/2015</izvorni_sadrzaj>
    <derivirana_varijabla naziv="DomainObject.Predmet.OznakaBroj_1">St-854/2015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ANTONIO I ROKO jednostavno društvo s ograničenom odgovornošću za ugostiteljstvo i trgovinu</izvorni_sadrzaj>
    <derivirana_varijabla naziv="DomainObject.Predmet.ProtustrankaFormated_1">  ANTONIO I ROKO jednostavno društvo s ograničenom odgovornošću za ugostiteljstvo i trgovinu</derivirana_varijabla>
  </DomainObject.Predmet.ProtustrankaFormated>
  <DomainObject.Predmet.ProtustrankaFormatedOIB>
    <izvorni_sadrzaj>  ANTONIO I ROKO jednostavno društvo s ograničenom odgovornošću za ugostiteljstvo i trgovinu, OIB 32596716999</izvorni_sadrzaj>
    <derivirana_varijabla naziv="DomainObject.Predmet.ProtustrankaFormatedOIB_1">  ANTONIO I ROKO jednostavno društvo s ograničenom odgovornošću za ugostiteljstvo i trgovinu, OIB 32596716999</derivirana_varijabla>
  </DomainObject.Predmet.ProtustrankaFormatedOIB>
  <DomainObject.Predmet.ProtustrankaFormatedWithAdress>
    <izvorni_sadrzaj> ANTONIO I ROKO jednostavno društvo s ograničenom odgovornošću za ugostiteljstvo i trgovinu, Športska 25, 42000 Varaždin</izvorni_sadrzaj>
    <derivirana_varijabla naziv="DomainObject.Predmet.ProtustrankaFormatedWithAdress_1"> ANTONIO I ROKO jednostavno društvo s ograničenom odgovornošću za ugostiteljstvo i trgovinu, Športska 25, 42000 Varaždin</derivirana_varijabla>
  </DomainObject.Predmet.ProtustrankaFormatedWithAdress>
  <DomainObject.Predmet.ProtustrankaFormatedWithAdressOIB>
    <izvorni_sadrzaj> ANTONIO I ROKO jednostavno društvo s ograničenom odgovornošću za ugostiteljstvo i trgovinu, OIB 32596716999, Športska 25, 42000 Varaždin</izvorni_sadrzaj>
    <derivirana_varijabla naziv="DomainObject.Predmet.ProtustrankaFormatedWithAdressOIB_1"> ANTONIO I ROKO jednostavno društvo s ograničenom odgovornošću za ugostiteljstvo i trgovinu, OIB 32596716999, Športska 25, 42000 Varaždin</derivirana_varijabla>
  </DomainObject.Predmet.ProtustrankaFormatedWithAdressOIB>
  <DomainObject.Predmet.ProtustrankaWithAdress>
    <izvorni_sadrzaj>ANTONIO I ROKO jednostavno društvo s ograničenom odgovornošću za ugostiteljstvo i trgovinu Športska 25, 42000 Varaždin</izvorni_sadrzaj>
    <derivirana_varijabla naziv="DomainObject.Predmet.ProtustrankaWithAdress_1">ANTONIO I ROKO jednostavno društvo s ograničenom odgovornošću za ugostiteljstvo i trgovinu Športska 25, 42000 Varaždin</derivirana_varijabla>
  </DomainObject.Predmet.ProtustrankaWithAdress>
  <DomainObject.Predmet.ProtustrankaWithAdressOIB>
    <izvorni_sadrzaj>ANTONIO I ROKO jednostavno društvo s ograničenom odgovornošću za ugostiteljstvo i trgovinu, OIB 32596716999, Športska 25, 42000 Varaždin</izvorni_sadrzaj>
    <derivirana_varijabla naziv="DomainObject.Predmet.ProtustrankaWithAdressOIB_1">ANTONIO I ROKO jednostavno društvo s ograničenom odgovornošću za ugostiteljstvo i trgovinu, OIB 32596716999, Športska 25, 42000 Varaždin</derivirana_varijabla>
  </DomainObject.Predmet.ProtustrankaWithAdressOIB>
  <DomainObject.Predmet.ProtustrankaNazivFormated>
    <izvorni_sadrzaj>ANTONIO I ROKO jednostavno društvo s ograničenom odgovornošću za ugostiteljstvo i trgovinu</izvorni_sadrzaj>
    <derivirana_varijabla naziv="DomainObject.Predmet.ProtustrankaNazivFormated_1">ANTONIO I ROKO jednostavno društvo s ograničenom odgovornošću za ugostiteljstvo i trgovinu</derivirana_varijabla>
  </DomainObject.Predmet.ProtustrankaNazivFormated>
  <DomainObject.Predmet.ProtustrankaNazivFormatedOIB>
    <izvorni_sadrzaj>ANTONIO I ROKO jednostavno društvo s ograničenom odgovornošću za ugostiteljstvo i trgovinu, OIB 32596716999</izvorni_sadrzaj>
    <derivirana_varijabla naziv="DomainObject.Predmet.ProtustrankaNazivFormatedOIB_1">ANTONIO I ROKO jednostavno društvo s ograničenom odgovornošću za ugostiteljstvo i trgovinu, OIB 32596716999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19447.00</izvorni_sadrzaj>
    <derivirana_varijabla naziv="DomainObject.Predmet.TrenutnaVrijednost_1">19447.00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ANTONIO I ROKO jednostavno društvo s ograničenom odgovornošću za ugostiteljstvo i trgovinu</item>
    </izvorni_sadrzaj>
    <derivirana_varijabla naziv="DomainObject.Predmet.ProtuStrankaListFormated_1">
      <item>ANTONIO I ROKO jednostavno društvo s ograničenom odgovornošću za ugostiteljstvo i trgovinu</item>
    </derivirana_varijabla>
  </DomainObject.Predmet.ProtuStrankaListFormated>
  <DomainObject.Predmet.ProtuStrankaListFormatedOIB>
    <izvorni_sadrzaj>
      <item>ANTONIO I ROKO jednostavno društvo s ograničenom odgovornošću za ugostiteljstvo i trgovinu, OIB 32596716999</item>
    </izvorni_sadrzaj>
    <derivirana_varijabla naziv="DomainObject.Predmet.ProtuStrankaListFormatedOIB_1">
      <item>ANTONIO I ROKO jednostavno društvo s ograničenom odgovornošću za ugostiteljstvo i trgovinu, OIB 32596716999</item>
    </derivirana_varijabla>
  </DomainObject.Predmet.ProtuStrankaListFormatedOIB>
  <DomainObject.Predmet.ProtuStrankaListFormatedWithAdress>
    <izvorni_sadrzaj>
      <item>ANTONIO I ROKO jednostavno društvo s ograničenom odgovornošću za ugostiteljstvo i trgovinu, Športska 25, 42000 Varaždin</item>
    </izvorni_sadrzaj>
    <derivirana_varijabla naziv="DomainObject.Predmet.ProtuStrankaListFormatedWithAdress_1">
      <item>ANTONIO I ROKO jednostavno društvo s ograničenom odgovornošću za ugostiteljstvo i trgovinu, Športska 25, 42000 Varaždin</item>
    </derivirana_varijabla>
  </DomainObject.Predmet.ProtuStrankaListFormatedWithAdress>
  <DomainObject.Predmet.ProtuStrankaListFormatedWithAdressOIB>
    <izvorni_sadrzaj>
      <item>ANTONIO I ROKO jednostavno društvo s ograničenom odgovornošću za ugostiteljstvo i trgovinu, OIB 32596716999, Športska 25, 42000 Varaždin</item>
    </izvorni_sadrzaj>
    <derivirana_varijabla naziv="DomainObject.Predmet.ProtuStrankaListFormatedWithAdressOIB_1">
      <item>ANTONIO I ROKO jednostavno društvo s ograničenom odgovornošću za ugostiteljstvo i trgovinu, OIB 32596716999, Športska 25, 42000 Varaždin</item>
    </derivirana_varijabla>
  </DomainObject.Predmet.ProtuStrankaListFormatedWithAdressOIB>
  <DomainObject.Predmet.ProtuStrankaListNazivFormated>
    <izvorni_sadrzaj>
      <item>ANTONIO I ROKO jednostavno društvo s ograničenom odgovornošću za ugostiteljstvo i trgovinu</item>
    </izvorni_sadrzaj>
    <derivirana_varijabla naziv="DomainObject.Predmet.ProtuStrankaListNazivFormated_1">
      <item>ANTONIO I ROKO jednostavno društvo s ograničenom odgovornošću za ugostiteljstvo i trgovinu</item>
    </derivirana_varijabla>
  </DomainObject.Predmet.ProtuStrankaListNazivFormated>
  <DomainObject.Predmet.ProtuStrankaListNazivFormatedOIB>
    <izvorni_sadrzaj>
      <item>ANTONIO I ROKO jednostavno društvo s ograničenom odgovornošću za ugostiteljstvo i trgovinu, OIB 32596716999</item>
    </izvorni_sadrzaj>
    <derivirana_varijabla naziv="DomainObject.Predmet.ProtuStrankaListNazivFormatedOIB_1">
      <item>ANTONIO I ROKO jednostavno društvo s ograničenom odgovornošću za ugostiteljstvo i trgovinu, OIB 32596716999</item>
    </derivirana_varijabla>
  </DomainObject.Predmet.ProtuStrankaListNazivFormatedOIB>
  <DomainObject.Predmet.OstaliListFormated>
    <izvorni_sadrzaj>
      <item>E-oglasna ploča</item>
      <item>Sudski registar, Trgovački sud u Varaždin</item>
    </izvorni_sadrzaj>
    <derivirana_varijabla naziv="DomainObject.Predmet.OstaliListFormated_1">
      <item>E-oglasna ploča</item>
      <item>Sudski registar, Trgovački sud u Varaždin</item>
    </derivirana_varijabla>
  </DomainObject.Predmet.OstaliListFormated>
  <DomainObject.Predmet.OstaliListFormatedOIB>
    <izvorni_sadrzaj>
      <item>E-oglasna ploča</item>
      <item>Sudski registar, Trgovački sud u Varaždin</item>
    </izvorni_sadrzaj>
    <derivirana_varijabla naziv="DomainObject.Predmet.OstaliListFormatedOIB_1">
      <item>E-oglasna ploča</item>
      <item>Sudski registar, Trgovački sud u Varaždin</item>
    </derivirana_varijabla>
  </DomainObject.Predmet.OstaliListFormatedOIB>
  <DomainObject.Predmet.OstaliListFormatedWithAdress>
    <izvorni_sadrzaj>
      <item>E-oglasna ploča</item>
      <item>Sudski registar, Trgovački sud u Varaždin</item>
    </izvorni_sadrzaj>
    <derivirana_varijabla naziv="DomainObject.Predmet.OstaliListFormatedWithAdress_1">
      <item>E-oglasna ploča</item>
      <item>Sudski registar, Trgovački sud u Varaždin</item>
    </derivirana_varijabla>
  </DomainObject.Predmet.OstaliListFormatedWithAdress>
  <DomainObject.Predmet.OstaliListFormatedWithAdressOIB>
    <izvorni_sadrzaj>
      <item>E-oglasna ploča</item>
      <item>Sudski registar, Trgovački sud u Varaždin</item>
    </izvorni_sadrzaj>
    <derivirana_varijabla naziv="DomainObject.Predmet.OstaliListFormatedWithAdressOIB_1">
      <item>E-oglasna ploča</item>
      <item>Sudski registar, Trgovački sud u Varaždin</item>
    </derivirana_varijabla>
  </DomainObject.Predmet.OstaliListFormatedWithAdressOIB>
  <DomainObject.Predmet.OstaliListNazivFormated>
    <izvorni_sadrzaj>
      <item>E-oglasna ploča</item>
      <item>Sudski registar, Trgovački sud u Varaždin</item>
    </izvorni_sadrzaj>
    <derivirana_varijabla naziv="DomainObject.Predmet.OstaliListNazivFormated_1">
      <item>E-oglasna ploča</item>
      <item>Sudski registar, Trgovački sud u Varaždin</item>
    </derivirana_varijabla>
  </DomainObject.Predmet.OstaliListNazivFormated>
  <DomainObject.Predmet.OstaliListNazivFormatedOIB>
    <izvorni_sadrzaj>
      <item>E-oglasna ploča</item>
      <item>Sudski registar, Trgovački sud u Varaždin</item>
    </izvorni_sadrzaj>
    <derivirana_varijabla naziv="DomainObject.Predmet.OstaliListNazivFormatedOIB_1">
      <item>E-oglasna ploča</item>
      <item>Sudski registar, Trgovački sud u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St-854/2015-5</izvorni_sadrzaj>
    <derivirana_varijabla naziv="DomainObject.PoslovniBrojDokumenta_1">St-854/2015-5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ANTONIO I ROKO jednostavno društvo s ograničenom odgovornošću za ugostiteljstvo i trgovinu</izvorni_sadrzaj>
    <derivirana_varijabla naziv="DomainObject.Predmet.ProtustrankaIDrugi_1">ANTONIO I ROKO jednostavno društvo s ograničenom odgovornošću za ugostiteljstvo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ANTONIO I ROKO jednostavno društvo s ograničenom odgovornošću za ugostiteljstvo i trgovinu, OIB 32596716999, Športska 25, 42000 Varaždin</izvorni_sadrzaj>
    <derivirana_varijabla naziv="DomainObject.Predmet.ProtustrankaIDrugiAdressOIB_1">ANTONIO I ROKO jednostavno društvo s ograničenom odgovornošću za ugostiteljstvo i trgovinu, OIB 32596716999, Športska 25,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ANTONIO I ROKO jednostavno društvo s ograničenom odgovornošću za ugostiteljstvo i trgovinu</item>
      <item>E-oglasna ploča</item>
      <item>Sudski registar, Trgovački sud u Varaždin</item>
    </izvorni_sadrzaj>
    <derivirana_varijabla naziv="DomainObject.Predmet.SudioniciListNaziv_1">
      <item>Financijska agencija</item>
      <item>ANTONIO I ROKO jednostavno društvo s ograničenom odgovornošću za ugostiteljstvo i trgovinu</item>
      <item>E-oglasna ploča</item>
      <item>Sudski registar, Trgovački sud u Varaždin</item>
    </derivirana_varijabla>
  </DomainObject.Predmet.SudioniciListNaziv>
  <DomainObject.Predmet.SudioniciListAdressOIB>
    <izvorni_sadrzaj>
      <item>Financijska agencija, OIB 85821130368, A. Cesarca 2,42000 Varaždin</item>
      <item>ANTONIO I ROKO jednostavno društvo s ograničenom odgovornošću za ugostiteljstvo i trgovinu, OIB 32596716999, Športska 25,42000 Varaždin</item>
      <item>E-oglasna ploča</item>
      <item>Sudski registar, Trgovački sud u Varaždin</item>
    </izvorni_sadrzaj>
    <derivirana_varijabla naziv="DomainObject.Predmet.SudioniciListAdressOIB_1">
      <item>Financijska agencija, OIB 85821130368, A. Cesarca 2,42000 Varaždin</item>
      <item>ANTONIO I ROKO jednostavno društvo s ograničenom odgovornošću za ugostiteljstvo i trgovinu, OIB 32596716999, Športska 25,42000 Varaždin</item>
      <item>E-oglasna ploča</item>
      <item>Sudski registar, Trgovački sud u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DD4EDE-137D-4EBC-9EE6-4740276E49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2793</properties:Characters>
  <properties:Lines>89</properties:Lines>
  <properties:Paragraphs>31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2016-03-10T08:04:00Z</cp:lastPrinted>
  <dcterms:modified xmlns:xsi="http://www.w3.org/2001/XMLSchema-instance" xsi:type="dcterms:W3CDTF">2016-03-10T08:04:00Z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St-854/2015-5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