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363C8E" w:rsidRDefault="00E2750F" w14:paraId="326f6f9" w14:textId="326f6f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1D3927">
        <w:t>355</w:t>
      </w:r>
      <w:r>
        <w:t>/2019-3</w:t>
      </w: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D3927">
        <w:rPr>
          <w:rFonts w:eastAsia="Times New Roman" w:cs="Times New Roman"/>
          <w:szCs w:val="24"/>
          <w:lang w:eastAsia="hr-HR"/>
        </w:rPr>
        <w:t>GAMA NEKRETNINE d. o. o., Pula, Mutilska 5, OIB</w:t>
      </w:r>
      <w:r w:rsidRPr="001D3927" w:rsidR="001D3927">
        <w:rPr>
          <w:rFonts w:eastAsia="Times New Roman" w:cs="Times New Roman"/>
          <w:szCs w:val="24"/>
          <w:lang w:eastAsia="hr-HR"/>
        </w:rPr>
        <w:t xml:space="preserve"> 13805264488</w:t>
      </w:r>
      <w:r>
        <w:rPr>
          <w:rFonts w:eastAsia="Times New Roman" w:cs="Times New Roman"/>
          <w:szCs w:val="24"/>
          <w:lang w:eastAsia="hr-HR"/>
        </w:rPr>
        <w:t>,</w:t>
      </w:r>
      <w:r w:rsidR="001D3927">
        <w:rPr>
          <w:rFonts w:eastAsia="Times New Roman" w:cs="Times New Roman"/>
          <w:szCs w:val="24"/>
          <w:lang w:eastAsia="hr-HR"/>
        </w:rPr>
        <w:t xml:space="preserve"> MBS 040317850,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1D3927">
        <w:rPr>
          <w:rFonts w:eastAsia="Times New Roman" w:cs="Times New Roman"/>
          <w:szCs w:val="24"/>
          <w:lang w:eastAsia="hr-HR"/>
        </w:rPr>
        <w:t>17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D3927">
        <w:rPr>
          <w:rFonts w:eastAsia="Times New Roman" w:cs="Times New Roman"/>
          <w:szCs w:val="24"/>
          <w:lang w:eastAsia="hr-HR"/>
        </w:rPr>
        <w:t>GAMA NEKRETNINE d. o. o., Pula, Mutilska 5, OIB</w:t>
      </w:r>
      <w:r w:rsidRPr="001D3927" w:rsidR="001D3927">
        <w:rPr>
          <w:rFonts w:eastAsia="Times New Roman" w:cs="Times New Roman"/>
          <w:szCs w:val="24"/>
          <w:lang w:eastAsia="hr-HR"/>
        </w:rPr>
        <w:t xml:space="preserve"> 13805264488</w:t>
      </w:r>
      <w:r w:rsidR="001D3927">
        <w:rPr>
          <w:rFonts w:eastAsia="Times New Roman" w:cs="Times New Roman"/>
          <w:szCs w:val="24"/>
          <w:lang w:eastAsia="hr-HR"/>
        </w:rPr>
        <w:t xml:space="preserve">, MBS 040317850,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1D3927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84C5A">
        <w:rPr>
          <w:szCs w:val="24"/>
        </w:rPr>
        <w:t>7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84C5A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F84C5A">
        <w:rPr>
          <w:szCs w:val="24"/>
        </w:rPr>
        <w:t>76.455,12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84C5A">
        <w:rPr>
          <w:rFonts w:eastAsia="Times New Roman" w:cs="Times New Roman"/>
          <w:szCs w:val="24"/>
          <w:lang w:eastAsia="hr-HR"/>
        </w:rPr>
        <w:t>355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84C5A">
        <w:rPr>
          <w:rFonts w:eastAsia="Times New Roman" w:cs="Times New Roman"/>
          <w:szCs w:val="24"/>
          <w:lang w:eastAsia="hr-HR"/>
        </w:rPr>
        <w:t>355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84C5A">
        <w:rPr>
          <w:szCs w:val="24"/>
        </w:rPr>
        <w:t>17</w:t>
      </w:r>
      <w:r>
        <w:rPr>
          <w:szCs w:val="24"/>
        </w:rPr>
        <w:t xml:space="preserve">. </w:t>
      </w:r>
      <w:r w:rsidR="00F84C5A">
        <w:rPr>
          <w:szCs w:val="24"/>
        </w:rPr>
        <w:t>listopada</w:t>
      </w:r>
      <w:r>
        <w:rPr>
          <w:szCs w:val="24"/>
        </w:rPr>
        <w:t xml:space="preserve"> 201</w:t>
      </w:r>
      <w:r w:rsidR="00F84C5A">
        <w:rPr>
          <w:szCs w:val="24"/>
        </w:rPr>
        <w:t>9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3879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634" w:rsidRDefault="00871D9C">
      <w:r>
        <w:separator/>
      </w:r>
    </w:p>
  </w:endnote>
  <w:endnote w:type="continuationSeparator" w:id="0">
    <w:p w:rsidR="00B44634" w:rsidRDefault="00871D9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634" w:rsidRDefault="00871D9C">
      <w:r>
        <w:separator/>
      </w:r>
    </w:p>
  </w:footnote>
  <w:footnote w:type="continuationSeparator" w:id="0">
    <w:p w:rsidR="00B44634" w:rsidRDefault="00871D9C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305BBD"/>
    <w:rsid w:val="00325ECF"/>
    <w:rsid w:val="00363C8E"/>
    <w:rsid w:val="00387994"/>
    <w:rsid w:val="003A438C"/>
    <w:rsid w:val="003F3F30"/>
    <w:rsid w:val="0044645C"/>
    <w:rsid w:val="00557940"/>
    <w:rsid w:val="00592004"/>
    <w:rsid w:val="005D1458"/>
    <w:rsid w:val="005F60E4"/>
    <w:rsid w:val="00646356"/>
    <w:rsid w:val="006519A3"/>
    <w:rsid w:val="006C6CE1"/>
    <w:rsid w:val="006F5D9D"/>
    <w:rsid w:val="007F7F4A"/>
    <w:rsid w:val="00871D9C"/>
    <w:rsid w:val="009676C7"/>
    <w:rsid w:val="009A7D83"/>
    <w:rsid w:val="00A018A7"/>
    <w:rsid w:val="00A527B6"/>
    <w:rsid w:val="00A97EE0"/>
    <w:rsid w:val="00AE3111"/>
    <w:rsid w:val="00B44634"/>
    <w:rsid w:val="00C906AE"/>
    <w:rsid w:val="00CB78E7"/>
    <w:rsid w:val="00D660E4"/>
    <w:rsid w:val="00E2750F"/>
    <w:rsid w:val="00ED3692"/>
    <w:rsid w:val="00F16E2D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519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19A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19A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19A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19A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ettings.xml" Type="http://schemas.openxmlformats.org/officeDocument/2006/relationships/setting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St-355/2019</izvorni_sadrzaj>
    <derivirana_varijabla naziv="DomainObject.Predmet.OznakaBroj_1">St-355/2019</derivirana_varijabla>
  </DomainObject.Predmet.OznakaBroj>
  <DomainObject.Predmet.OznakaBrojOptuznogAkta>
    <izvorni_sadrzaj>04-06-19-4371</izvorni_sadrzaj>
    <derivirana_varijabla naziv="DomainObject.Predmet.OznakaBrojOptuznogAkta_1">04-06-19-4371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NEKRETNINE d.o.o. PULA</izvorni_sadrzaj>
    <derivirana_varijabla naziv="DomainObject.Predmet.ProtustrankaFormated_1">  GAMA NEKRETNINE d.o.o. PULA</derivirana_varijabla>
  </DomainObject.Predmet.ProtustrankaFormated>
  <DomainObject.Predmet.ProtustrankaFormatedOIB>
    <izvorni_sadrzaj>  GAMA NEKRETNINE d.o.o. PULA, OIB 13805264488</izvorni_sadrzaj>
    <derivirana_varijabla naziv="DomainObject.Predmet.ProtustrankaFormatedOIB_1">  GAMA NEKRETNINE d.o.o. PULA, OIB 13805264488</derivirana_varijabla>
  </DomainObject.Predmet.ProtustrankaFormatedOIB>
  <DomainObject.Predmet.ProtustrankaFormatedWithAdress>
    <izvorni_sadrzaj> GAMA NEKRETNINE d.o.o. PULA, Mutilska 5, 52100 Pula</izvorni_sadrzaj>
    <derivirana_varijabla naziv="DomainObject.Predmet.ProtustrankaFormatedWithAdress_1"> GAMA NEKRETNINE d.o.o. PULA, Mutilska 5, 52100 Pula</derivirana_varijabla>
  </DomainObject.Predmet.ProtustrankaFormatedWithAdress>
  <DomainObject.Predmet.ProtustrankaFormatedWithAdressOIB>
    <izvorni_sadrzaj> GAMA NEKRETNINE d.o.o. PULA, OIB 13805264488, Mutilska 5, 52100 Pula</izvorni_sadrzaj>
    <derivirana_varijabla naziv="DomainObject.Predmet.ProtustrankaFormatedWithAdressOIB_1"> GAMA NEKRETNINE d.o.o. PULA, OIB 13805264488, Mutilska 5, 52100 Pula</derivirana_varijabla>
  </DomainObject.Predmet.ProtustrankaFormatedWithAdressOIB>
  <DomainObject.Predmet.ProtustrankaWithAdress>
    <izvorni_sadrzaj>GAMA NEKRETNINE d.o.o. PULA Mutilska 5, 52100 Pula</izvorni_sadrzaj>
    <derivirana_varijabla naziv="DomainObject.Predmet.ProtustrankaWithAdress_1">GAMA NEKRETNINE d.o.o. PULA Mutilska 5, 52100 Pula</derivirana_varijabla>
  </DomainObject.Predmet.ProtustrankaWithAdress>
  <DomainObject.Predmet.ProtustrankaWithAdressOIB>
    <izvorni_sadrzaj>GAMA NEKRETNINE d.o.o. PULA, OIB 13805264488, Mutilska 5, 52100 Pula</izvorni_sadrzaj>
    <derivirana_varijabla naziv="DomainObject.Predmet.ProtustrankaWithAdressOIB_1">GAMA NEKRETNINE d.o.o. PULA, OIB 13805264488, Mutilska 5, 52100 Pula</derivirana_varijabla>
  </DomainObject.Predmet.ProtustrankaWithAdressOIB>
  <DomainObject.Predmet.ProtustrankaNazivFormated>
    <izvorni_sadrzaj>GAMA NEKRETNINE d.o.o. PULA</izvorni_sadrzaj>
    <derivirana_varijabla naziv="DomainObject.Predmet.ProtustrankaNazivFormated_1">GAMA NEKRETNINE d.o.o. PULA</derivirana_varijabla>
  </DomainObject.Predmet.ProtustrankaNazivFormated>
  <DomainObject.Predmet.ProtustrankaNazivFormatedOIB>
    <izvorni_sadrzaj>GAMA NEKRETNINE d.o.o. PULA, OIB 13805264488</izvorni_sadrzaj>
    <derivirana_varijabla naziv="DomainObject.Predmet.ProtustrankaNazivFormatedOIB_1">GAMA NEKRETNINE d.o.o. PULA, OIB 13805264488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76455.12</izvorni_sadrzaj>
    <derivirana_varijabla naziv="DomainObject.Predmet.TrenutnaVrijednost_1">76455.12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GAMA NEKRETNINE d.o.o. PULA</item>
    </izvorni_sadrzaj>
    <derivirana_varijabla naziv="DomainObject.Predmet.ProtuStrankaListFormated_1">
      <item>GAMA NEKRETNINE d.o.o. PULA</item>
    </derivirana_varijabla>
  </DomainObject.Predmet.ProtuStrankaListFormated>
  <DomainObject.Predmet.ProtuStrankaListFormatedOIB>
    <izvorni_sadrzaj>
      <item>GAMA NEKRETNINE d.o.o. PULA, OIB 13805264488</item>
    </izvorni_sadrzaj>
    <derivirana_varijabla naziv="DomainObject.Predmet.ProtuStrankaListFormatedOIB_1">
      <item>GAMA NEKRETNINE d.o.o. PULA, OIB 13805264488</item>
    </derivirana_varijabla>
  </DomainObject.Predmet.ProtuStrankaListFormatedOIB>
  <DomainObject.Predmet.ProtuStrankaListFormatedWithAdress>
    <izvorni_sadrzaj>
      <item>GAMA NEKRETNINE d.o.o. PULA, Mutilska 5, 52100 Pula</item>
    </izvorni_sadrzaj>
    <derivirana_varijabla naziv="DomainObject.Predmet.ProtuStrankaListFormatedWithAdress_1">
      <item>GAMA NEKRETNINE d.o.o. PULA, Mutilska 5, 52100 Pula</item>
    </derivirana_varijabla>
  </DomainObject.Predmet.ProtuStrankaListFormatedWithAdress>
  <DomainObject.Predmet.ProtuStrankaListFormatedWithAdressOIB>
    <izvorni_sadrzaj>
      <item>GAMA NEKRETNINE d.o.o. PULA, OIB 13805264488, Mutilska 5, 52100 Pula</item>
    </izvorni_sadrzaj>
    <derivirana_varijabla naziv="DomainObject.Predmet.ProtuStrankaListFormatedWithAdressOIB_1">
      <item>GAMA NEKRETNINE d.o.o. PULA, OIB 13805264488, Mutilska 5, 52100 Pula</item>
    </derivirana_varijabla>
  </DomainObject.Predmet.ProtuStrankaListFormatedWithAdressOIB>
  <DomainObject.Predmet.ProtuStrankaListNazivFormated>
    <izvorni_sadrzaj>
      <item>GAMA NEKRETNINE d.o.o. PULA</item>
    </izvorni_sadrzaj>
    <derivirana_varijabla naziv="DomainObject.Predmet.ProtuStrankaListNazivFormated_1">
      <item>GAMA NEKRETNINE d.o.o. PULA</item>
    </derivirana_varijabla>
  </DomainObject.Predmet.ProtuStrankaListNazivFormated>
  <DomainObject.Predmet.ProtuStrankaListNazivFormatedOIB>
    <izvorni_sadrzaj>
      <item>GAMA NEKRETNINE d.o.o. PULA, OIB 13805264488</item>
    </izvorni_sadrzaj>
    <derivirana_varijabla naziv="DomainObject.Predmet.ProtuStrankaListNazivFormatedOIB_1">
      <item>GAMA NEKRETNINE d.o.o. PULA, OIB 13805264488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GAMA NEKRETNINE d.o.o. PULA</izvorni_sadrzaj>
    <derivirana_varijabla naziv="DomainObject.Predmet.ProtustrankaIDrugi_1">GAMA NEKRETNINE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GAMA NEKRETNINE d.o.o. PULA, OIB 13805264488, Mutilska 5, 52100 Pula</izvorni_sadrzaj>
    <derivirana_varijabla naziv="DomainObject.Predmet.ProtustrankaIDrugiAdressOIB_1">GAMA NEKRETNINE d.o.o. PULA, OIB 13805264488,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NEKRETNINE d.o.o. PULA</item>
      <item>FINANCIJSKA AGENCIJA, RC RIJEKA, PODRUŽNICA PULA, PULA</item>
    </izvorni_sadrzaj>
    <derivirana_varijabla naziv="DomainObject.Predmet.SudioniciListNaziv_1">
      <item>GAMA NEKRETNINE d.o.o. PULA</item>
      <item>FINANCIJSKA AGENCIJA, RC RIJEKA, PODRUŽNICA PULA, PULA</item>
    </derivirana_varijabla>
  </DomainObject.Predmet.SudioniciListNaziv>
  <DomainObject.Predmet.SudioniciListAdressOIB>
    <izvorni_sadrzaj>
      <item>GAMA NEKRETNINE d.o.o. PULA, OIB 13805264488, Mutilska 5,52100 Pula</item>
      <item>FINANCIJSKA AGENCIJA, RC RIJEKA, PODRUŽNICA PULA, PULA, OIB 85821130368, F. Kurelca 8,51000 Rijeka</item>
    </izvorni_sadrzaj>
    <derivirana_varijabla naziv="DomainObject.Predmet.SudioniciListAdressOIB_1">
      <item>GAMA NEKRETNINE d.o.o. PULA, OIB 13805264488, Mutilska 5,52100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13805264488</item>
      <item>, OIB 85821130368</item>
    </izvorni_sadrzaj>
    <derivirana_varijabla naziv="DomainObject.Predmet.SudioniciListNazivOIB_1">
      <item>, OIB 13805264488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487</properties:Words>
  <properties:Characters>2679</properties:Characters>
  <properties:Lines>64</properties:Lines>
  <properties:Paragraphs>13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2019-10-16T06:06:00Z</dcterms:created>
  <dc:creator>Mihaela Kaligari</dc:creator>
  <cp:lastModifiedBy>Erika Mohorović</cp:lastModifiedBy>
  <cp:lastPrinted>2019-05-03T12:54:00Z</cp:lastPrinted>
  <dcterms:modified xmlns:xsi="http://www.w3.org/2001/XMLSchema-instance" xsi:type="dcterms:W3CDTF">2019-10-17T09:19:00Z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(St-355-2019 GAMA NEKRETNINE 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