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cd2b" w14:paraId="a84cd2b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A24D70">
        <w:t>5810/16-70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2F3A1E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u stečajnom postupku nad </w:t>
      </w:r>
      <w:r w:rsidR="0091671B">
        <w:t xml:space="preserve">stečajnim dužnikom </w:t>
      </w:r>
      <w:r>
        <w:t xml:space="preserve"> </w:t>
      </w:r>
      <w:r w:rsidR="00A24D70" w:rsidRPr="00A24D70">
        <w:t>HIDROELEKTRA-PROJEKT d.o.o. u stečaju, Zagreb, Čazmanska 2, OIB: 37154585992</w:t>
      </w:r>
      <w:r w:rsidR="002F3A1E" w:rsidRPr="002F3A1E">
        <w:t xml:space="preserve">, </w:t>
      </w:r>
      <w:r w:rsidR="00843791">
        <w:t>26</w:t>
      </w:r>
      <w:r w:rsidR="002F3A1E">
        <w:t>. listopada</w:t>
      </w:r>
      <w:r>
        <w:t xml:space="preserve"> 201</w:t>
      </w:r>
      <w:r w:rsidR="002F3A1E">
        <w:t>8</w:t>
      </w:r>
      <w:r>
        <w:t>.</w:t>
      </w:r>
      <w:r w:rsidR="002F3A1E">
        <w:t>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A24D70">
        <w:rPr>
          <w:b/>
        </w:rPr>
        <w:t>22</w:t>
      </w:r>
      <w:r w:rsidR="00843791">
        <w:rPr>
          <w:b/>
        </w:rPr>
        <w:t>. studenog</w:t>
      </w:r>
      <w:r w:rsidR="001A7735" w:rsidRPr="008D0F7B">
        <w:rPr>
          <w:b/>
        </w:rPr>
        <w:t xml:space="preserve"> 201</w:t>
      </w:r>
      <w:r w:rsidR="006254AD" w:rsidRPr="008D0F7B">
        <w:rPr>
          <w:b/>
        </w:rPr>
        <w:t>8</w:t>
      </w:r>
      <w:r w:rsidRPr="008D0F7B">
        <w:rPr>
          <w:b/>
        </w:rPr>
        <w:t>. u 1</w:t>
      </w:r>
      <w:r w:rsidR="00A24D70">
        <w:rPr>
          <w:b/>
        </w:rPr>
        <w:t>2</w:t>
      </w:r>
      <w:r w:rsidRPr="008D0F7B">
        <w:rPr>
          <w:b/>
        </w:rPr>
        <w:t>,00 sati</w:t>
      </w:r>
      <w:r>
        <w:t xml:space="preserve"> </w:t>
      </w:r>
      <w:r w:rsidR="006254AD" w:rsidRPr="006254AD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4C11AB">
        <w:t>.</w:t>
      </w:r>
    </w:p>
    <w:p w:rsidRDefault="00745341" w:rsidP="00A117EB" w:rsidR="00A117EB">
      <w:pPr>
        <w:pStyle w:val="Odlomakpopisa"/>
        <w:numPr>
          <w:ilvl w:val="0"/>
          <w:numId w:val="1"/>
        </w:numPr>
        <w:jc w:val="both"/>
      </w:pPr>
      <w:r>
        <w:t>Donošenje odluke o</w:t>
      </w:r>
      <w:r w:rsidR="00E859FA">
        <w:t xml:space="preserve"> </w:t>
      </w:r>
      <w:r w:rsidR="00A24D70">
        <w:t xml:space="preserve">prodaji pokretnina </w:t>
      </w:r>
      <w:r w:rsidR="00E859FA">
        <w:t>stečajnog dužnika.</w:t>
      </w:r>
    </w:p>
    <w:p w:rsidRDefault="00A24D70" w:rsidP="00A117EB" w:rsidR="00A24D70">
      <w:pPr>
        <w:pStyle w:val="Odlomakpopisa"/>
        <w:numPr>
          <w:ilvl w:val="0"/>
          <w:numId w:val="1"/>
        </w:numPr>
        <w:jc w:val="both"/>
      </w:pPr>
      <w:r>
        <w:t>Donošenje odluke o ovršnim postupcima protiv Daria Kneževića i Darka Prdić.</w:t>
      </w:r>
    </w:p>
    <w:p w:rsidRDefault="00A24D70" w:rsidP="00A117EB" w:rsidR="00A24D70">
      <w:pPr>
        <w:pStyle w:val="Odlomakpopisa"/>
        <w:numPr>
          <w:ilvl w:val="0"/>
          <w:numId w:val="1"/>
        </w:numPr>
        <w:jc w:val="both"/>
      </w:pPr>
      <w:r>
        <w:t>Donošenje odluke o izvansudskoj nagodbi s društvom Lučka uprava Vukovar.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4C11AB" w:rsidP="00F15707" w:rsidR="00A97695">
      <w:pPr>
        <w:ind w:firstLine="708"/>
        <w:jc w:val="both"/>
      </w:pPr>
      <w:r>
        <w:t xml:space="preserve">Stečajni upravitelj je </w:t>
      </w:r>
      <w:r w:rsidR="00E859FA">
        <w:t>2</w:t>
      </w:r>
      <w:r w:rsidR="00A24D70">
        <w:t>5</w:t>
      </w:r>
      <w:r w:rsidR="00E859FA">
        <w:t>. listopada</w:t>
      </w:r>
      <w:r w:rsidR="00A117EB">
        <w:t xml:space="preserve"> 201</w:t>
      </w:r>
      <w:r>
        <w:t>8</w:t>
      </w:r>
      <w:r w:rsidR="00A117EB">
        <w:t>. dostavio Izvješće o tijeku stečajnog postupka, te istim predložio sazivanje Skupštine vjerovnika radi donošenj</w:t>
      </w:r>
      <w:r w:rsidR="00A24D70">
        <w:t>a</w:t>
      </w:r>
      <w:r w:rsidR="00A117EB">
        <w:t xml:space="preserve"> </w:t>
      </w:r>
      <w:r w:rsidR="00A24D70">
        <w:t>odluka navedenih u izreci</w:t>
      </w:r>
      <w:r w:rsidR="00A117EB">
        <w:t xml:space="preserve">, </w:t>
      </w:r>
      <w:r w:rsidR="00843791">
        <w:t xml:space="preserve">sve kako je </w:t>
      </w:r>
      <w:r w:rsidR="00A117EB">
        <w:t>opisan</w:t>
      </w:r>
      <w:r w:rsidR="00E859FA">
        <w:t>o</w:t>
      </w:r>
      <w:r w:rsidR="00A117EB">
        <w:t xml:space="preserve"> u izvješću, a koje je objavljeno na e-Oglasnoj ploči </w:t>
      </w:r>
      <w:r w:rsidR="00843791">
        <w:t>26</w:t>
      </w:r>
      <w:r w:rsidR="00E859FA">
        <w:t>. listopada</w:t>
      </w:r>
      <w:r w:rsidR="00A117EB">
        <w:t xml:space="preserve"> 201</w:t>
      </w:r>
      <w:r>
        <w:t>8</w:t>
      </w:r>
      <w:r w:rsidR="00A117EB"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104. Stečajnog zakona ("Narodne novine" broj 71/15) odlučeno je kao u izreci. </w:t>
      </w:r>
    </w:p>
    <w:p w:rsidRDefault="00F15707" w:rsidP="00F15707" w:rsidR="00F15707">
      <w:r>
        <w:t xml:space="preserve">         </w:t>
      </w:r>
    </w:p>
    <w:p w:rsidRDefault="00F15707" w:rsidP="005E7F4B" w:rsidR="00F15707">
      <w:pPr>
        <w:jc w:val="center"/>
      </w:pPr>
      <w:r>
        <w:t xml:space="preserve">U Karlovcu </w:t>
      </w:r>
      <w:r w:rsidR="00843791">
        <w:t>26</w:t>
      </w:r>
      <w:r w:rsidR="00C3667B">
        <w:t>. listopada</w:t>
      </w:r>
      <w:r>
        <w:t xml:space="preserve"> 201</w:t>
      </w:r>
      <w:r w:rsidR="004C11AB">
        <w:t>8</w:t>
      </w:r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843791" w:rsidR="000407F9">
      <w:pPr>
        <w:jc w:val="right"/>
      </w:pPr>
      <w:r>
        <w:t xml:space="preserve">                                                                                    Vesna Fundurulić Perišin</w:t>
      </w:r>
      <w:r w:rsidR="005E7F4B">
        <w:t>, v.r.</w:t>
      </w:r>
    </w:p>
    <w:p w:rsidRDefault="005E7F4B" w:rsidP="00843791" w:rsidR="005E7F4B">
      <w:pPr>
        <w:jc w:val="right"/>
      </w:pPr>
    </w:p>
    <w:p w:rsidRDefault="005E7F4B" w:rsidP="00843791" w:rsidR="005E7F4B">
      <w:pPr>
        <w:jc w:val="right"/>
      </w:pPr>
      <w:r>
        <w:t>Za točnost otpravka-</w:t>
      </w:r>
    </w:p>
    <w:p w:rsidRDefault="005E7F4B" w:rsidP="00843791" w:rsidR="005E7F4B">
      <w:pPr>
        <w:jc w:val="right"/>
      </w:pPr>
      <w:r>
        <w:t>ovlašteni službenik:</w:t>
      </w:r>
    </w:p>
    <w:p w:rsidRDefault="005E7F4B" w:rsidP="00843791" w:rsidR="005E7F4B">
      <w:pPr>
        <w:jc w:val="right"/>
      </w:pPr>
      <w:r>
        <w:t>Žana Livaja</w:t>
      </w:r>
    </w:p>
    <w:p w:rsidRDefault="00F15707" w:rsidP="00065E02" w:rsidR="00F15707">
      <w:pPr>
        <w:ind w:firstLine="708"/>
      </w:pPr>
    </w:p>
    <w:p w:rsidRDefault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791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A7735"/>
    <w:rsid w:val="0023410E"/>
    <w:rsid w:val="00234A78"/>
    <w:rsid w:val="002F3A1E"/>
    <w:rsid w:val="0031271B"/>
    <w:rsid w:val="003839C3"/>
    <w:rsid w:val="0044706C"/>
    <w:rsid w:val="004C11AB"/>
    <w:rsid w:val="00553A17"/>
    <w:rsid w:val="005D79C4"/>
    <w:rsid w:val="005E7F4B"/>
    <w:rsid w:val="006254AD"/>
    <w:rsid w:val="0063125A"/>
    <w:rsid w:val="00636F4D"/>
    <w:rsid w:val="00663D26"/>
    <w:rsid w:val="00667FC9"/>
    <w:rsid w:val="006B59EB"/>
    <w:rsid w:val="00745341"/>
    <w:rsid w:val="007747F1"/>
    <w:rsid w:val="007D1A3F"/>
    <w:rsid w:val="007E7811"/>
    <w:rsid w:val="00843791"/>
    <w:rsid w:val="00894CD9"/>
    <w:rsid w:val="008B213D"/>
    <w:rsid w:val="008D0F7B"/>
    <w:rsid w:val="0090422C"/>
    <w:rsid w:val="0091671B"/>
    <w:rsid w:val="00943BED"/>
    <w:rsid w:val="00951355"/>
    <w:rsid w:val="009759A1"/>
    <w:rsid w:val="00A117EB"/>
    <w:rsid w:val="00A24D70"/>
    <w:rsid w:val="00A51B2F"/>
    <w:rsid w:val="00A97695"/>
    <w:rsid w:val="00AA40B6"/>
    <w:rsid w:val="00AB0D62"/>
    <w:rsid w:val="00AC2CBF"/>
    <w:rsid w:val="00B576C4"/>
    <w:rsid w:val="00BB4788"/>
    <w:rsid w:val="00BC3114"/>
    <w:rsid w:val="00C22EA7"/>
    <w:rsid w:val="00C3667B"/>
    <w:rsid w:val="00C65926"/>
    <w:rsid w:val="00C84FC5"/>
    <w:rsid w:val="00C87F69"/>
    <w:rsid w:val="00CA16DE"/>
    <w:rsid w:val="00D52897"/>
    <w:rsid w:val="00DD2E52"/>
    <w:rsid w:val="00E57698"/>
    <w:rsid w:val="00E859FA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F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F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F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F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F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F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F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F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5810</izvorni_sadrzaj>
    <derivirana_varijabla naziv="DomainObject.Predmet.Broj_1">5810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St-5810/2016</izvorni_sadrzaj>
    <derivirana_varijabla naziv="DomainObject.Predmet.OznakaBroj_1">St-5810/2016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HIDROELEKTRA-PROJEKT d.o.o. zastupanog po punomoćniku Neven Vlainić</izvorni_sadrzaj>
    <derivirana_varijabla naziv="DomainObject.Predmet.ProtustrankaFormated_1">  HIDROELEKTRA-PROJEKT d.o.o. zastupanog po punomoćniku Neven Vlainić</derivirana_varijabla>
  </DomainObject.Predmet.ProtustrankaFormated>
  <DomainObject.Predmet.ProtustrankaFormatedOIB>
    <izvorni_sadrzaj>  HIDROELEKTRA-PROJEKT d.o.o., OIB 37154585992 zastupanog po punomoćniku Neven Vlainić</izvorni_sadrzaj>
    <derivirana_varijabla naziv="DomainObject.Predmet.ProtustrankaFormatedOIB_1">  HIDROELEKTRA-PROJEKT d.o.o., OIB 37154585992 zastupanog po punomoćniku Neven Vlainić</derivirana_varijabla>
  </DomainObject.Predmet.ProtustrankaFormatedOIB>
  <DomainObject.Predmet.ProtustrankaFormatedWithAdress>
    <izvorni_sadrzaj> HIDROELEKTRA-PROJEKT d.o.o., Čazmanska 2, 10000 Zagreb zastupanog po punomoćniku Neven Vlainić</izvorni_sadrzaj>
    <derivirana_varijabla naziv="DomainObject.Predmet.ProtustrankaFormatedWithAdress_1"> HIDROELEKTRA-PROJEKT d.o.o., Čazmanska 2, 10000 Zagreb zastupanog po punomoćniku Neven Vlainić</derivirana_varijabla>
  </DomainObject.Predmet.ProtustrankaFormatedWithAdress>
  <DomainObject.Predmet.ProtustrankaFormatedWithAdressOIB>
    <izvorni_sadrzaj> HIDROELEKTRA-PROJEKT d.o.o., OIB 37154585992, Čazmanska 2, 10000 Zagreb zastupanog po punomoćniku Neven Vlainić</izvorni_sadrzaj>
    <derivirana_varijabla naziv="DomainObject.Predmet.ProtustrankaFormatedWithAdressOIB_1"> HIDROELEKTRA-PROJEKT d.o.o., OIB 37154585992, Čazmanska 2, 10000 Zagreb zastupanog po punomoćniku Neven Vlainić</derivirana_varijabla>
  </DomainObject.Predmet.ProtustrankaFormatedWithAdressOIB>
  <DomainObject.Predmet.ProtustrankaWithAdress>
    <izvorni_sadrzaj>HIDROELEKTRA-PROJEKT d.o.o. Čazmanska 2, 10000 Zagreb</izvorni_sadrzaj>
    <derivirana_varijabla naziv="DomainObject.Predmet.ProtustrankaWithAdress_1">HIDROELEKTRA-PROJEKT d.o.o. Čazmanska 2, 10000 Zagreb</derivirana_varijabla>
  </DomainObject.Predmet.ProtustrankaWithAdress>
  <DomainObject.Predmet.ProtustrankaWithAdressOIB>
    <izvorni_sadrzaj>HIDROELEKTRA-PROJEKT d.o.o., OIB 37154585992, Čazmanska 2, 10000 Zagreb</izvorni_sadrzaj>
    <derivirana_varijabla naziv="DomainObject.Predmet.ProtustrankaWithAdressOIB_1">HIDROELEKTRA-PROJEKT d.o.o., OIB 37154585992, Čazmanska 2, 10000 Zagreb</derivirana_varijabla>
  </DomainObject.Predmet.ProtustrankaWithAdressOIB>
  <DomainObject.Predmet.ProtustrankaNazivFormated>
    <izvorni_sadrzaj>HIDROELEKTRA-PROJEKT d.o.o.</izvorni_sadrzaj>
    <derivirana_varijabla naziv="DomainObject.Predmet.ProtustrankaNazivFormated_1">HIDROELEKTRA-PROJEKT d.o.o.</derivirana_varijabla>
  </DomainObject.Predmet.ProtustrankaNazivFormated>
  <DomainObject.Predmet.ProtustrankaNazivFormatedOIB>
    <izvorni_sadrzaj>HIDROELEKTRA-PROJEKT d.o.o., OIB 37154585992</izvorni_sadrzaj>
    <derivirana_varijabla naziv="DomainObject.Predmet.ProtustrankaNazivFormatedOIB_1">HIDROELEKTRA-PROJEKT d.o.o., OIB 37154585992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HIDROELEKTRA-PROJEKT d.o.o.; Draženko Jakovac</izvorni_sadrzaj>
    <derivirana_varijabla naziv="DomainObject.Predmet.StrankaFormated_1">  HIDROELEKTRA-PROJEKT d.o.o.; Draženko Jakovac</derivirana_varijabla>
  </DomainObject.Predmet.StrankaFormated>
  <DomainObject.Predmet.StrankaFormatedOIB>
    <izvorni_sadrzaj>  HIDROELEKTRA-PROJEKT d.o.o., OIB 37154585992; Draženko Jakovac, OIB 22711122769</izvorni_sadrzaj>
    <derivirana_varijabla naziv="DomainObject.Predmet.StrankaFormatedOIB_1">  HIDROELEKTRA-PROJEKT d.o.o., OIB 37154585992; Draženko Jakovac, OIB 22711122769</derivirana_varijabla>
  </DomainObject.Predmet.StrankaFormatedOIB>
  <DomainObject.Predmet.StrankaFormatedWithAdress>
    <izvorni_sadrzaj> HIDROELEKTRA-PROJEKT d.o.o., Čazmanska 2, 10000 Zagreb; Draženko Jakovac, Ksaver 188, 10000 Zagreb</izvorni_sadrzaj>
    <derivirana_varijabla naziv="DomainObject.Predmet.StrankaFormatedWithAdress_1"> HIDROELEKTRA-PROJEKT d.o.o., Čazmanska 2, 10000 Zagreb; Draženko Jakovac, Ksaver 188, 10000 Zagreb</derivirana_varijabla>
  </DomainObject.Predmet.StrankaFormatedWithAdress>
  <DomainObject.Predmet.StrankaFormatedWithAdressOIB>
    <izvorni_sadrzaj> HIDROELEKTRA-PROJEKT d.o.o., OIB 37154585992, Čazmanska 2, 10000 Zagreb; Draženko Jakovac, OIB 22711122769, Ksaver 188, 10000 Zagreb</izvorni_sadrzaj>
    <derivirana_varijabla naziv="DomainObject.Predmet.StrankaFormatedWithAdressOIB_1"> HIDROELEKTRA-PROJEKT d.o.o., OIB 37154585992, Čazmanska 2, 10000 Zagreb; Draženko Jakovac, OIB 22711122769, Ksaver 188, 10000 Zagreb</derivirana_varijabla>
  </DomainObject.Predmet.StrankaFormatedWithAdressOIB>
  <DomainObject.Predmet.StrankaWithAdress>
    <izvorni_sadrzaj>HIDROELEKTRA-PROJEKT d.o.o. Čazmanska 2,10000 Zagreb,Draženko Jakovac Ksaver 188,10000 Zagreb</izvorni_sadrzaj>
    <derivirana_varijabla naziv="DomainObject.Predmet.StrankaWithAdress_1">HIDROELEKTRA-PROJEKT d.o.o. Čazmanska 2,10000 Zagreb,Draženko Jakovac Ksaver 188,10000 Zagreb</derivirana_varijabla>
  </DomainObject.Predmet.StrankaWithAdress>
  <DomainObject.Predmet.StrankaWithAdressOIB>
    <izvorni_sadrzaj>HIDROELEKTRA-PROJEKT d.o.o., OIB 37154585992, Čazmanska 2,10000 Zagreb,Draženko Jakovac, OIB 22711122769, Ksaver 188,10000 Zagreb</izvorni_sadrzaj>
    <derivirana_varijabla naziv="DomainObject.Predmet.StrankaWithAdressOIB_1">HIDROELEKTRA-PROJEKT d.o.o., OIB 37154585992, Čazmanska 2,10000 Zagreb,Draženko Jakovac, OIB 22711122769, Ksaver 188,10000 Zagreb</derivirana_varijabla>
  </DomainObject.Predmet.StrankaWithAdressOIB>
  <DomainObject.Predmet.StrankaNazivFormated>
    <izvorni_sadrzaj>HIDROELEKTRA-PROJEKT d.o.o.,Draženko Jakovac</izvorni_sadrzaj>
    <derivirana_varijabla naziv="DomainObject.Predmet.StrankaNazivFormated_1">HIDROELEKTRA-PROJEKT d.o.o.,Draženko Jakovac</derivirana_varijabla>
  </DomainObject.Predmet.StrankaNazivFormated>
  <DomainObject.Predmet.StrankaNazivFormatedOIB>
    <izvorni_sadrzaj>HIDROELEKTRA-PROJEKT d.o.o., OIB 37154585992,Draženko Jakovac, OIB 22711122769</izvorni_sadrzaj>
    <derivirana_varijabla naziv="DomainObject.Predmet.StrankaNazivFormatedOIB_1">HIDROELEKTRA-PROJEKT d.o.o., OIB 37154585992,Draženko Jakovac, OIB 22711122769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HIDROELEKTRA-PROJEKT d.o.o.</item>
      <item>Draženko Jakovac</item>
    </izvorni_sadrzaj>
    <derivirana_varijabla naziv="DomainObject.Predmet.StrankaListFormated_1">
      <item>HIDROELEKTRA-PROJEKT d.o.o.</item>
      <item>Draženko Jakovac</item>
    </derivirana_varijabla>
  </DomainObject.Predmet.StrankaListFormated>
  <DomainObject.Predmet.StrankaListFormatedOIB>
    <izvorni_sadrzaj>
      <item>HIDROELEKTRA-PROJEKT d.o.o., OIB 37154585992</item>
      <item>Draženko Jakovac, OIB 22711122769</item>
    </izvorni_sadrzaj>
    <derivirana_varijabla naziv="DomainObject.Predmet.StrankaListFormatedOIB_1">
      <item>HIDROELEKTRA-PROJEKT d.o.o., OIB 37154585992</item>
      <item>Draženko Jakovac, OIB 22711122769</item>
    </derivirana_varijabla>
  </DomainObject.Predmet.StrankaListFormatedOIB>
  <DomainObject.Predmet.StrankaListFormatedWithAdress>
    <izvorni_sadrzaj>
      <item>HIDROELEKTRA-PROJEKT d.o.o., Čazmanska 2, 10000 Zagreb</item>
      <item>Draženko Jakovac, Ksaver 188, 10000 Zagreb</item>
    </izvorni_sadrzaj>
    <derivirana_varijabla naziv="DomainObject.Predmet.StrankaListFormatedWithAdress_1">
      <item>HIDROELEKTRA-PROJEKT d.o.o., Čazmanska 2, 10000 Zagreb</item>
      <item>Draženko Jakovac, Ksaver 188, 10000 Zagreb</item>
    </derivirana_varijabla>
  </DomainObject.Predmet.StrankaListFormatedWithAdress>
  <DomainObject.Predmet.StrankaListFormatedWithAdressOIB>
    <izvorni_sadrzaj>
      <item>HIDROELEKTRA-PROJEKT d.o.o., OIB 37154585992, Čazmanska 2, 10000 Zagreb</item>
      <item>Draženko Jakovac, OIB 22711122769, Ksaver 188, 10000 Zagreb</item>
    </izvorni_sadrzaj>
    <derivirana_varijabla naziv="DomainObject.Predmet.StrankaListFormatedWithAdressOIB_1">
      <item>HIDROELEKTRA-PROJEKT d.o.o., OIB 37154585992, Čazmanska 2, 10000 Zagreb</item>
      <item>Draženko Jakovac, OIB 22711122769, Ksaver 188, 10000 Zagreb</item>
    </derivirana_varijabla>
  </DomainObject.Predmet.StrankaListFormatedWithAdressOIB>
  <DomainObject.Predmet.StrankaListNazivFormated>
    <izvorni_sadrzaj>
      <item>HIDROELEKTRA-PROJEKT d.o.o.</item>
      <item>Draženko Jakovac</item>
    </izvorni_sadrzaj>
    <derivirana_varijabla naziv="DomainObject.Predmet.StrankaListNazivFormated_1">
      <item>HIDROELEKTRA-PROJEKT d.o.o.</item>
      <item>Draženko Jakovac</item>
    </derivirana_varijabla>
  </DomainObject.Predmet.StrankaListNazivFormated>
  <DomainObject.Predmet.StrankaListNazivFormatedOIB>
    <izvorni_sadrzaj>
      <item>HIDROELEKTRA-PROJEKT d.o.o., OIB 37154585992</item>
      <item>Draženko Jakovac, OIB 22711122769</item>
    </izvorni_sadrzaj>
    <derivirana_varijabla naziv="DomainObject.Predmet.StrankaListNazivFormatedOIB_1">
      <item>HIDROELEKTRA-PROJEKT d.o.o., OIB 37154585992</item>
      <item>Draženko Jakovac, OIB 22711122769</item>
    </derivirana_varijabla>
  </DomainObject.Predmet.StrankaListNazivFormatedOIB>
  <DomainObject.Predmet.ProtuStrankaListFormated>
    <izvorni_sadrzaj>
      <item>HIDROELEKTRA-PROJEKT d.o.o. zastupanog po punomoćniku Neven Vlainić</item>
    </izvorni_sadrzaj>
    <derivirana_varijabla naziv="DomainObject.Predmet.ProtuStrankaListFormated_1">
      <item>HIDROELEKTRA-PROJEKT d.o.o. zastupanog po punomoćniku Neven Vlainić</item>
    </derivirana_varijabla>
  </DomainObject.Predmet.ProtuStrankaListFormated>
  <DomainObject.Predmet.ProtuStrankaListFormatedOIB>
    <izvorni_sadrzaj>
      <item>HIDROELEKTRA-PROJEKT d.o.o., OIB 37154585992 zastupanog po punomoćniku Neven Vlainić</item>
    </izvorni_sadrzaj>
    <derivirana_varijabla naziv="DomainObject.Predmet.ProtuStrankaListFormatedOIB_1">
      <item>HIDROELEKTRA-PROJEKT d.o.o., OIB 37154585992 zastupanog po punomoćniku Neven Vlainić</item>
    </derivirana_varijabla>
  </DomainObject.Predmet.ProtuStrankaListFormatedOIB>
  <DomainObject.Predmet.ProtuStrankaListFormatedWithAdress>
    <izvorni_sadrzaj>
      <item>HIDROELEKTRA-PROJEKT d.o.o., Čazmanska 2, 10000 Zagreb zastupanog po punomoćniku Neven Vlainić</item>
    </izvorni_sadrzaj>
    <derivirana_varijabla naziv="DomainObject.Predmet.ProtuStrankaListFormatedWithAdress_1">
      <item>HIDROELEKTRA-PROJEKT d.o.o., Čazmanska 2, 10000 Zagreb zastupanog po punomoćniku Neven Vlainić</item>
    </derivirana_varijabla>
  </DomainObject.Predmet.ProtuStrankaListFormatedWithAdress>
  <DomainObject.Predmet.ProtuStrankaListFormatedWithAdressOIB>
    <izvorni_sadrzaj>
      <item>HIDROELEKTRA-PROJEKT d.o.o., OIB 37154585992, Čazmanska 2, 10000 Zagreb zastupanog po punomoćniku Neven Vlainić</item>
    </izvorni_sadrzaj>
    <derivirana_varijabla naziv="DomainObject.Predmet.ProtuStrankaListFormatedWithAdressOIB_1">
      <item>HIDROELEKTRA-PROJEKT d.o.o., OIB 37154585992, Čazmanska 2, 10000 Zagreb zastupanog po punomoćniku Neven Vlainić</item>
    </derivirana_varijabla>
  </DomainObject.Predmet.ProtuStrankaListFormatedWithAdressOIB>
  <DomainObject.Predmet.ProtuStrankaListNazivFormated>
    <izvorni_sadrzaj>
      <item>HIDROELEKTRA-PROJEKT d.o.o.</item>
    </izvorni_sadrzaj>
    <derivirana_varijabla naziv="DomainObject.Predmet.ProtuStrankaListNazivFormated_1">
      <item>HIDROELEKTRA-PROJEKT d.o.o.</item>
    </derivirana_varijabla>
  </DomainObject.Predmet.ProtuStrankaListNazivFormated>
  <DomainObject.Predmet.ProtuStrankaListNazivFormatedOIB>
    <izvorni_sadrzaj>
      <item>HIDROELEKTRA-PROJEKT d.o.o., OIB 37154585992</item>
    </izvorni_sadrzaj>
    <derivirana_varijabla naziv="DomainObject.Predmet.ProtuStrankaListNazivFormatedOIB_1">
      <item>HIDROELEKTRA-PROJEKT d.o.o., OIB 37154585992</item>
    </derivirana_varijabla>
  </DomainObject.Predmet.ProtuStrankaListNazivFormatedOIB>
  <DomainObject.Predmet.OstaliListFormated>
    <izvorni_sadrzaj>
      <item>Draženko Jakovac</item>
      <item>Neven Vlainić punomoćnik sudionika u postupku HIDROELEKTRA-PROJEKT d.o.o.</item>
    </izvorni_sadrzaj>
    <derivirana_varijabla naziv="DomainObject.Predmet.OstaliListFormated_1">
      <item>Draženko Jakovac</item>
      <item>Neven Vlainić punomoćnik sudionika u postupku HIDROELEKTRA-PROJEKT d.o.o.</item>
    </derivirana_varijabla>
  </DomainObject.Predmet.OstaliListFormated>
  <DomainObject.Predmet.OstaliListFormatedOIB>
    <izvorni_sadrzaj>
      <item>Draženko Jakovac, OIB 22711122769</item>
      <item>Neven Vlainić, OIB 87591324270 punomoćnik sudionika u postupku HIDROELEKTRA-PROJEKT d.o.o.</item>
    </izvorni_sadrzaj>
    <derivirana_varijabla naziv="DomainObject.Predmet.OstaliListFormatedOIB_1">
      <item>Draženko Jakovac, OIB 22711122769</item>
      <item>Neven Vlainić, OIB 87591324270 punomoćnik sudionika u postupku HIDROELEKTRA-PROJEKT d.o.o.</item>
    </derivirana_varijabla>
  </DomainObject.Predmet.OstaliListFormatedOIB>
  <DomainObject.Predmet.OstaliListFormatedWithAdress>
    <izvorni_sadrzaj>
      <item>Draženko Jakovac, Ksaver 188, 10000 Zagreb</item>
      <item>Neven Vlainić, Ulica Huga Badalića 17, 10000 Zagreb punomoćnik sudionika u postupku HIDROELEKTRA-PROJEKT d.o.o.</item>
    </izvorni_sadrzaj>
    <derivirana_varijabla naziv="DomainObject.Predmet.OstaliListFormatedWithAdress_1">
      <item>Draženko Jakovac, Ksaver 188, 10000 Zagreb</item>
      <item>Neven Vlainić, Ulica Huga Badalića 17, 10000 Zagreb punomoćnik sudionika u postupku HIDROELEKTRA-PROJEKT d.o.o.</item>
    </derivirana_varijabla>
  </DomainObject.Predmet.OstaliListFormatedWithAdress>
  <DomainObject.Predmet.OstaliListFormatedWithAdressOIB>
    <izvorni_sadrzaj>
      <item>Draženko Jakovac, OIB 22711122769, Ksaver 188, 10000 Zagreb</item>
      <item>Neven Vlainić, OIB 87591324270, Ulica Huga Badalića 17, 10000 Zagreb punomoćnik sudionika u postupku HIDROELEKTRA-PROJEKT d.o.o.</item>
    </izvorni_sadrzaj>
    <derivirana_varijabla naziv="DomainObject.Predmet.OstaliListFormatedWithAdressOIB_1">
      <item>Draženko Jakovac, OIB 22711122769, Ksaver 188, 10000 Zagreb</item>
      <item>Neven Vlainić, OIB 87591324270, Ulica Huga Badalića 17, 10000 Zagreb punomoćnik sudionika u postupku HIDROELEKTRA-PROJEKT d.o.o.</item>
    </derivirana_varijabla>
  </DomainObject.Predmet.OstaliListFormatedWithAdressOIB>
  <DomainObject.Predmet.OstaliListNazivFormated>
    <izvorni_sadrzaj>
      <item>Draženko Jakovac</item>
      <item>Neven Vlainić</item>
    </izvorni_sadrzaj>
    <derivirana_varijabla naziv="DomainObject.Predmet.OstaliListNazivFormated_1">
      <item>Draženko Jakovac</item>
      <item>Neven Vlainić</item>
    </derivirana_varijabla>
  </DomainObject.Predmet.OstaliListNazivFormated>
  <DomainObject.Predmet.OstaliListNazivFormatedOIB>
    <izvorni_sadrzaj>
      <item>Draženko Jakovac, OIB 22711122769</item>
      <item>Neven Vlainić, OIB 87591324270</item>
    </izvorni_sadrzaj>
    <derivirana_varijabla naziv="DomainObject.Predmet.OstaliListNazivFormatedOIB_1">
      <item>Draženko Jakovac, OIB 22711122769</item>
      <item>Neven Vlainić, OIB 87591324270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HIDROELEKTRA-PROJEKT d.o.o. i dr.</izvorni_sadrzaj>
    <derivirana_varijabla naziv="DomainObject.Predmet.StrankaIDrugi_1">HIDROELEKTRA-PROJEKT d.o.o. i dr.</derivirana_varijabla>
  </DomainObject.Predmet.StrankaIDrugi>
  <DomainObject.Predmet.ProtustrankaIDrugi>
    <izvorni_sadrzaj>HIDROELEKTRA-PROJEKT d.o.o.</izvorni_sadrzaj>
    <derivirana_varijabla naziv="DomainObject.Predmet.ProtustrankaIDrugi_1">HIDROELEKTRA-PROJEKT d.o.o.</derivirana_varijabla>
  </DomainObject.Predmet.ProtustrankaIDrugi>
  <DomainObject.Predmet.StrankaIDrugiAdressOIB>
    <izvorni_sadrzaj>HIDROELEKTRA-PROJEKT d.o.o., OIB 37154585992, Čazmanska 2, 10000 Zagreb i dr.</izvorni_sadrzaj>
    <derivirana_varijabla naziv="DomainObject.Predmet.StrankaIDrugiAdressOIB_1">HIDROELEKTRA-PROJEKT d.o.o., OIB 37154585992, Čazmanska 2, 10000 Zagreb i dr.</derivirana_varijabla>
  </DomainObject.Predmet.StrankaIDrugiAdressOIB>
  <DomainObject.Predmet.ProtustrankaIDrugiAdressOIB>
    <izvorni_sadrzaj>HIDROELEKTRA-PROJEKT d.o.o., OIB 37154585992, Čazmanska 2, 10000 Zagreb</izvorni_sadrzaj>
    <derivirana_varijabla naziv="DomainObject.Predmet.ProtustrankaIDrugiAdressOIB_1">HIDROELEKTRA-PROJEKT d.o.o., OIB 37154585992, Čazmanska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HIDROELEKTRA-PROJEKT d.o.o.</item>
      <item>HIDROELEKTRA-PROJEKT d.o.o.</item>
      <item>Draženko Jakovac</item>
      <item>Neven Vlainić</item>
      <item>Draženko Jakovac</item>
    </izvorni_sadrzaj>
    <derivirana_varijabla naziv="DomainObject.Predmet.SudioniciListNaziv_1">
      <item>HIDROELEKTRA-PROJEKT d.o.o.</item>
      <item>HIDROELEKTRA-PROJEKT d.o.o.</item>
      <item>Draženko Jakovac</item>
      <item>Neven Vlainić</item>
      <item>Draženko Jakovac</item>
    </derivirana_varijabla>
  </DomainObject.Predmet.SudioniciListNaziv>
  <DomainObject.Predmet.SudioniciListAdressOIB>
    <izvorni_sadrzaj>
      <item>HIDROELEKTRA-PROJEKT d.o.o., OIB 37154585992, Čazmanska 2,10000 Zagreb</item>
      <item>HIDROELEKTRA-PROJEKT d.o.o., OIB 37154585992, Čazmanska 2,10000 Zagreb</item>
      <item>Draženko Jakovac, OIB 22711122769, Ksaver 188,10000 Zagreb</item>
      <item>Neven Vlainić, OIB 87591324270, Ulica Huga Badalića 17,10000 Zagreb</item>
      <item>Draženko Jakovac, OIB 22711122769, Ksaver 188,10000 Zagreb</item>
    </izvorni_sadrzaj>
    <derivirana_varijabla naziv="DomainObject.Predmet.SudioniciListAdressOIB_1">
      <item>HIDROELEKTRA-PROJEKT d.o.o., OIB 37154585992, Čazmanska 2,10000 Zagreb</item>
      <item>HIDROELEKTRA-PROJEKT d.o.o., OIB 37154585992, Čazmanska 2,10000 Zagreb</item>
      <item>Draženko Jakovac, OIB 22711122769, Ksaver 188,10000 Zagreb</item>
      <item>Neven Vlainić, OIB 87591324270, Ulica Huga Badalića 17,10000 Zagreb</item>
      <item>Draženko Jakovac, OIB 22711122769, Ksaver 188,10000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37154585992</item>
      <item>, OIB 37154585992</item>
      <item>, OIB 22711122769</item>
      <item>, OIB 87591324270</item>
      <item>, OIB 22711122769</item>
    </izvorni_sadrzaj>
    <derivirana_varijabla naziv="DomainObject.Predmet.SudioniciListNazivOIB_1">
      <item>, OIB 37154585992</item>
      <item>, OIB 37154585992</item>
      <item>, OIB 22711122769</item>
      <item>, OIB 87591324270</item>
      <item>, OIB 22711122769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2017.</izvorni_sadrzaj>
    <derivirana_varijabla naziv="DomainObject.Predmet.DatumZadnjeOdrzaneSudskeRadnje_1">28. ožujka 2017.</derivirana_varijabla>
  </DomainObject.Predmet.DatumZadnjeOdrzaneSudskeRadnje>
  <DomainObject.PredzadnjaOdlukaIzPredmeta.DatumDonosenjaOdluke>
    <izvorni_sadrzaj>26. lipnja 2018.</izvorni_sadrzaj>
    <derivirana_varijabla naziv="DomainObject.PredzadnjaOdlukaIzPredmeta.DatumDonosenjaOdluke_1">26. lipnja 2018.</derivirana_varijabla>
  </DomainObject.PredzadnjaOdlukaIzPredmeta.DatumDonosenjaOdluke>
  <DomainObject.PredzadnjaOdlukaIzPredmeta.Oznaka>
    <izvorni_sadrzaj>St-5810/2016-63</izvorni_sadrzaj>
    <derivirana_varijabla naziv="DomainObject.PredzadnjaOdlukaIzPredmeta.Oznaka_1">St-5810/2016-63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79D5A-61F8-4FD2-BCCD-1C2A5EB39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1214</properties:Characters>
  <properties:Lines>50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2018-10-26T07:42:00Z</dcterms:created>
  <dc:creator>Žana Livaja</dc:creator>
  <cp:lastModifiedBy>Žana Livaja</cp:lastModifiedBy>
  <cp:lastPrinted>2017-09-12T08:51:00Z</cp:lastPrinted>
  <dcterms:modified xmlns:xsi="http://www.w3.org/2001/XMLSchema-instance" xsi:type="dcterms:W3CDTF">2018-10-26T07:47:00Z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NA PRIJEDLOG ST. UPRAVITELJA St-5810-16.docx)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