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cf2b" w14:paraId="40dcf2b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4934EF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339A7">
        <w:rPr>
          <w:sz w:val="24"/>
        </w:rPr>
        <w:t>653</w:t>
      </w:r>
      <w:r w:rsidR="00B77DF3">
        <w:rPr>
          <w:sz w:val="24"/>
        </w:rPr>
        <w:t>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097B63">
        <w:rPr>
          <w:sz w:val="24"/>
          <w:szCs w:val="24"/>
        </w:rPr>
        <w:t xml:space="preserve"> CHONG SANG d.o.o. Zagreb, Slavonska avenija 50, OIB: 41864927132, MBS: </w:t>
      </w:r>
      <w:r w:rsidR="00097B63" w:rsidRPr="00097B63">
        <w:rPr>
          <w:sz w:val="24"/>
          <w:szCs w:val="24"/>
        </w:rPr>
        <w:t>080444104</w:t>
      </w:r>
      <w:r w:rsidR="00DB4994">
        <w:rPr>
          <w:sz w:val="24"/>
          <w:szCs w:val="24"/>
        </w:rPr>
        <w:t xml:space="preserve">, </w:t>
      </w:r>
      <w:r w:rsidR="00B82170">
        <w:rPr>
          <w:sz w:val="24"/>
          <w:szCs w:val="24"/>
        </w:rPr>
        <w:t>1</w:t>
      </w:r>
      <w:r w:rsidR="00F13063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097B63">
        <w:rPr>
          <w:sz w:val="24"/>
          <w:szCs w:val="24"/>
        </w:rPr>
        <w:t xml:space="preserve">CHONG SANG d.o.o. Zagreb, Slavonska avenija 50, OIB: 41864927132, MBS: </w:t>
      </w:r>
      <w:r w:rsidR="00097B63" w:rsidRPr="00097B63">
        <w:rPr>
          <w:sz w:val="24"/>
          <w:szCs w:val="24"/>
        </w:rPr>
        <w:t>080444104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097B63">
        <w:rPr>
          <w:sz w:val="24"/>
          <w:szCs w:val="24"/>
        </w:rPr>
        <w:t xml:space="preserve">CHONG SANG d.o.o. Zagreb, Slavonska avenija 50, OIB: 41864927132, MBS: </w:t>
      </w:r>
      <w:r w:rsidR="00097B63" w:rsidRPr="00097B63">
        <w:rPr>
          <w:sz w:val="24"/>
          <w:szCs w:val="24"/>
        </w:rPr>
        <w:t>080444104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B82170">
        <w:rPr>
          <w:sz w:val="24"/>
          <w:szCs w:val="24"/>
        </w:rPr>
        <w:t>1</w:t>
      </w:r>
      <w:r w:rsidR="00F13063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D54F7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D54F7A">
        <w:rPr>
          <w:sz w:val="24"/>
          <w:szCs w:val="24"/>
        </w:rPr>
        <w:t>Sudac:</w:t>
      </w:r>
    </w:p>
    <w:p w:rsidRDefault="00CA083A" w:rsidP="000B5C49" w:rsidR="00D54F7A" w:rsidRPr="00D54F7A">
      <w:pPr>
        <w:jc w:val="right"/>
        <w:rPr>
          <w:sz w:val="24"/>
          <w:szCs w:val="24"/>
        </w:rPr>
      </w:pPr>
      <w:r w:rsidRPr="00D54F7A">
        <w:rPr>
          <w:sz w:val="24"/>
          <w:szCs w:val="24"/>
        </w:rPr>
        <w:t xml:space="preserve"> </w:t>
      </w:r>
      <w:r w:rsidR="000E530D" w:rsidRPr="00D54F7A">
        <w:rPr>
          <w:sz w:val="24"/>
          <w:szCs w:val="24"/>
        </w:rPr>
        <w:t xml:space="preserve"> </w:t>
      </w:r>
      <w:r w:rsidR="00316CB1" w:rsidRPr="00D54F7A">
        <w:rPr>
          <w:sz w:val="24"/>
          <w:szCs w:val="24"/>
        </w:rPr>
        <w:t>Mirna Panjan</w:t>
      </w:r>
      <w:r w:rsidR="00D54F7A" w:rsidRPr="00D54F7A">
        <w:rPr>
          <w:sz w:val="24"/>
          <w:szCs w:val="24"/>
        </w:rPr>
        <w:t>, v.r.</w:t>
      </w:r>
    </w:p>
    <w:p w:rsidRDefault="00D54F7A" w:rsidP="000B5C49" w:rsidR="00D54F7A" w:rsidRPr="00D54F7A">
      <w:pPr>
        <w:jc w:val="right"/>
        <w:rPr>
          <w:sz w:val="24"/>
          <w:szCs w:val="24"/>
        </w:rPr>
      </w:pPr>
    </w:p>
    <w:p w:rsidRDefault="00D54F7A" w:rsidP="000B5C49" w:rsidR="00D54F7A" w:rsidRPr="00D54F7A">
      <w:pPr>
        <w:jc w:val="right"/>
        <w:rPr>
          <w:sz w:val="24"/>
          <w:szCs w:val="24"/>
        </w:rPr>
      </w:pPr>
      <w:r w:rsidRPr="00D54F7A">
        <w:rPr>
          <w:sz w:val="24"/>
          <w:szCs w:val="24"/>
        </w:rPr>
        <w:t xml:space="preserve">Za točnost </w:t>
      </w:r>
      <w:proofErr w:type="spellStart"/>
      <w:r w:rsidRPr="00D54F7A">
        <w:rPr>
          <w:sz w:val="24"/>
          <w:szCs w:val="24"/>
        </w:rPr>
        <w:t>otpravka</w:t>
      </w:r>
      <w:proofErr w:type="spellEnd"/>
      <w:r w:rsidRPr="00D54F7A">
        <w:rPr>
          <w:sz w:val="24"/>
          <w:szCs w:val="24"/>
        </w:rPr>
        <w:t xml:space="preserve"> – ovlašteni službenik</w:t>
      </w:r>
    </w:p>
    <w:p w:rsidRDefault="00D54F7A" w:rsidP="009560BC" w:rsidR="008C040B" w:rsidRPr="00D54F7A">
      <w:pPr>
        <w:jc w:val="right"/>
        <w:rPr>
          <w:sz w:val="24"/>
          <w:szCs w:val="24"/>
        </w:rPr>
      </w:pPr>
      <w:r w:rsidRPr="00D54F7A">
        <w:rPr>
          <w:sz w:val="24"/>
          <w:szCs w:val="24"/>
        </w:rPr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4F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9424C"/>
    <w:rsid w:val="00097B63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194A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2274"/>
    <w:rsid w:val="002C37AE"/>
    <w:rsid w:val="002C3D7B"/>
    <w:rsid w:val="002D22FB"/>
    <w:rsid w:val="002D7A70"/>
    <w:rsid w:val="002D7B7B"/>
    <w:rsid w:val="002E00D6"/>
    <w:rsid w:val="002F142A"/>
    <w:rsid w:val="002F1469"/>
    <w:rsid w:val="002F5976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2A25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4EF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57A08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043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167B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1B0F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77DF3"/>
    <w:rsid w:val="00B82170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39A7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4F7A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2AD4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063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1AC6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F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F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F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F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F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F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F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F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St-653/2019</izvorni_sadrzaj>
    <derivirana_varijabla naziv="DomainObject.Predmet.OznakaBroj_1">St-653/2019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CHONG SANG d.o.o.</izvorni_sadrzaj>
    <derivirana_varijabla naziv="DomainObject.Predmet.ProtustrankaFormated_1">  CHONG SANG d.o.o.</derivirana_varijabla>
  </DomainObject.Predmet.ProtustrankaFormated>
  <DomainObject.Predmet.ProtustrankaFormatedOIB>
    <izvorni_sadrzaj>  CHONG SANG d.o.o., OIB 41864927132</izvorni_sadrzaj>
    <derivirana_varijabla naziv="DomainObject.Predmet.ProtustrankaFormatedOIB_1">  CHONG SANG d.o.o., OIB 41864927132</derivirana_varijabla>
  </DomainObject.Predmet.ProtustrankaFormatedOIB>
  <DomainObject.Predmet.ProtustrankaFormatedWithAdress>
    <izvorni_sadrzaj> CHONG SANG d.o.o., Slavonska avenija 50, 10000 Zagreb</izvorni_sadrzaj>
    <derivirana_varijabla naziv="DomainObject.Predmet.ProtustrankaFormatedWithAdress_1"> CHONG SANG d.o.o., Slavonska avenija 50, 10000 Zagreb</derivirana_varijabla>
  </DomainObject.Predmet.ProtustrankaFormatedWithAdress>
  <DomainObject.Predmet.ProtustrankaFormatedWithAdressOIB>
    <izvorni_sadrzaj> CHONG SANG d.o.o., OIB 41864927132, Slavonska avenija 50, 10000 Zagreb</izvorni_sadrzaj>
    <derivirana_varijabla naziv="DomainObject.Predmet.ProtustrankaFormatedWithAdressOIB_1"> CHONG SANG d.o.o., OIB 41864927132, Slavonska avenija 50, 10000 Zagreb</derivirana_varijabla>
  </DomainObject.Predmet.ProtustrankaFormatedWithAdressOIB>
  <DomainObject.Predmet.ProtustrankaWithAdress>
    <izvorni_sadrzaj>CHONG SANG d.o.o. Slavonska avenija 50, 10000 Zagreb</izvorni_sadrzaj>
    <derivirana_varijabla naziv="DomainObject.Predmet.ProtustrankaWithAdress_1">CHONG SANG d.o.o. Slavonska avenija 50, 10000 Zagreb</derivirana_varijabla>
  </DomainObject.Predmet.ProtustrankaWithAdress>
  <DomainObject.Predmet.ProtustrankaWithAdressOIB>
    <izvorni_sadrzaj>CHONG SANG d.o.o., OIB 41864927132, Slavonska avenija 50, 10000 Zagreb</izvorni_sadrzaj>
    <derivirana_varijabla naziv="DomainObject.Predmet.ProtustrankaWithAdressOIB_1">CHONG SANG d.o.o., OIB 41864927132, Slavonska avenija 50, 10000 Zagreb</derivirana_varijabla>
  </DomainObject.Predmet.ProtustrankaWithAdressOIB>
  <DomainObject.Predmet.ProtustrankaNazivFormated>
    <izvorni_sadrzaj>CHONG SANG d.o.o.</izvorni_sadrzaj>
    <derivirana_varijabla naziv="DomainObject.Predmet.ProtustrankaNazivFormated_1">CHONG SANG d.o.o.</derivirana_varijabla>
  </DomainObject.Predmet.ProtustrankaNazivFormated>
  <DomainObject.Predmet.ProtustrankaNazivFormatedOIB>
    <izvorni_sadrzaj>CHONG SANG d.o.o., OIB 41864927132</izvorni_sadrzaj>
    <derivirana_varijabla naziv="DomainObject.Predmet.ProtustrankaNazivFormatedOIB_1">CHONG SANG d.o.o., OIB 41864927132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CHONG SANG d.o.o.</item>
    </izvorni_sadrzaj>
    <derivirana_varijabla naziv="DomainObject.Predmet.ProtuStrankaListFormated_1">
      <item>CHONG SANG d.o.o.</item>
    </derivirana_varijabla>
  </DomainObject.Predmet.ProtuStrankaListFormated>
  <DomainObject.Predmet.ProtuStrankaListFormatedOIB>
    <izvorni_sadrzaj>
      <item>CHONG SANG d.o.o., OIB 41864927132</item>
    </izvorni_sadrzaj>
    <derivirana_varijabla naziv="DomainObject.Predmet.ProtuStrankaListFormatedOIB_1">
      <item>CHONG SANG d.o.o., OIB 41864927132</item>
    </derivirana_varijabla>
  </DomainObject.Predmet.ProtuStrankaListFormatedOIB>
  <DomainObject.Predmet.ProtuStrankaListFormatedWithAdress>
    <izvorni_sadrzaj>
      <item>CHONG SANG d.o.o., Slavonska avenija 50, 10000 Zagreb</item>
    </izvorni_sadrzaj>
    <derivirana_varijabla naziv="DomainObject.Predmet.ProtuStrankaListFormatedWithAdress_1">
      <item>CHONG SANG d.o.o., Slavonska avenija 50, 10000 Zagreb</item>
    </derivirana_varijabla>
  </DomainObject.Predmet.ProtuStrankaListFormatedWithAdress>
  <DomainObject.Predmet.ProtuStrankaListFormatedWithAdressOIB>
    <izvorni_sadrzaj>
      <item>CHONG SANG d.o.o., OIB 41864927132, Slavonska avenija 50, 10000 Zagreb</item>
    </izvorni_sadrzaj>
    <derivirana_varijabla naziv="DomainObject.Predmet.ProtuStrankaListFormatedWithAdressOIB_1">
      <item>CHONG SANG d.o.o., OIB 41864927132, Slavonska avenija 50, 10000 Zagreb</item>
    </derivirana_varijabla>
  </DomainObject.Predmet.ProtuStrankaListFormatedWithAdressOIB>
  <DomainObject.Predmet.ProtuStrankaListNazivFormated>
    <izvorni_sadrzaj>
      <item>CHONG SANG d.o.o.</item>
    </izvorni_sadrzaj>
    <derivirana_varijabla naziv="DomainObject.Predmet.ProtuStrankaListNazivFormated_1">
      <item>CHONG SANG d.o.o.</item>
    </derivirana_varijabla>
  </DomainObject.Predmet.ProtuStrankaListNazivFormated>
  <DomainObject.Predmet.ProtuStrankaListNazivFormatedOIB>
    <izvorni_sadrzaj>
      <item>CHONG SANG d.o.o., OIB 41864927132</item>
    </izvorni_sadrzaj>
    <derivirana_varijabla naziv="DomainObject.Predmet.ProtuStrankaListNazivFormatedOIB_1">
      <item>CHONG SANG d.o.o., OIB 41864927132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CHONG SANG d.o.o.</izvorni_sadrzaj>
    <derivirana_varijabla naziv="DomainObject.Predmet.ProtustrankaIDrugi_1">CHONG SANG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CHONG SANG d.o.o., OIB 41864927132, Slavonska avenija 50, 10000 Zagreb</izvorni_sadrzaj>
    <derivirana_varijabla naziv="DomainObject.Predmet.ProtustrankaIDrugiAdressOIB_1">CHONG SANG d.o.o., OIB 41864927132,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CHONG SANG d.o.o.</item>
    </izvorni_sadrzaj>
    <derivirana_varijabla naziv="DomainObject.Predmet.SudioniciListNaziv_1">
      <item>FINA Regionalni centar Zagreb</item>
      <item>CHONG SANG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CHONG SANG d.o.o., OIB 41864927132, Slavonska avenija 50,10000 Zagreb</item>
    </izvorni_sadrzaj>
    <derivirana_varijabla naziv="DomainObject.Predmet.SudioniciListAdressOIB_1">
      <item>FINA Regionalni centar Zagreb, OIB 85821130368, Trg svibanjskih žrtava 1995.1,10000 Zagreb</item>
      <item>CHONG SANG d.o.o., OIB 41864927132,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41864927132</item>
    </izvorni_sadrzaj>
    <derivirana_varijabla naziv="DomainObject.Predmet.SudioniciListNazivOIB_1">
      <item>, OIB 85821130368</item>
      <item>, OIB 41864927132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1823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2019-07-11T11:16:00Z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2019-07-15T06:07:00Z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(St-653-2019.docx)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