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9f67" w14:paraId="f559f67" w:rsidRDefault="00006969" w:rsidP="00006969" w:rsidR="00006969" w:rsidRPr="00421E94">
      <w:pPr>
        <w15:collapsed w:val="false"/>
      </w:pPr>
      <w:bookmarkStart w:name="_GoBack" w:id="0"/>
      <w:bookmarkEnd w:id="0"/>
    </w:p>
    <w:p w:rsidRDefault="00006969" w:rsidP="00006969" w:rsidR="00006969" w:rsidRPr="00421E94"/>
    <w:p w:rsidRDefault="00756310" w:rsidP="00006969" w:rsidR="00756310" w:rsidRPr="00421E94"/>
    <w:p w:rsidRDefault="00006969" w:rsidP="00006969" w:rsidR="00006969" w:rsidRPr="00421E94"/>
    <w:p w:rsidRDefault="00006969" w:rsidP="00006969" w:rsidR="00006969" w:rsidRPr="00421E94">
      <w:r w:rsidRPr="00421E94">
        <w:t>REPUBLIKA HRVATSKA</w:t>
      </w:r>
    </w:p>
    <w:p w:rsidRDefault="00006969" w:rsidP="00006969" w:rsidR="00006969" w:rsidRPr="00421E94">
      <w:pPr>
        <w:jc w:val="both"/>
      </w:pPr>
      <w:r w:rsidRPr="00421E94">
        <w:t>TRGOVAČKI SUD U ZADRU</w:t>
      </w:r>
    </w:p>
    <w:p w:rsidRDefault="00006969" w:rsidP="00006969" w:rsidR="00006969" w:rsidRPr="00421E94">
      <w:pPr>
        <w:jc w:val="both"/>
      </w:pPr>
      <w:r w:rsidRPr="00421E94">
        <w:t>Dr. Franje Tuđmana 35</w:t>
      </w:r>
    </w:p>
    <w:p w:rsidRDefault="00756310" w:rsidP="00006969" w:rsidR="00756310" w:rsidRPr="00421E94"/>
    <w:p w:rsidRDefault="00006969" w:rsidP="00006969" w:rsidR="00006969" w:rsidRPr="00421E94">
      <w:pPr>
        <w:jc w:val="center"/>
      </w:pPr>
      <w:r w:rsidRPr="00421E94">
        <w:t xml:space="preserve">R E P U B L I K A   H R V A T S K A </w:t>
      </w:r>
    </w:p>
    <w:p w:rsidRDefault="00006969" w:rsidP="00006969" w:rsidR="00006969" w:rsidRPr="00421E94">
      <w:pPr>
        <w:jc w:val="center"/>
      </w:pPr>
    </w:p>
    <w:p w:rsidRDefault="00006969" w:rsidP="00006969" w:rsidR="00006969" w:rsidRPr="00421E94">
      <w:pPr>
        <w:jc w:val="center"/>
      </w:pPr>
      <w:r w:rsidRPr="00421E94">
        <w:t>R J E Š E N J E</w:t>
      </w:r>
    </w:p>
    <w:p w:rsidRDefault="001D7DA5" w:rsidP="001D7DA5" w:rsidR="001D7DA5" w:rsidRPr="00421E94">
      <w:pPr>
        <w:spacing w:lineRule="atLeast" w:line="240"/>
      </w:pPr>
    </w:p>
    <w:p w:rsidRDefault="001D7DA5" w:rsidP="006A17E8" w:rsidR="0064334E">
      <w:pPr>
        <w:jc w:val="both"/>
      </w:pPr>
      <w:r w:rsidRPr="00421E94">
        <w:tab/>
        <w:t>Trgovački sud u Zadru, po sutkinji Ani Markač u stečajnom postupku nad stečajnim dužnikom</w:t>
      </w:r>
      <w:r w:rsidR="00DD0F5A" w:rsidRPr="00421E94">
        <w:t xml:space="preserve"> </w:t>
      </w:r>
      <w:r w:rsidR="00345C18" w:rsidRPr="00421E94">
        <w:t>AQUATOR d.o.o. u stečaju, Kistanje</w:t>
      </w:r>
      <w:r w:rsidR="00582DD9">
        <w:t xml:space="preserve">, </w:t>
      </w:r>
      <w:proofErr w:type="spellStart"/>
      <w:r w:rsidR="00582DD9">
        <w:t>Ivoševci</w:t>
      </w:r>
      <w:proofErr w:type="spellEnd"/>
      <w:r w:rsidR="00582DD9">
        <w:t xml:space="preserve"> </w:t>
      </w:r>
      <w:proofErr w:type="spellStart"/>
      <w:r w:rsidR="00582DD9">
        <w:t>bb</w:t>
      </w:r>
      <w:proofErr w:type="spellEnd"/>
      <w:r w:rsidR="00582DD9">
        <w:t xml:space="preserve">, OIB:16257308534, </w:t>
      </w:r>
      <w:r w:rsidR="00247B24" w:rsidRPr="00421E94">
        <w:t>koje</w:t>
      </w:r>
      <w:r w:rsidR="00421E94">
        <w:t>g</w:t>
      </w:r>
      <w:r w:rsidR="00247B24" w:rsidRPr="00421E94">
        <w:t xml:space="preserve"> zastupa stečajni upravitelj </w:t>
      </w:r>
      <w:r w:rsidR="00345C18" w:rsidRPr="00421E94">
        <w:t xml:space="preserve">Damir Šebetić, iz Zagreba, </w:t>
      </w:r>
      <w:r w:rsidR="001B4F13">
        <w:t xml:space="preserve">dana </w:t>
      </w:r>
      <w:r w:rsidR="006A17E8">
        <w:t>1</w:t>
      </w:r>
      <w:r w:rsidR="0081463A">
        <w:t xml:space="preserve">7. rujna </w:t>
      </w:r>
      <w:r w:rsidR="00247B24" w:rsidRPr="00421E94">
        <w:t>2018.</w:t>
      </w:r>
      <w:r w:rsidR="0064334E">
        <w:t>,</w:t>
      </w:r>
    </w:p>
    <w:p w:rsidRDefault="00247B24" w:rsidP="006A17E8" w:rsidR="004B6DAE" w:rsidRPr="00421E94">
      <w:pPr>
        <w:jc w:val="both"/>
      </w:pPr>
      <w:r w:rsidRPr="00421E94">
        <w:t xml:space="preserve"> </w:t>
      </w:r>
      <w:r w:rsidR="00DD0F5A" w:rsidRPr="00421E94">
        <w:t xml:space="preserve"> </w:t>
      </w:r>
      <w:r w:rsidR="00006969" w:rsidRPr="00421E94">
        <w:t xml:space="preserve"> </w:t>
      </w:r>
    </w:p>
    <w:p w:rsidRDefault="00CF1FE5" w:rsidP="00004109" w:rsidR="00004109" w:rsidRPr="00421E94">
      <w:pPr>
        <w:jc w:val="center"/>
      </w:pPr>
      <w:r w:rsidRPr="00421E94">
        <w:t xml:space="preserve">r i j e š i o  </w:t>
      </w:r>
      <w:r w:rsidR="00004109" w:rsidRPr="00421E94">
        <w:t xml:space="preserve"> j e</w:t>
      </w:r>
    </w:p>
    <w:p w:rsidRDefault="0064334E" w:rsidP="0000481B" w:rsidR="0064334E">
      <w:pPr>
        <w:jc w:val="both"/>
        <w:rPr>
          <w:b/>
        </w:rPr>
      </w:pPr>
    </w:p>
    <w:p w:rsidRDefault="0064334E" w:rsidP="0064334E" w:rsidR="0064334E">
      <w:pPr>
        <w:ind w:firstLine="708"/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Ispravlja se rješenje ovog suda poslovni broj St-356/2016-98 od 12. rujna 2018. u točki VI. izreke, drugi red</w:t>
      </w:r>
      <w:r w:rsidR="00713D70">
        <w:rPr>
          <w:rFonts w:cstheme="majorBidi" w:hAnsiTheme="majorBidi" w:asciiTheme="majorBidi"/>
          <w:bCs/>
        </w:rPr>
        <w:t xml:space="preserve"> tako da umjesto:</w:t>
      </w:r>
      <w:r>
        <w:rPr>
          <w:rFonts w:cstheme="majorBidi" w:hAnsiTheme="majorBidi" w:asciiTheme="majorBidi"/>
          <w:bCs/>
        </w:rPr>
        <w:t>"vratiti iznos jamčevine od 615.960,99", treba stajati: "vratiti iznos jamčevine od 615.960,00".</w:t>
      </w:r>
    </w:p>
    <w:p w:rsidRDefault="0064334E" w:rsidP="0064334E" w:rsidR="0064334E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64334E" w:rsidP="0064334E" w:rsidR="0064334E">
      <w:pPr>
        <w:jc w:val="center"/>
        <w:rPr>
          <w:rFonts w:eastAsia="Calibri"/>
        </w:rPr>
      </w:pPr>
      <w:r>
        <w:t>Obrazloženje</w:t>
      </w:r>
    </w:p>
    <w:p w:rsidRDefault="0064334E" w:rsidP="0064334E" w:rsidR="0064334E">
      <w:pPr>
        <w:jc w:val="center"/>
      </w:pPr>
    </w:p>
    <w:p w:rsidRDefault="0064334E" w:rsidP="0064334E" w:rsidR="0064334E">
      <w:pPr>
        <w:pStyle w:val="Tijeloteksta"/>
        <w:spacing w:after="0"/>
        <w:ind w:firstLine="709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Trgovački sud u Zadru je 12. rujna 2018. pod poslovnim brojem St-356/2016-98  donio rješenje o dosudi nekretnina uvodno označenog dužnika koje su prodane kupcu</w:t>
      </w:r>
      <w:r w:rsidR="00713D70">
        <w:rPr>
          <w:rFonts w:cstheme="majorBidi" w:hAnsiTheme="majorBidi" w:asciiTheme="majorBidi"/>
        </w:rPr>
        <w:t xml:space="preserve"> </w:t>
      </w:r>
      <w:r w:rsidRPr="00421E94">
        <w:t>4D VISION d.o.o., Rijeka, Kružna 6</w:t>
      </w:r>
      <w:r>
        <w:t>, OIB:</w:t>
      </w:r>
      <w:r w:rsidRPr="00421E94">
        <w:t>33787490888</w:t>
      </w:r>
      <w:r>
        <w:rPr>
          <w:rFonts w:cstheme="majorBidi" w:hAnsiTheme="majorBidi" w:asciiTheme="majorBidi"/>
          <w:bCs/>
        </w:rPr>
        <w:t xml:space="preserve">, </w:t>
      </w:r>
      <w:r>
        <w:rPr>
          <w:rFonts w:cstheme="majorBidi" w:hAnsiTheme="majorBidi" w:asciiTheme="majorBidi"/>
        </w:rPr>
        <w:t>a u pisanju kojeg rješenja je u točki VI. izreke, u drugom redu došlo do pogreške u pisanju iznosa jamčevine koji je potrebno vratiti kupcu, tako da je sud umjesto ispravnog iznosa od 615.960,00 kn napisao pogrešan iznos od 615.960,99kn.</w:t>
      </w:r>
    </w:p>
    <w:p w:rsidRDefault="0064334E" w:rsidP="0064334E" w:rsidR="0064334E">
      <w:pPr>
        <w:ind w:firstLine="7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da je došlo do pogreške prilikom pisanja brojki  u predmetnom rješenju suda od 12. rujna 2018. temeljem čl. 342. st.1., a u vezi čl. 347. Zakona o parničnom postupku (Narodne novine br. 53/91, 91/92, 112/99, 88/01, 117/03, 88/05, 2/07, 84/08, 123/08, 57/11 i 25/13) koji se primjenjuje sukladno čl. 10. Stečajnog zakona  (Narodne novine broj 71/2015 i 104/2017) trebalo je donijeti ovo rješenje i ispraviti navedenu pogrešku.</w:t>
      </w:r>
    </w:p>
    <w:p w:rsidRDefault="0064334E" w:rsidP="0064334E" w:rsidR="0064334E">
      <w:pPr>
        <w:ind w:firstLine="720"/>
        <w:jc w:val="both"/>
        <w:rPr>
          <w:rFonts w:cstheme="majorBidi" w:hAnsiTheme="majorBidi" w:asciiTheme="majorBidi"/>
        </w:rPr>
      </w:pPr>
    </w:p>
    <w:p w:rsidRDefault="0064334E" w:rsidP="0064334E" w:rsidR="0064334E">
      <w:pPr>
        <w:jc w:val="center"/>
      </w:pPr>
      <w:r w:rsidRPr="0064334E">
        <w:t xml:space="preserve">U Zadru 17. rujna 2018. </w:t>
      </w:r>
    </w:p>
    <w:p w:rsidRDefault="0064334E" w:rsidP="0064334E" w:rsidR="0064334E"/>
    <w:p w:rsidRDefault="00713D70" w:rsidP="00247B24" w:rsidR="00713D70">
      <w:pPr>
        <w:jc w:val="both"/>
      </w:pPr>
    </w:p>
    <w:p w:rsidRDefault="00D07A36" w:rsidP="00D07A36" w:rsidR="00D07A3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D07A36" w:rsidP="00D07A36" w:rsidR="00D07A36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D07A36" w:rsidP="00D07A36" w:rsidR="00D07A36"/>
    <w:p w:rsidRDefault="00D07A36" w:rsidP="00D07A36" w:rsidR="00D07A36">
      <w:pPr>
        <w:jc w:val="center"/>
      </w:pPr>
    </w:p>
    <w:p w:rsidRDefault="00713D70" w:rsidP="00247B24" w:rsidR="00713D70">
      <w:pPr>
        <w:jc w:val="both"/>
      </w:pPr>
    </w:p>
    <w:p w:rsidRDefault="00D07A36" w:rsidP="00247B24" w:rsidR="00D07A36">
      <w:pPr>
        <w:jc w:val="both"/>
      </w:pPr>
    </w:p>
    <w:p w:rsidRDefault="005E4684" w:rsidP="00247B24" w:rsidR="00247B24" w:rsidRPr="00421E94">
      <w:pPr>
        <w:jc w:val="both"/>
      </w:pPr>
      <w:r w:rsidRPr="00421E94">
        <w:t>POUKA O PRAVNOM LIJEKU</w:t>
      </w:r>
      <w:r>
        <w:t>:</w:t>
      </w:r>
    </w:p>
    <w:p w:rsidRDefault="0064334E" w:rsidP="0064334E" w:rsidR="0064334E" w:rsidRPr="002B1C82">
      <w:pPr>
        <w:jc w:val="both"/>
      </w:pPr>
      <w:r w:rsidRPr="002B1C8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B1C82">
          <w:t>12. st</w:t>
        </w:r>
      </w:smartTag>
      <w:r w:rsidRPr="002B1C8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B1C82">
          <w:t>19. st</w:t>
        </w:r>
      </w:smartTag>
      <w:r w:rsidRPr="002B1C82">
        <w:t>. 1. i 2. SZ-a). Žalba se podnosi ovom sudu u 2 (dva) istovjetna primjerka, a o žalbi odlučuje Visoki trgovački sud Republike Hrvatske.</w:t>
      </w:r>
    </w:p>
    <w:p w:rsidRDefault="002A1203" w:rsidP="00DE5C85" w:rsidR="002A1203">
      <w:pPr>
        <w:suppressAutoHyphens/>
        <w:jc w:val="both"/>
      </w:pPr>
    </w:p>
    <w:p w:rsidRDefault="00247B24" w:rsidP="0000481B" w:rsidR="00247B24" w:rsidRPr="00421E94">
      <w:pPr>
        <w:jc w:val="both"/>
        <w:rPr>
          <w:b/>
        </w:rPr>
      </w:pPr>
    </w:p>
    <w:sectPr w:rsidSect="009B2C0A" w:rsidR="00247B24" w:rsidRPr="00421E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E5C8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D0F5A" w:rsidP="00901C6A" w:rsidR="00DD0F5A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64334E">
      <w:rPr>
        <w:sz w:val="22"/>
        <w:szCs w:val="22"/>
      </w:rPr>
      <w:t>356/2016-99</w:t>
    </w:r>
  </w:p>
  <w:p w:rsidRDefault="008F0802" w:rsidP="00DD0F5A" w:rsidR="008F0802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186F7F" w:rsidR="008F0802">
    <w:pPr>
      <w:jc w:val="right"/>
    </w:pPr>
    <w:r w:rsidRPr="000E44DA">
      <w:rPr>
        <w:sz w:val="22"/>
        <w:szCs w:val="22"/>
      </w:rPr>
      <w:t>Poslovni broj: 2 St-</w:t>
    </w:r>
    <w:r w:rsidR="00E614C4">
      <w:rPr>
        <w:sz w:val="22"/>
        <w:szCs w:val="22"/>
      </w:rPr>
      <w:t>356/</w:t>
    </w:r>
    <w:r w:rsidR="00186F7F">
      <w:rPr>
        <w:sz w:val="22"/>
        <w:szCs w:val="22"/>
      </w:rPr>
      <w:t>2016-9</w:t>
    </w:r>
    <w:r w:rsidR="0081463A">
      <w:rPr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3"/>
  </w:num>
  <w:num w:numId="10">
    <w:abstractNumId w:val="12"/>
  </w:num>
  <w:num w:numId="11">
    <w:abstractNumId w:val="14"/>
  </w:num>
  <w:num w:numId="12">
    <w:abstractNumId w:val="8"/>
  </w:num>
  <w:num w:numId="13">
    <w:abstractNumId w:val="3"/>
  </w:num>
  <w:num w:numId="14">
    <w:abstractNumId w:val="1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248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0B20"/>
    <w:rsid w:val="000B115F"/>
    <w:rsid w:val="000C0DBD"/>
    <w:rsid w:val="000C25E6"/>
    <w:rsid w:val="000D59C0"/>
    <w:rsid w:val="000D7828"/>
    <w:rsid w:val="000E44DA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86F7F"/>
    <w:rsid w:val="001928F5"/>
    <w:rsid w:val="001A7667"/>
    <w:rsid w:val="001B23FE"/>
    <w:rsid w:val="001B3757"/>
    <w:rsid w:val="001B4F13"/>
    <w:rsid w:val="001B6302"/>
    <w:rsid w:val="001B6A23"/>
    <w:rsid w:val="001C2667"/>
    <w:rsid w:val="001D7DA5"/>
    <w:rsid w:val="001F18D5"/>
    <w:rsid w:val="002065FE"/>
    <w:rsid w:val="002148AD"/>
    <w:rsid w:val="002149DB"/>
    <w:rsid w:val="0021585E"/>
    <w:rsid w:val="00247B24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1352"/>
    <w:rsid w:val="00295727"/>
    <w:rsid w:val="002A1203"/>
    <w:rsid w:val="002A3239"/>
    <w:rsid w:val="002B3869"/>
    <w:rsid w:val="002B4D02"/>
    <w:rsid w:val="002B534B"/>
    <w:rsid w:val="002C2BD9"/>
    <w:rsid w:val="002C6C52"/>
    <w:rsid w:val="002D3812"/>
    <w:rsid w:val="002E51F9"/>
    <w:rsid w:val="002F3220"/>
    <w:rsid w:val="0030612B"/>
    <w:rsid w:val="00312AB9"/>
    <w:rsid w:val="00315970"/>
    <w:rsid w:val="00331223"/>
    <w:rsid w:val="00345C18"/>
    <w:rsid w:val="0034724B"/>
    <w:rsid w:val="00356AEA"/>
    <w:rsid w:val="00362193"/>
    <w:rsid w:val="0036508C"/>
    <w:rsid w:val="00373798"/>
    <w:rsid w:val="003864FA"/>
    <w:rsid w:val="00386CC8"/>
    <w:rsid w:val="003915AB"/>
    <w:rsid w:val="0039490D"/>
    <w:rsid w:val="003A04A3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21E94"/>
    <w:rsid w:val="00432623"/>
    <w:rsid w:val="00433D1F"/>
    <w:rsid w:val="004452CA"/>
    <w:rsid w:val="0045036F"/>
    <w:rsid w:val="004572A6"/>
    <w:rsid w:val="00476055"/>
    <w:rsid w:val="004851AE"/>
    <w:rsid w:val="00486AA2"/>
    <w:rsid w:val="004A6225"/>
    <w:rsid w:val="004A6A74"/>
    <w:rsid w:val="004B6DAE"/>
    <w:rsid w:val="004B7E25"/>
    <w:rsid w:val="004C1AE8"/>
    <w:rsid w:val="004D18F0"/>
    <w:rsid w:val="005050DD"/>
    <w:rsid w:val="0051015F"/>
    <w:rsid w:val="005172AF"/>
    <w:rsid w:val="00526B92"/>
    <w:rsid w:val="005305C9"/>
    <w:rsid w:val="00545421"/>
    <w:rsid w:val="00553C3F"/>
    <w:rsid w:val="00575E91"/>
    <w:rsid w:val="00582DD9"/>
    <w:rsid w:val="00597645"/>
    <w:rsid w:val="005E4684"/>
    <w:rsid w:val="006024F8"/>
    <w:rsid w:val="00611C5F"/>
    <w:rsid w:val="0062393D"/>
    <w:rsid w:val="0064334E"/>
    <w:rsid w:val="00646F4A"/>
    <w:rsid w:val="00651AC6"/>
    <w:rsid w:val="00660870"/>
    <w:rsid w:val="00666D9F"/>
    <w:rsid w:val="0068312E"/>
    <w:rsid w:val="006A17E8"/>
    <w:rsid w:val="006D4954"/>
    <w:rsid w:val="00701301"/>
    <w:rsid w:val="007106C3"/>
    <w:rsid w:val="00710980"/>
    <w:rsid w:val="00713D7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56310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1692"/>
    <w:rsid w:val="0081463A"/>
    <w:rsid w:val="00815958"/>
    <w:rsid w:val="008170C5"/>
    <w:rsid w:val="0083117C"/>
    <w:rsid w:val="00835A92"/>
    <w:rsid w:val="00836CEC"/>
    <w:rsid w:val="008463F9"/>
    <w:rsid w:val="008529E1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C6A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B2C0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A7FA6"/>
    <w:rsid w:val="00AB1013"/>
    <w:rsid w:val="00AB1C0D"/>
    <w:rsid w:val="00AB7504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2B5E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C064A"/>
    <w:rsid w:val="00CC6F23"/>
    <w:rsid w:val="00CD6573"/>
    <w:rsid w:val="00CF1FE5"/>
    <w:rsid w:val="00CF5837"/>
    <w:rsid w:val="00CF6345"/>
    <w:rsid w:val="00D07A36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D0F5A"/>
    <w:rsid w:val="00DE40D2"/>
    <w:rsid w:val="00DE5C85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14C4"/>
    <w:rsid w:val="00E66AAE"/>
    <w:rsid w:val="00E715C6"/>
    <w:rsid w:val="00E84141"/>
    <w:rsid w:val="00E84D8D"/>
    <w:rsid w:val="00E91C7C"/>
    <w:rsid w:val="00EA1521"/>
    <w:rsid w:val="00EA7E0F"/>
    <w:rsid w:val="00EB1F7B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2" w:type="paragraph">
    <w:name w:val="Body Text 2"/>
    <w:basedOn w:val="Normal"/>
    <w:link w:val="Tijeloteksta2Char"/>
    <w:rsid w:val="00247B24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247B24"/>
    <w:rPr>
      <w:rFonts w:cs="Arial" w:hAnsi="Arial" w:ascii="Arial"/>
      <w:sz w:val="22"/>
      <w:szCs w:val="24"/>
      <w:lang w:eastAsia="en-US"/>
    </w:rPr>
  </w:style>
  <w:style w:styleId="Tijeloteksta" w:type="paragraph">
    <w:name w:val="Body Text"/>
    <w:basedOn w:val="Normal"/>
    <w:link w:val="TijelotekstaChar"/>
    <w:rsid w:val="0064334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64334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2" w:type="paragraph">
    <w:name w:val="Body Text 2"/>
    <w:basedOn w:val="Normal"/>
    <w:link w:val="Tijeloteksta2Char"/>
    <w:rsid w:val="00247B24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247B24"/>
    <w:rPr>
      <w:rFonts w:ascii="Arial" w:cs="Arial" w:hAnsi="Arial"/>
      <w:sz w:val="22"/>
      <w:szCs w:val="24"/>
      <w:lang w:eastAsia="en-US"/>
    </w:rPr>
  </w:style>
  <w:style w:styleId="Tijeloteksta" w:type="paragraph">
    <w:name w:val="Body Text"/>
    <w:basedOn w:val="Normal"/>
    <w:link w:val="TijelotekstaChar"/>
    <w:rsid w:val="0064334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64334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9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VTS!
original spisa poslan u pisarnicu 26.1.2017. u kal do 23.4.2017.
Prijave tražbina čuvaju se u ormaru soba br. 42.
KOPIJA SPISA U ORMARU (soba 42)</izvorni_sadrzaj>
    <derivirana_varijabla naziv="DomainObject.Predmet.PrimjedbaSuca_1">KOPIJA SPISA NA VTS!
original spisa poslan u pisarnicu 26.1.2017. u kal do 23.4.2017.
Prijave tražbina čuvaju se u ormaru soba br. 42.
KOPIJA SPISA U ORMARU (soba 42)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AQUATOR, društvo s ograničenom odgovornošću za proizvodnju pitke vode i trgovinu zastupanog po punomoćniku Iurii Tsapenko; Nenad Skejić; Ljubomir Ljubić</izvorni_sadrzaj>
    <derivirana_varijabla naziv="DomainObject.Predmet.ProtustrankaFormated_1">  AQUATOR, društvo s ograničenom odgovornošću za proizvodnju pitke vode i trgovinu zastupanog po punomoćniku Iurii Tsapenko; Nenad Skejić; Ljubomir Ljubić</derivirana_varijabla>
  </DomainObject.Predmet.ProtustrankaFormated>
  <DomainObject.Predmet.ProtustrankaFormatedOIB>
    <izvorni_sadrzaj>  AQUATOR, društvo s ograničenom odgovornošću za proizvodnju pitke vode i trgovinu, OIB 16257308534 zastupanog po punomoćniku Iurii Tsapenko; Nenad Skejić; Ljubomir Ljubić</izvorni_sadrzaj>
    <derivirana_varijabla naziv="DomainObject.Predmet.ProtustrankaFormatedOIB_1">  AQUATOR, društvo s ograničenom odgovornošću za proizvodnju pitke vode i trgovinu, OIB 16257308534 zastupanog po punomoćniku Iurii Tsapenko; Nenad Skejić; Ljubomir Ljubić</derivirana_varijabla>
  </DomainObject.Predmet.ProtustrankaFormatedOIB>
  <DomainObject.Predmet.ProtustrankaFormatedWithAdress>
    <izvorni_sadrzaj> AQUATOR, društvo s ograničenom odgovornošću za proizvodnju pitke vode i trgovinu, Ivoševci bb, 22300 Kistanje zastupanog po punomoćniku Iurii Tsapenko; Nenad Skejić; Ljubomir Ljubić</izvorni_sadrzaj>
    <derivirana_varijabla naziv="DomainObject.Predmet.ProtustrankaFormatedWithAdress_1"> AQUATOR, društvo s ograničenom odgovornošću za proizvodnju pitke vode i trgovinu, Ivoševci bb, 22300 Kistanje zastupanog po punomoćniku Iurii Tsapenko; Nenad Skejić; Ljubomir Ljubić</derivirana_varijabla>
  </DomainObject.Predmet.ProtustrankaFormatedWithAdress>
  <DomainObject.Predmet.ProtustrankaFormatedWithAdressOIB>
    <izvorni_sadrzaj> AQUATOR, društvo s ograničenom odgovornošću za proizvodnju pitke vode i trgovinu, OIB 16257308534, Ivoševci bb, 22300 Kistanje zastupanog po punomoćniku Iurii Tsapenko; Nenad Skejić; Ljubomir Ljubić</izvorni_sadrzaj>
    <derivirana_varijabla naziv="DomainObject.Predmet.ProtustrankaFormatedWithAdressOIB_1"> AQUATOR, društvo s ograničenom odgovornošću za proizvodnju pitke vode i trgovinu, OIB 16257308534, Ivoševci bb, 22300 Kistanje zastupanog po punomoćniku Iurii Tsapenko; Nenad Skejić; Ljubomir Ljubić</derivirana_varijabla>
  </DomainObject.Predmet.ProtustrankaFormatedWithAdressOIB>
  <DomainObject.Predmet.ProtustrankaWithAdress>
    <izvorni_sadrzaj>AQUATOR, društvo s ograničenom odgovornošću za proizvodnju pitke vode i trgovinu Ivoševci bb, 22300 Kistanje</izvorni_sadrzaj>
    <derivirana_varijabla naziv="DomainObject.Predmet.ProtustrankaWithAdress_1">AQUATOR, društvo s ograničenom odgovornošću za proizvodnju pitke vode i trgovinu Ivoševci bb, 22300 Kistanje</derivirana_varijabla>
  </DomainObject.Predmet.ProtustrankaWithAdress>
  <DomainObject.Predmet.ProtustrankaWithAdressOIB>
    <izvorni_sadrzaj>AQUATOR, društvo s ograničenom odgovornošću za proizvodnju pitke vode i trgovinu, OIB 16257308534, Ivoševci bb, 22300 Kistanje</izvorni_sadrzaj>
    <derivirana_varijabla naziv="DomainObject.Predmet.ProtustrankaWithAdressOIB_1">AQUATOR, društvo s ograničenom odgovornošću za proizvodnju pitke vode i trgovinu, OIB 16257308534, Ivoševci bb, 22300 Kistanje</derivirana_varijabla>
  </DomainObject.Predmet.ProtustrankaWithAdressOIB>
  <DomainObject.Predmet.ProtustrankaNazivFormated>
    <izvorni_sadrzaj>AQUATOR, društvo s ograničenom odgovornošću za proizvodnju pitke vode i trgovinu</izvorni_sadrzaj>
    <derivirana_varijabla naziv="DomainObject.Predmet.ProtustrankaNazivFormated_1">AQUATOR, društvo s ograničenom odgovornošću za proizvodnju pitke vode i trgovinu</derivirana_varijabla>
  </DomainObject.Predmet.ProtustrankaNazivFormated>
  <DomainObject.Predmet.ProtustrankaNazivFormatedOIB>
    <izvorni_sadrzaj>AQUATOR, društvo s ograničenom odgovornošću za proizvodnju pitke vode i trgovinu, OIB 16257308534</izvorni_sadrzaj>
    <derivirana_varijabla naziv="DomainObject.Predmet.ProtustrankaNazivFormatedOIB_1">AQUATOR, društvo s ograničenom odgovornošću za proizvodnju pitke vode i trgovinu, OIB 16257308534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 Podružnica Šibenik</izvorni_sadrzaj>
    <derivirana_varijabla naziv="DomainObject.Predmet.StrankaFormated_1">  FINA -  Podružnica Šibenik</derivirana_varijabla>
  </DomainObject.Predmet.StrankaFormated>
  <DomainObject.Predmet.StrankaFormatedOIB>
    <izvorni_sadrzaj>  FINA -  Podružnica Šibenik, OIB 85821130368</izvorni_sadrzaj>
    <derivirana_varijabla naziv="DomainObject.Predmet.StrankaFormatedOIB_1">  FINA -  Podružnica Šibenik, OIB 85821130368</derivirana_varijabla>
  </DomainObject.Predmet.StrankaFormatedOIB>
  <DomainObject.Predmet.StrankaFormatedWithAdress>
    <izvorni_sadrzaj> FINA -  Podružnica Šibenik, Perivoj Luje  Marune 1, 22000 Šibenik</izvorni_sadrzaj>
    <derivirana_varijabla naziv="DomainObject.Predmet.StrankaFormatedWithAdress_1"> FINA -  Podružnica Šibenik, Perivoj Luje  Marune 1, 22000 Šibenik</derivirana_varijabla>
  </DomainObject.Predmet.StrankaFormatedWithAdress>
  <DomainObject.Predmet.StrankaFormatedWithAdressOIB>
    <izvorni_sadrzaj> FINA -  Podružnica Šibenik, OIB 85821130368, Perivoj Luje  Marune 1, 22000 Šibenik</izvorni_sadrzaj>
    <derivirana_varijabla naziv="DomainObject.Predmet.StrankaFormatedWithAdressOIB_1"> FINA -  Podružnica Šibenik, OIB 85821130368, Perivoj Luje  Marune 1, 22000 Šibenik</derivirana_varijabla>
  </DomainObject.Predmet.StrankaFormatedWithAdressOIB>
  <DomainObject.Predmet.StrankaWithAdress>
    <izvorni_sadrzaj>FINA -  Podružnica Šibenik Perivoj Luje  Marune 1,22000 Šibenik</izvorni_sadrzaj>
    <derivirana_varijabla naziv="DomainObject.Predmet.StrankaWithAdress_1">FINA -  Podružnica Šibenik Perivoj Luje  Marune 1,22000 Šibenik</derivirana_varijabla>
  </DomainObject.Predmet.StrankaWithAdress>
  <DomainObject.Predmet.StrankaWithAdressOIB>
    <izvorni_sadrzaj>FINA -  Podružnica Šibenik, OIB 85821130368, Perivoj Luje  Marune 1,22000 Šibenik</izvorni_sadrzaj>
    <derivirana_varijabla naziv="DomainObject.Predmet.StrankaWithAdressOIB_1">FINA -  Podružnica Šibenik, OIB 85821130368, Perivoj Luje  Marune 1,22000 Šibenik</derivirana_varijabla>
  </DomainObject.Predmet.StrankaWithAdressOIB>
  <DomainObject.Predmet.StrankaNazivFormated>
    <izvorni_sadrzaj>FINA -  Podružnica Šibenik</izvorni_sadrzaj>
    <derivirana_varijabla naziv="DomainObject.Predmet.StrankaNazivFormated_1">FINA -  Podružnica Šibenik</derivirana_varijabla>
  </DomainObject.Predmet.StrankaNazivFormated>
  <DomainObject.Predmet.StrankaNazivFormatedOIB>
    <izvorni_sadrzaj>FINA -  Podružnica Šibenik, OIB 85821130368</izvorni_sadrzaj>
    <derivirana_varijabla naziv="DomainObject.Predmet.StrankaNazivFormatedOIB_1">FINA - 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 Podružnica Šibenik</item>
    </izvorni_sadrzaj>
    <derivirana_varijabla naziv="DomainObject.Predmet.StrankaListFormated_1">
      <item>FINA -  Podružnica Šibenik</item>
    </derivirana_varijabla>
  </DomainObject.Predmet.StrankaListFormated>
  <DomainObject.Predmet.StrankaListFormatedOIB>
    <izvorni_sadrzaj>
      <item>FINA -  Podružnica Šibenik, OIB 85821130368</item>
    </izvorni_sadrzaj>
    <derivirana_varijabla naziv="DomainObject.Predmet.StrankaListFormatedOIB_1">
      <item>FINA -  Podružnica Šibenik, OIB 85821130368</item>
    </derivirana_varijabla>
  </DomainObject.Predmet.StrankaListFormatedOIB>
  <DomainObject.Predmet.StrankaListFormatedWithAdress>
    <izvorni_sadrzaj>
      <item>FINA -  Podružnica Šibenik, Perivoj Luje  Marune 1, 22000 Šibenik</item>
    </izvorni_sadrzaj>
    <derivirana_varijabla naziv="DomainObject.Predmet.StrankaListFormatedWithAdress_1">
      <item>FINA -  Podružnica Šibenik, Perivoj Luje  Marune 1, 22000 Šibenik</item>
    </derivirana_varijabla>
  </DomainObject.Predmet.StrankaListFormatedWithAdress>
  <DomainObject.Predmet.StrankaListFormatedWithAdressOIB>
    <izvorni_sadrzaj>
      <item>FINA -  Podružnica Šibenik, OIB 85821130368, Perivoj Luje  Marune 1, 22000 Šibenik</item>
    </izvorni_sadrzaj>
    <derivirana_varijabla naziv="DomainObject.Predmet.StrankaListFormatedWithAdressOIB_1">
      <item>FINA -  Podružnica Šibenik, OIB 85821130368, Perivoj Luje  Marune 1, 22000 Šibenik</item>
    </derivirana_varijabla>
  </DomainObject.Predmet.StrankaListFormatedWithAdressOIB>
  <DomainObject.Predmet.StrankaListNazivFormated>
    <izvorni_sadrzaj>
      <item>FINA -  Podružnica Šibenik</item>
    </izvorni_sadrzaj>
    <derivirana_varijabla naziv="DomainObject.Predmet.StrankaListNazivFormated_1">
      <item>FINA -  Podružnica Šibenik</item>
    </derivirana_varijabla>
  </DomainObject.Predmet.StrankaListNazivFormated>
  <DomainObject.Predmet.StrankaListNazivFormatedOIB>
    <izvorni_sadrzaj>
      <item>FINA -  Podružnica Šibenik, OIB 85821130368</item>
    </izvorni_sadrzaj>
    <derivirana_varijabla naziv="DomainObject.Predmet.StrankaListNazivFormatedOIB_1">
      <item>FINA -  Podružnica Šibenik, OIB 85821130368</item>
    </derivirana_varijabla>
  </DomainObject.Predmet.StrankaListNazivFormatedOIB>
  <DomainObject.Predmet.ProtuStrankaListFormated>
    <izvorni_sadrzaj>
      <item>AQUATOR, društvo s ograničenom odgovornošću za proizvodnju pitke vode i trgovinu zastupanog po punomoćniku Iurii Tsapenko; Nenad Skejić; Ljubomir Ljubić</item>
    </izvorni_sadrzaj>
    <derivirana_varijabla naziv="DomainObject.Predmet.ProtuStrankaListFormated_1">
      <item>AQUATOR, društvo s ograničenom odgovornošću za proizvodnju pitke vode i trgovinu zastupanog po punomoćniku Iurii Tsapenko; Nenad Skejić; Ljubomir Ljubić</item>
    </derivirana_varijabla>
  </DomainObject.Predmet.ProtuStrankaListFormated>
  <DomainObject.Predmet.ProtuStrankaListFormatedOIB>
    <izvorni_sadrzaj>
      <item>AQUATOR, društvo s ograničenom odgovornošću za proizvodnju pitke vode i trgovinu, OIB 16257308534 zastupanog po punomoćniku Iurii Tsapenko; Nenad Skejić; Ljubomir Ljubić</item>
    </izvorni_sadrzaj>
    <derivirana_varijabla naziv="DomainObject.Predmet.ProtuStrankaListFormatedOIB_1">
      <item>AQUATOR, društvo s ograničenom odgovornošću za proizvodnju pitke vode i trgovinu, OIB 16257308534 zastupanog po punomoćniku Iurii Tsapenko; Nenad Skejić; Ljubomir Ljubić</item>
    </derivirana_varijabla>
  </DomainObject.Predmet.ProtuStrankaListFormatedOIB>
  <DomainObject.Predmet.ProtuStrankaListFormatedWithAdress>
    <izvorni_sadrzaj>
      <item>AQUATOR, društvo s ograničenom odgovornošću za proizvodnju pitke vode i trgovinu, Ivoševci bb, 22300 Kistanje zastupanog po punomoćniku Iurii Tsapenko; Nenad Skejić; Ljubomir Ljubić</item>
    </izvorni_sadrzaj>
    <derivirana_varijabla naziv="DomainObject.Predmet.ProtuStrankaListFormatedWithAdress_1">
      <item>AQUATOR, društvo s ograničenom odgovornošću za proizvodnju pitke vode i trgovinu, Ivoševci bb, 22300 Kistanje zastupanog po punomoćniku Iurii Tsapenko; Nenad Skejić; Ljubomir Ljubić</item>
    </derivirana_varijabla>
  </DomainObject.Predmet.ProtuStrankaListFormatedWithAdress>
  <DomainObject.Predmet.ProtuStrankaListFormatedWithAdressOIB>
    <izvorni_sadrzaj>
      <item>AQUATOR, društvo s ograničenom odgovornošću za proizvodnju pitke vode i trgovinu, OIB 16257308534, Ivoševci bb, 22300 Kistanje zastupanog po punomoćniku Iurii Tsapenko; Nenad Skejić; Ljubomir Ljubić</item>
    </izvorni_sadrzaj>
    <derivirana_varijabla naziv="DomainObject.Predmet.ProtuStrankaListFormatedWithAdressOIB_1">
      <item>AQUATOR, društvo s ograničenom odgovornošću za proizvodnju pitke vode i trgovinu, OIB 16257308534, Ivoševci bb, 22300 Kistanje zastupanog po punomoćniku Iurii Tsapenko; Nenad Skejić; Ljubomir Ljubić</item>
    </derivirana_varijabla>
  </DomainObject.Predmet.ProtuStrankaListFormatedWithAdressOIB>
  <DomainObject.Predmet.ProtuStrankaListNazivFormated>
    <izvorni_sadrzaj>
      <item>AQUATOR, društvo s ograničenom odgovornošću za proizvodnju pitke vode i trgovinu</item>
    </izvorni_sadrzaj>
    <derivirana_varijabla naziv="DomainObject.Predmet.ProtuStrankaListNazivFormated_1">
      <item>AQUATOR, društvo s ograničenom odgovornošću za proizvodnju pitke vode i trgovinu</item>
    </derivirana_varijabla>
  </DomainObject.Predmet.ProtuStrankaListNazivFormated>
  <DomainObject.Predmet.ProtuStrankaListNazivFormatedOIB>
    <izvorni_sadrzaj>
      <item>AQUATOR, društvo s ograničenom odgovornošću za proizvodnju pitke vode i trgovinu, OIB 16257308534</item>
    </izvorni_sadrzaj>
    <derivirana_varijabla naziv="DomainObject.Predmet.ProtuStrankaListNazivFormatedOIB_1">
      <item>AQUATOR, društvo s ograničenom odgovornošću za proizvodnju pitke vode i trgovinu, OIB 16257308534</item>
    </derivirana_varijabla>
  </DomainObject.Predmet.ProtuStrankaListNazivFormatedOIB>
  <DomainObject.Predmet.OstaliListFormated>
    <izvorni_sadrzaj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izvorni_sadrzaj>
    <derivirana_varijabla naziv="DomainObject.Predmet.OstaliListFormated_1">
      <item>Iurii Tsapenko punomoćnik sudionika u postupku AQUATOR, društvo s ograničenom odgovornošću za proizvodnju pitke vode i trgovinu</item>
      <item>Nenad Skejić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</item>
    </derivirana_varijabla>
  </DomainObject.Predmet.OstaliListFormated>
  <DomainObject.Predmet.OstaliListFormatedOIB>
    <izvorni_sadrzaj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izvorni_sadrzaj>
    <derivirana_varijabla naziv="DomainObject.Predmet.OstaliListFormatedOIB_1">
      <item>Iurii Tsapenko punomoćnik sudionika u postupku AQUATOR, društvo s ograničenom odgovornošću za proizvodnju pitke vode i trgovinu</item>
      <item>Nenad Skejić, OIB 85056121558 punomoćnik sudionika u postupku AQUATOR, društvo s ograničenom odgovornošću za proizvodnju pitke vode i trgovinu</item>
      <item>Ljubomir Ljubić punomoćnik sudionika u postupku AQUATOR, društvo s ograničenom odgovornošću za proizvodnju pitke vode i trgovinu</item>
      <item>Damir Šebetić, OIB 84590633905</item>
    </derivirana_varijabla>
  </DomainObject.Predmet.OstaliListFormatedOIB>
  <DomainObject.Predmet.OstaliListFormatedWithAdress>
    <izvorni_sadrzaj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izvorni_sadrzaj>
    <derivirana_varijabla naziv="DomainObject.Predmet.OstaliListFormatedWithAdress_1">
      <item>Iurii Tsapenko, Ul. Othida 12/162, Kijev punomoćnik sudionika u postupku AQUATOR, društvo s ograničenom odgovornošću za proizvodnju pitke vode i trgovinu</item>
      <item>Nenad Skejić,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</item>
    </derivirana_varijabla>
  </DomainObject.Predmet.OstaliListFormatedWithAdress>
  <DomainObject.Predmet.OstaliListFormatedWithAdressOIB>
    <izvorni_sadrzaj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izvorni_sadrzaj>
    <derivirana_varijabla naziv="DomainObject.Predmet.OstaliListFormatedWithAdressOIB_1">
      <item>Iurii Tsapenko, Ul. Othida 12/162, Kijev punomoćnik sudionika u postupku AQUATOR, društvo s ograničenom odgovornošću za proizvodnju pitke vode i trgovinu</item>
      <item>Nenad Skejić, OIB 85056121558, Put Raduše 4, 21230 Sinj punomoćnik sudionika u postupku AQUATOR, društvo s ograničenom odgovornošću za proizvodnju pitke vode i trgovinu</item>
      <item>Ljubomir Ljubić, Augusta Tina Ujevića 8, 22300 Knin punomoćnik sudionika u postupku AQUATOR, društvo s ograničenom odgovornošću za proizvodnju pitke vode i trgovinu</item>
      <item>Damir Šebetić, OIB 84590633905</item>
    </derivirana_varijabla>
  </DomainObject.Predmet.OstaliListFormatedWithAdressOIB>
  <DomainObject.Predmet.OstaliListNazivFormated>
    <izvorni_sadrzaj>
      <item>Iurii Tsapenko</item>
      <item>Nenad Skejić</item>
      <item>Ljubomir Ljubić</item>
      <item>Damir Šebetić</item>
    </izvorni_sadrzaj>
    <derivirana_varijabla naziv="DomainObject.Predmet.OstaliListNazivFormated_1">
      <item>Iurii Tsapenko</item>
      <item>Nenad Skejić</item>
      <item>Ljubomir Ljubić</item>
      <item>Damir Šebetić</item>
    </derivirana_varijabla>
  </DomainObject.Predmet.OstaliListNazivFormated>
  <DomainObject.Predmet.OstaliListNazivFormatedOIB>
    <izvorni_sadrzaj>
      <item>Iurii Tsapenko</item>
      <item>Nenad Skejić, OIB 85056121558</item>
      <item>Ljubomir Ljubić</item>
      <item>Damir Šebetić, OIB 84590633905</item>
    </izvorni_sadrzaj>
    <derivirana_varijabla naziv="DomainObject.Predmet.OstaliListNazivFormatedOIB_1">
      <item>Iurii Tsapenko</item>
      <item>Nenad Skejić, OIB 85056121558</item>
      <item>Ljubomir Ljubić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 Podružnica Šibenik</izvorni_sadrzaj>
    <derivirana_varijabla naziv="DomainObject.Predmet.StrankaIDrugi_1">FINA -  Podružnica Šibenik</derivirana_varijabla>
  </DomainObject.Predmet.StrankaIDrugi>
  <DomainObject.Predmet.ProtustrankaIDrugi>
    <izvorni_sadrzaj>AQUATOR, društvo s ograničenom odgovornošću za proizvodnju pitke vode i trgovinu</izvorni_sadrzaj>
    <derivirana_varijabla naziv="DomainObject.Predmet.ProtustrankaIDrugi_1">AQUATOR, društvo s ograničenom odgovornošću za proizvodnju pitke vode i trgovinu</derivirana_varijabla>
  </DomainObject.Predmet.ProtustrankaIDrugi>
  <DomainObject.Predmet.StrankaIDrugiAdressOIB>
    <izvorni_sadrzaj>FINA -  Podružnica Šibenik, OIB 85821130368, Perivoj Luje  Marune 1, 22000 Šibenik</izvorni_sadrzaj>
    <derivirana_varijabla naziv="DomainObject.Predmet.StrankaIDrugiAdressOIB_1">FINA -  Podružnica Šibenik, OIB 85821130368, Perivoj Luje  Marune 1, 22000 Šibenik</derivirana_varijabla>
  </DomainObject.Predmet.StrankaIDrugiAdressOIB>
  <DomainObject.Predmet.ProtustrankaIDrugiAdressOIB>
    <izvorni_sadrzaj>AQUATOR, društvo s ograničenom odgovornošću za proizvodnju pitke vode i trgovinu, OIB 16257308534, Ivoševci bb, 22300 Kistanje</izvorni_sadrzaj>
    <derivirana_varijabla naziv="DomainObject.Predmet.ProtustrankaIDrugiAdressOIB_1">AQUATOR, društvo s ograničenom odgovornošću za proizvodnju pitke vode i trgovinu, OIB 16257308534, Ivoševci 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izvorni_sadrzaj>
    <derivirana_varijabla naziv="DomainObject.Predmet.SudioniciListNaziv_1">
      <item>FINA -  Podružnica Šibenik</item>
      <item>AQUATOR, društvo s ograničenom odgovornošću za proizvodnju pitke vode i trgovinu</item>
      <item>Iurii Tsapenko</item>
      <item>Nenad Skejić</item>
      <item>Ljubomir Ljubić</item>
      <item>Damir Šebetić</item>
    </derivirana_varijabla>
  </DomainObject.Predmet.SudioniciListNaziv>
  <DomainObject.Predmet.SudioniciListAdressOIB>
    <izvorni_sadrzaj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izvorni_sadrzaj>
    <derivirana_varijabla naziv="DomainObject.Predmet.SudioniciListAdressOIB_1">
      <item>FINA -  Podružnica Šibenik, OIB 85821130368, Perivoj Luje  Marune 1,22000 Šibenik</item>
      <item>AQUATOR, društvo s ograničenom odgovornošću za proizvodnju pitke vode i trgovinu, OIB 16257308534, Ivoševci bb,22300 Kistanje</item>
      <item>Iurii Tsapenko, Ul. Othida 12/162,Kijev</item>
      <item>Nenad Skejić, OIB 85056121558, Put Raduše 4,21230 Sinj</item>
      <item>Ljubomir Ljubić, Augusta Tina Ujevića 8,22300 Knin</item>
      <item>Damir Šebetić, OIB 84590633905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16257308534</item>
      <item>, OIB null</item>
      <item>, OIB 85056121558</item>
      <item>, OIB null</item>
      <item>, OIB 84590633905</item>
    </izvorni_sadrzaj>
    <derivirana_varijabla naziv="DomainObject.Predmet.SudioniciListNazivOIB_1">
      <item>, OIB 85821130368</item>
      <item>, OIB 16257308534</item>
      <item>, OIB null</item>
      <item>, OIB 85056121558</item>
      <item>, OIB null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0DBF0-1FAF-4A49-85F4-01C41164E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1656</properties:Characters>
  <properties:Lines>52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2018-09-17T10:27:00Z</dcterms:created>
  <dc:creator>Srđan Gavranić</dc:creator>
  <cp:lastModifiedBy>Merlina Klišmanić</cp:lastModifiedBy>
  <cp:lastPrinted>2018-09-17T10:40:00Z</cp:lastPrinted>
  <dcterms:modified xmlns:xsi="http://www.w3.org/2001/XMLSchema-instance" xsi:type="dcterms:W3CDTF">2018-09-17T11:13:00Z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(St-356-2016 rješenje o dosudi -ispravak 17.9.docx)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