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e8096" w14:paraId="4ce8096" w:rsidRDefault="003F760A" w:rsidP="003F760A" w:rsidR="003F760A" w:rsidRPr="003566B3">
      <w:pPr>
        <w:pStyle w:val="Tijeloteksta"/>
        <w:jc w:val="both"/>
        <w:outlineLvl w:val="0"/>
        <w15:collapsed w:val="false"/>
        <w:rPr>
          <w:rFonts w:cs="Times New Roman" w:hAnsi="Times New Roman" w:ascii="Times New Roman"/>
          <w:sz w:val="24"/>
        </w:rPr>
      </w:pPr>
      <w:bookmarkStart w:name="_GoBack" w:id="0"/>
      <w:bookmarkEnd w:id="0"/>
    </w:p>
    <w:p w:rsidRDefault="0085463C" w:rsidP="003F760A" w:rsidR="003F760A" w:rsidRPr="003566B3">
      <w:pPr>
        <w:pStyle w:val="Tijeloteksta"/>
        <w:jc w:val="both"/>
        <w:outlineLvl w:val="0"/>
        <w:rPr>
          <w:rFonts w:cs="Times New Roman" w:hAnsi="Times New Roman" w:ascii="Times New Roman"/>
          <w:sz w:val="24"/>
        </w:rPr>
      </w:pPr>
      <w:r w:rsidRPr="008168B3">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 xml:space="preserve">    REPUBLIKA HRVATSKA </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TRGOVAČKI SUD U ZAGREBU</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Zagreb, Amruševa 2/II</w:t>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t>31-ST-</w:t>
      </w:r>
      <w:r w:rsidR="005B47A8">
        <w:rPr>
          <w:rFonts w:cs="Times New Roman" w:hAnsi="Times New Roman" w:ascii="Times New Roman"/>
          <w:sz w:val="24"/>
        </w:rPr>
        <w:t>1289/17-10</w:t>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tabs>
          <w:tab w:pos="9072" w:val="right"/>
        </w:tabs>
        <w:overflowPunct w:val="false"/>
        <w:jc w:val="center"/>
        <w:rPr>
          <w:noProof w:val="false"/>
        </w:rPr>
      </w:pPr>
      <w:r>
        <w:rPr>
          <w:bCs/>
          <w:noProof w:val="false"/>
        </w:rPr>
        <w:t>R E P U B L I K A   H R V A T S K A</w:t>
      </w:r>
    </w:p>
    <w:p w:rsidRDefault="003F760A" w:rsidP="003F760A" w:rsidR="003F760A" w:rsidRPr="003566B3">
      <w:pPr>
        <w:overflowPunct w:val="false"/>
        <w:jc w:val="center"/>
        <w:rPr>
          <w:noProof w:val="false"/>
        </w:rPr>
      </w:pPr>
      <w:r w:rsidRPr="003566B3">
        <w:rPr>
          <w:bCs/>
          <w:noProof w:val="false"/>
        </w:rPr>
        <w:t>R J E Š E NJ E</w:t>
      </w:r>
    </w:p>
    <w:p w:rsidRDefault="003F760A" w:rsidP="003F760A" w:rsidR="003F760A" w:rsidRPr="003566B3">
      <w:pPr>
        <w:overflowPunct w:val="false"/>
        <w:jc w:val="center"/>
        <w:rPr>
          <w:noProof w:val="false"/>
        </w:rPr>
      </w:pPr>
      <w:r w:rsidRPr="003566B3">
        <w:rPr>
          <w:bCs/>
          <w:noProof w:val="false"/>
        </w:rPr>
        <w:t> </w:t>
      </w:r>
    </w:p>
    <w:p w:rsidRDefault="003F760A" w:rsidP="005B47A8" w:rsidR="003F760A" w:rsidRPr="003566B3">
      <w:pPr>
        <w:jc w:val="both"/>
      </w:pPr>
      <w:r w:rsidRPr="003566B3">
        <w:rPr>
          <w:noProof w:val="false"/>
        </w:rPr>
        <w:t>        </w:t>
      </w:r>
      <w:r w:rsidRPr="003566B3">
        <w:t>TRGOVAČKI SUD U ZAGREBU po stečajnom sucu Nadi Kr</w:t>
      </w:r>
      <w:r w:rsidR="00481A33">
        <w:t xml:space="preserve">aljić postupajući po prijedlogu predlagatelja </w:t>
      </w:r>
      <w:r w:rsidR="005B47A8" w:rsidRPr="00A62C8B">
        <w:t>K i K elektronika d.o.o.</w:t>
      </w:r>
      <w:r w:rsidR="005B47A8">
        <w:t xml:space="preserve"> Sesvete, Slavonska avenija 65 MBS: </w:t>
      </w:r>
      <w:r w:rsidR="005B47A8" w:rsidRPr="00A62C8B">
        <w:t>080674605</w:t>
      </w:r>
      <w:r w:rsidR="005B47A8">
        <w:t xml:space="preserve"> OIB: </w:t>
      </w:r>
      <w:r w:rsidR="005B47A8" w:rsidRPr="00A62C8B">
        <w:t>39488087440</w:t>
      </w:r>
      <w:r w:rsidR="005B47A8">
        <w:t xml:space="preserve"> </w:t>
      </w:r>
      <w:r w:rsidR="007C2D23" w:rsidRPr="00947923">
        <w:t>za ot</w:t>
      </w:r>
      <w:r w:rsidR="007C2D23">
        <w:t xml:space="preserve">varanje stečajnog postupka nad istim </w:t>
      </w:r>
      <w:r w:rsidRPr="003566B3">
        <w:t>dana</w:t>
      </w:r>
      <w:r w:rsidR="0085463C">
        <w:t xml:space="preserve"> </w:t>
      </w:r>
      <w:r w:rsidR="005B47A8">
        <w:t xml:space="preserve">12. lipnja 2017. </w:t>
      </w:r>
      <w:r w:rsidRPr="003566B3">
        <w:t xml:space="preserve">godine </w:t>
      </w:r>
    </w:p>
    <w:p w:rsidRDefault="003F760A" w:rsidP="003F760A" w:rsidR="003F760A" w:rsidRPr="003566B3">
      <w:pPr>
        <w:overflowPunct w:val="false"/>
        <w:jc w:val="center"/>
        <w:rPr>
          <w:bCs/>
          <w:noProof w:val="false"/>
        </w:rPr>
      </w:pPr>
      <w:r w:rsidRPr="003566B3">
        <w:rPr>
          <w:bCs/>
          <w:noProof w:val="false"/>
        </w:rPr>
        <w:t>r i j e š i o     j e</w:t>
      </w:r>
    </w:p>
    <w:p w:rsidRDefault="003F760A" w:rsidP="003F760A" w:rsidR="003F760A" w:rsidRPr="003566B3">
      <w:pPr>
        <w:overflowPunct w:val="false"/>
        <w:jc w:val="center"/>
        <w:rPr>
          <w:noProof w:val="false"/>
        </w:rPr>
      </w:pPr>
    </w:p>
    <w:p w:rsidRDefault="003F760A" w:rsidP="003F760A" w:rsidR="003F760A" w:rsidRPr="003566B3">
      <w:pPr>
        <w:ind w:firstLine="708"/>
      </w:pPr>
      <w:r w:rsidRPr="003566B3">
        <w:rPr>
          <w:bCs/>
        </w:rPr>
        <w:t>I</w:t>
      </w:r>
      <w:r w:rsidRPr="003566B3">
        <w:rPr>
          <w:bCs/>
        </w:rPr>
        <w:tab/>
        <w:t xml:space="preserve">Pozivaju se vjerovnici </w:t>
      </w:r>
      <w:r w:rsidR="00BD6492">
        <w:t>stečajnog dužnika</w:t>
      </w:r>
      <w:r w:rsidR="007C2D23" w:rsidRPr="007C2D23">
        <w:t xml:space="preserve"> </w:t>
      </w:r>
      <w:r w:rsidR="005B47A8" w:rsidRPr="00A62C8B">
        <w:t>K i K elektronika d.o.o.</w:t>
      </w:r>
      <w:r w:rsidR="005B47A8">
        <w:t xml:space="preserve"> Sesvete, Slavonska avenija 65 MBS: </w:t>
      </w:r>
      <w:r w:rsidR="005B47A8" w:rsidRPr="00A62C8B">
        <w:t>080674605</w:t>
      </w:r>
      <w:r w:rsidR="005B47A8">
        <w:t xml:space="preserve"> OIB: </w:t>
      </w:r>
      <w:r w:rsidR="005B47A8" w:rsidRPr="00A62C8B">
        <w:t>39488087440</w:t>
      </w:r>
      <w:r w:rsidR="005B47A8">
        <w:t xml:space="preserve"> </w:t>
      </w:r>
      <w:r w:rsidRPr="003566B3">
        <w:rPr>
          <w:bCs/>
        </w:rPr>
        <w:t xml:space="preserve">da u roku od 15 dana predujme iznos od 50.000,00 kuna za pokriće troškova prethodnog i stečajnog postupka na račun Trgovačkog suda Zagreb otvorenog pri Hrvatskoj poštanskoj banci d.d. Zagreb broj IBAN: </w:t>
      </w:r>
      <w:r w:rsidRPr="003566B3">
        <w:t xml:space="preserve">HR9223900011300000460, </w:t>
      </w:r>
      <w:r w:rsidRPr="003566B3">
        <w:rPr>
          <w:bCs/>
        </w:rPr>
        <w:t>pozivom na broj 05-</w:t>
      </w:r>
      <w:r w:rsidR="005B47A8">
        <w:rPr>
          <w:bCs/>
        </w:rPr>
        <w:t>128917</w:t>
      </w:r>
      <w:r w:rsidR="00BD6492">
        <w:rPr>
          <w:bCs/>
        </w:rPr>
        <w:t>.</w:t>
      </w:r>
      <w:r w:rsidRPr="003566B3">
        <w:rPr>
          <w:bCs/>
        </w:rPr>
        <w:t xml:space="preserve"> </w:t>
      </w:r>
    </w:p>
    <w:p w:rsidRDefault="003F760A" w:rsidP="003F760A" w:rsidR="003F760A" w:rsidRPr="003566B3">
      <w:pPr>
        <w:jc w:val="both"/>
        <w:rPr>
          <w:bCs/>
        </w:rPr>
      </w:pPr>
      <w:r w:rsidRPr="003566B3">
        <w:rPr>
          <w:bCs/>
        </w:rPr>
        <w:tab/>
        <w:t>II</w:t>
      </w:r>
      <w:r w:rsidRPr="003566B3">
        <w:rPr>
          <w:bCs/>
        </w:rPr>
        <w:tab/>
        <w:t xml:space="preserve">Ukoliko vjerovnici </w:t>
      </w:r>
      <w:r w:rsidR="00801912">
        <w:rPr>
          <w:bCs/>
        </w:rPr>
        <w:t xml:space="preserve">likvidacijskog </w:t>
      </w:r>
      <w:r w:rsidRPr="003566B3">
        <w:rPr>
          <w:bCs/>
        </w:rPr>
        <w:t xml:space="preserve">dužnika ne postupe u skladu sa točkom I ovog rješenja stečajni sudac će donijeti rješenje o otvaranju i zaključenju stečajnog postupka. </w:t>
      </w:r>
    </w:p>
    <w:p w:rsidRDefault="003F760A" w:rsidP="003F760A" w:rsidR="003F760A" w:rsidRPr="003566B3">
      <w:pPr>
        <w:overflowPunct w:val="false"/>
        <w:ind w:left="1005"/>
        <w:jc w:val="both"/>
        <w:rPr>
          <w:noProof w:val="false"/>
        </w:rPr>
      </w:pPr>
    </w:p>
    <w:p w:rsidRDefault="003F760A" w:rsidP="003F760A" w:rsidR="003F760A">
      <w:pPr>
        <w:overflowPunct w:val="false"/>
        <w:jc w:val="center"/>
        <w:rPr>
          <w:noProof w:val="false"/>
        </w:rPr>
      </w:pPr>
      <w:r w:rsidRPr="003566B3">
        <w:rPr>
          <w:noProof w:val="false"/>
        </w:rPr>
        <w:t>Obrazloženje</w:t>
      </w:r>
    </w:p>
    <w:p w:rsidRDefault="00A93C76" w:rsidP="003F760A" w:rsidR="00A93C76" w:rsidRPr="003566B3">
      <w:pPr>
        <w:overflowPunct w:val="false"/>
        <w:jc w:val="center"/>
        <w:rPr>
          <w:noProof w:val="false"/>
        </w:rPr>
      </w:pPr>
    </w:p>
    <w:p w:rsidRDefault="00BD6492" w:rsidP="00A93C76" w:rsidR="00BD6492">
      <w:pPr>
        <w:ind w:firstLine="708"/>
      </w:pPr>
      <w:r>
        <w:t xml:space="preserve">Stečajni dužnik kao predlagatelj podnio je prijedlog za otvaranje stečajnog postupka nad stečajnim dužnikom </w:t>
      </w:r>
      <w:r w:rsidR="005B47A8" w:rsidRPr="00A62C8B">
        <w:t>K i K elektronika d.o.o.</w:t>
      </w:r>
      <w:r w:rsidR="005B47A8">
        <w:t xml:space="preserve"> Sesvete, Slavonska avenija 65 MBS: </w:t>
      </w:r>
      <w:r w:rsidR="005B47A8" w:rsidRPr="00A62C8B">
        <w:t>080674605</w:t>
      </w:r>
      <w:r w:rsidR="005B47A8">
        <w:t xml:space="preserve"> OIB: </w:t>
      </w:r>
      <w:r w:rsidR="005B47A8" w:rsidRPr="00A62C8B">
        <w:t>39488087440</w:t>
      </w:r>
      <w:r>
        <w:t xml:space="preserve">. U </w:t>
      </w:r>
      <w:r w:rsidR="005B47A8">
        <w:t xml:space="preserve">prijedlogu navodi da je dužnik nesposoban za plaćnje jer su mu računi blokirani dulje od 60 dana. </w:t>
      </w:r>
      <w:r>
        <w:t xml:space="preserve"> </w:t>
      </w:r>
    </w:p>
    <w:p w:rsidRDefault="00BD6492" w:rsidP="00BD6492" w:rsidR="00BD6492">
      <w:pPr>
        <w:ind w:firstLine="708"/>
      </w:pPr>
      <w:r w:rsidRPr="00E8739A">
        <w:rPr>
          <w:bCs/>
        </w:rPr>
        <w:t xml:space="preserve">Rješenjem od </w:t>
      </w:r>
      <w:r w:rsidR="005B47A8">
        <w:rPr>
          <w:bCs/>
        </w:rPr>
        <w:t>28. travnja</w:t>
      </w:r>
      <w:r w:rsidR="007C2D23">
        <w:rPr>
          <w:bCs/>
        </w:rPr>
        <w:t xml:space="preserve"> 2017</w:t>
      </w:r>
      <w:r>
        <w:rPr>
          <w:bCs/>
        </w:rPr>
        <w:t xml:space="preserve">. </w:t>
      </w:r>
      <w:r w:rsidRPr="00E8739A">
        <w:rPr>
          <w:bCs/>
        </w:rPr>
        <w:t>godine pokrenut je prethodni postupak za utvrđenje uvjeta za otvaranje stečajnog postupka, te</w:t>
      </w:r>
      <w:r>
        <w:rPr>
          <w:bCs/>
        </w:rPr>
        <w:t xml:space="preserve"> određeno ročište za izjašnjenje o prijedlogu za otvaranje stečajnog postupka.</w:t>
      </w:r>
      <w:r w:rsidRPr="00B06BC3">
        <w:t xml:space="preserve"> </w:t>
      </w:r>
    </w:p>
    <w:p w:rsidRDefault="00BD6492" w:rsidP="00804778" w:rsidR="00804778" w:rsidRPr="00B06BC3">
      <w:pPr>
        <w:ind w:firstLine="708"/>
      </w:pPr>
      <w:r>
        <w:t xml:space="preserve">Na ročištu za izjašnjenje </w:t>
      </w:r>
      <w:r w:rsidR="005B47A8">
        <w:t>zakonski zastupnik izjavio je da je stečajni dužnik vlasnik robe koja  je oštećena, te nema nikakvu tržišnu vrijednost nego predstavlja elektronički otpad. Nadalje je naveo da je  obavljen razgovor sa tvrtkom koja bi izvršila odvoz elektroničkog otpada, a prema ponudi tvrtke bi se za elektronički otpad dobila suma koju bi stečajni dužnik trebao platiti za odvoz drvenih dijelova namještaja, pa prema tome nema mogućnosti priljeva nikakvih sredstava u stečajnu masu.</w:t>
      </w:r>
    </w:p>
    <w:p w:rsidRDefault="00801912" w:rsidP="00A93C76" w:rsidR="00A93C76">
      <w:pPr>
        <w:ind w:firstLine="708"/>
      </w:pPr>
      <w:r>
        <w:t xml:space="preserve">Prema odredbi čl. 132 </w:t>
      </w:r>
      <w:r w:rsidR="00A93C76" w:rsidRPr="00E8739A">
        <w:t xml:space="preserve">Stečajnog zakona ako tijekom prethodnog postupka imovina stečajnog dužnika koja bi ušla u stečajnu masu nije dovoljna ni za namirenje troškova stečajnog postupka ili je neznatne vrijednosti, stečajni sudac će donijeti odluku o otvaranju i zaključenju stečajnog postupka. U tom se slučaju stečajni postupak neće provesti i na odgovarajući će se način primijeniti odredbe čl. </w:t>
      </w:r>
      <w:r w:rsidR="00B87FFB">
        <w:t>286-292</w:t>
      </w:r>
      <w:r w:rsidR="00A93C76" w:rsidRPr="00E8739A">
        <w:t xml:space="preserve"> Stečajnog zakona. </w:t>
      </w:r>
    </w:p>
    <w:p w:rsidRDefault="00A93C76" w:rsidP="00A93C76" w:rsidR="00A93C76" w:rsidRPr="00E8739A">
      <w:pPr>
        <w:ind w:firstLine="708"/>
      </w:pPr>
      <w:r w:rsidRPr="00E8739A">
        <w:t xml:space="preserve">Postupak se neće zaključiti ako se u roku koji odredi  stečajni sudac predujmi dostatan iznos za pokriće troškova kako prethodnog tako i otvorenog stečajnog postupka. </w:t>
      </w:r>
    </w:p>
    <w:p w:rsidRDefault="00A93C76" w:rsidP="00A05225" w:rsidR="00A93C76" w:rsidRPr="00E8739A">
      <w:pPr>
        <w:ind w:firstLine="720"/>
        <w:jc w:val="both"/>
      </w:pPr>
      <w:r w:rsidRPr="00E8739A">
        <w:lastRenderedPageBreak/>
        <w:t>U s</w:t>
      </w:r>
      <w:r w:rsidR="00801912">
        <w:t>mislu citirane odredbe članka 132</w:t>
      </w:r>
      <w:r w:rsidRPr="00E8739A">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A93C76" w:rsidP="00A93C76" w:rsidR="00A93C76" w:rsidRPr="00E8739A">
      <w:pPr>
        <w:ind w:firstLine="708"/>
      </w:pPr>
      <w:r w:rsidRPr="00E8739A">
        <w:t xml:space="preserve">Ukoliko vjerovnici ne uplate iznos naveden u točki I stečajni postupak će se otvoriti i zaključiti kako je navedeno u točki II ovog rješenja. </w:t>
      </w:r>
    </w:p>
    <w:p w:rsidRDefault="003F760A" w:rsidP="003F760A" w:rsidR="003F760A" w:rsidRPr="003566B3">
      <w:pPr>
        <w:overflowPunct w:val="false"/>
        <w:jc w:val="both"/>
        <w:rPr>
          <w:noProof w:val="false"/>
        </w:rPr>
      </w:pPr>
    </w:p>
    <w:p w:rsidRDefault="003F760A" w:rsidP="003F760A" w:rsidR="003F760A" w:rsidRPr="003566B3">
      <w:pPr>
        <w:overflowPunct w:val="false"/>
        <w:jc w:val="center"/>
        <w:rPr>
          <w:noProof w:val="false"/>
        </w:rPr>
      </w:pPr>
      <w:r w:rsidRPr="003566B3">
        <w:rPr>
          <w:noProof w:val="false"/>
        </w:rPr>
        <w:t xml:space="preserve">U Zagrebu, </w:t>
      </w:r>
      <w:r w:rsidR="005B47A8">
        <w:rPr>
          <w:noProof w:val="false"/>
        </w:rPr>
        <w:t>12. lipnja</w:t>
      </w:r>
      <w:r w:rsidR="007C2D23">
        <w:rPr>
          <w:noProof w:val="false"/>
        </w:rPr>
        <w:t xml:space="preserve"> 2017.</w:t>
      </w:r>
      <w:r w:rsidR="00BD6492">
        <w:rPr>
          <w:noProof w:val="false"/>
        </w:rPr>
        <w:t xml:space="preserve"> </w:t>
      </w:r>
      <w:r w:rsidR="00481A33">
        <w:rPr>
          <w:noProof w:val="false"/>
        </w:rPr>
        <w:t xml:space="preserve"> </w:t>
      </w:r>
    </w:p>
    <w:p w:rsidRDefault="003F760A" w:rsidP="003F760A" w:rsidR="003F760A" w:rsidRPr="003566B3">
      <w:pPr>
        <w:overflowPunct w:val="false"/>
        <w:jc w:val="center"/>
        <w:rPr>
          <w:noProof w:val="false"/>
        </w:rPr>
      </w:pPr>
    </w:p>
    <w:p w:rsidRDefault="003F760A" w:rsidP="003F760A" w:rsidR="003F760A" w:rsidRPr="003566B3">
      <w:pPr>
        <w:overflowPunct w:val="false"/>
        <w:ind w:firstLine="720" w:left="5040"/>
        <w:jc w:val="both"/>
        <w:rPr>
          <w:noProof w:val="false"/>
        </w:rPr>
      </w:pPr>
      <w:r w:rsidRPr="003566B3">
        <w:rPr>
          <w:noProof w:val="false"/>
        </w:rPr>
        <w:t>Sudac:</w:t>
      </w:r>
    </w:p>
    <w:p w:rsidRDefault="003F760A" w:rsidP="003F760A" w:rsidR="003F760A" w:rsidRPr="003566B3">
      <w:pPr>
        <w:tabs>
          <w:tab w:pos="7530" w:val="left"/>
        </w:tabs>
        <w:overflowPunct w:val="false"/>
        <w:ind w:firstLine="708" w:left="4956"/>
        <w:jc w:val="both"/>
        <w:rPr>
          <w:noProof w:val="false"/>
        </w:rPr>
      </w:pPr>
      <w:r w:rsidRPr="003566B3">
        <w:rPr>
          <w:noProof w:val="false"/>
        </w:rPr>
        <w:t xml:space="preserve"> Nada Kraljić</w:t>
      </w:r>
      <w:r w:rsidR="00B53374">
        <w:rPr>
          <w:noProof w:val="false"/>
        </w:rPr>
        <w:t>,v.r.</w:t>
      </w:r>
    </w:p>
    <w:p w:rsidRDefault="003F760A" w:rsidP="003F760A" w:rsidR="003F760A" w:rsidRPr="003566B3">
      <w:pPr>
        <w:overflowPunct w:val="false"/>
        <w:jc w:val="both"/>
        <w:rPr>
          <w:noProof w:val="false"/>
        </w:rPr>
      </w:pPr>
      <w:r w:rsidRPr="003566B3">
        <w:rPr>
          <w:noProof w:val="false"/>
        </w:rPr>
        <w:t>Uputa o pravnom lijeku:</w:t>
      </w:r>
    </w:p>
    <w:p w:rsidRDefault="003F760A" w:rsidP="003F760A" w:rsidR="003F760A" w:rsidRPr="003566B3">
      <w:pPr>
        <w:overflowPunct w:val="false"/>
        <w:jc w:val="both"/>
        <w:rPr>
          <w:noProof w:val="false"/>
        </w:rPr>
      </w:pPr>
      <w:r w:rsidRPr="003566B3">
        <w:rPr>
          <w:noProof w:val="false"/>
        </w:rPr>
        <w:t>Protiv ovog rješenja može se izjaviti žalba. Žalba se podnosi ovom sudu u 2 primjerka za Visoki trgovački sud RH u roku od 8 dana, od dana dostave rješenja.</w:t>
      </w:r>
    </w:p>
    <w:p w:rsidRDefault="003F760A" w:rsidP="003F760A" w:rsidR="003F760A" w:rsidRPr="003566B3">
      <w:pPr>
        <w:overflowPunct w:val="false"/>
        <w:jc w:val="both"/>
        <w:rPr>
          <w:noProof w:val="false"/>
        </w:rPr>
      </w:pPr>
    </w:p>
    <w:p w:rsidRDefault="00B53374" w:rsidR="00B53374">
      <w:r>
        <w:tab/>
      </w:r>
      <w:r>
        <w:tab/>
      </w:r>
      <w:r>
        <w:tab/>
      </w:r>
      <w:r>
        <w:tab/>
      </w:r>
      <w:r>
        <w:tab/>
      </w:r>
      <w:r>
        <w:tab/>
      </w:r>
      <w:r>
        <w:tab/>
        <w:t>Za točnost otpravka-ovl.službenik</w:t>
      </w:r>
    </w:p>
    <w:p w:rsidRDefault="00B53374" w:rsidP="00B53374" w:rsidR="00B53374">
      <w:pPr>
        <w:ind w:firstLine="708" w:left="4956"/>
      </w:pPr>
      <w:r>
        <w:t>Vinka Mihalinčić</w:t>
      </w:r>
    </w:p>
    <w:p w:rsidRDefault="003F760A" w:rsidP="003F760A" w:rsidR="003F760A" w:rsidRPr="003566B3">
      <w:pPr>
        <w:overflowPunct w:val="false"/>
        <w:jc w:val="both"/>
        <w:rPr>
          <w:noProof w:val="false"/>
        </w:rPr>
      </w:pPr>
    </w:p>
    <w:p w:rsidRDefault="00B53374" w:rsidR="001E246B"/>
    <w:sectPr w:rsidSect="005B47A8" w:rsidR="001E246B">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607" w:rsidP="00443607" w:rsidR="00443607">
      <w:r>
        <w:separator/>
      </w:r>
    </w:p>
  </w:endnote>
  <w:endnote w:id="0" w:type="continuationSeparator">
    <w:p w:rsidRDefault="00443607" w:rsidP="00443607" w:rsidR="004436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607" w:rsidP="00443607" w:rsidR="00443607">
      <w:r>
        <w:separator/>
      </w:r>
    </w:p>
  </w:footnote>
  <w:footnote w:id="0" w:type="continuationSeparator">
    <w:p w:rsidRDefault="00443607" w:rsidP="00443607" w:rsidR="004436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227A4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3</w:t>
    </w:r>
    <w:r>
      <w:rPr>
        <w:rStyle w:val="Brojstranice"/>
      </w:rPr>
      <w:fldChar w:fldCharType="end"/>
    </w:r>
  </w:p>
  <w:p w:rsidRDefault="00B53374" w:rsidR="006C2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5E3B1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3374">
      <w:rPr>
        <w:rStyle w:val="Brojstranice"/>
      </w:rPr>
      <w:t>2</w:t>
    </w:r>
    <w:r>
      <w:rPr>
        <w:rStyle w:val="Brojstranice"/>
      </w:rPr>
      <w:fldChar w:fldCharType="end"/>
    </w:r>
  </w:p>
  <w:p w:rsidRDefault="00481A33" w:rsidP="006E5B33" w:rsidR="006C2163" w:rsidRPr="00D81557">
    <w:pPr>
      <w:pStyle w:val="Zaglavlje"/>
      <w:jc w:val="right"/>
    </w:pPr>
    <w:r w:rsidRPr="00D81557">
      <w:rPr>
        <w:bCs/>
        <w:noProof w:val="false"/>
      </w:rPr>
      <w:t>31-</w:t>
    </w:r>
    <w:r w:rsidRPr="00D81557">
      <w:rPr>
        <w:noProof w:val="false"/>
      </w:rPr>
      <w:t>St-</w:t>
    </w:r>
    <w:r w:rsidR="005B47A8">
      <w:rPr>
        <w:noProof w:val="false"/>
      </w:rPr>
      <w:t>1289</w:t>
    </w:r>
    <w:r w:rsidR="007C2D23">
      <w:rPr>
        <w:noProof w:val="false"/>
      </w:rPr>
      <w:t>/17-10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E600C6"/>
    <w:multiLevelType w:val="hybridMultilevel"/>
    <w:tmpl w:val="E9C4A324"/>
    <w:lvl w:tplc="BF26BF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60A"/>
    <w:rsid w:val="00007DC8"/>
    <w:rsid w:val="000159C1"/>
    <w:rsid w:val="0015645C"/>
    <w:rsid w:val="001C6B43"/>
    <w:rsid w:val="00262E7F"/>
    <w:rsid w:val="00283809"/>
    <w:rsid w:val="002A6164"/>
    <w:rsid w:val="002D6E91"/>
    <w:rsid w:val="002D7583"/>
    <w:rsid w:val="0030413A"/>
    <w:rsid w:val="00341B62"/>
    <w:rsid w:val="003F0CEB"/>
    <w:rsid w:val="003F5D58"/>
    <w:rsid w:val="003F760A"/>
    <w:rsid w:val="00443607"/>
    <w:rsid w:val="00481A33"/>
    <w:rsid w:val="004A0E50"/>
    <w:rsid w:val="004B72A9"/>
    <w:rsid w:val="004D61B5"/>
    <w:rsid w:val="005151FF"/>
    <w:rsid w:val="005315D9"/>
    <w:rsid w:val="005B47A8"/>
    <w:rsid w:val="006630E6"/>
    <w:rsid w:val="006D29D0"/>
    <w:rsid w:val="006D37EF"/>
    <w:rsid w:val="006D7209"/>
    <w:rsid w:val="007A5DAF"/>
    <w:rsid w:val="007C2D23"/>
    <w:rsid w:val="007C5E77"/>
    <w:rsid w:val="00801912"/>
    <w:rsid w:val="00804778"/>
    <w:rsid w:val="00852BC6"/>
    <w:rsid w:val="0085463C"/>
    <w:rsid w:val="008D12F2"/>
    <w:rsid w:val="009357C1"/>
    <w:rsid w:val="009D32CF"/>
    <w:rsid w:val="00A05225"/>
    <w:rsid w:val="00A17B49"/>
    <w:rsid w:val="00A45E4C"/>
    <w:rsid w:val="00A81191"/>
    <w:rsid w:val="00A93C76"/>
    <w:rsid w:val="00A97E67"/>
    <w:rsid w:val="00AE3671"/>
    <w:rsid w:val="00B53374"/>
    <w:rsid w:val="00B67A9F"/>
    <w:rsid w:val="00B71151"/>
    <w:rsid w:val="00B87FFB"/>
    <w:rsid w:val="00BC1EA3"/>
    <w:rsid w:val="00BD271E"/>
    <w:rsid w:val="00BD6492"/>
    <w:rsid w:val="00C31DF5"/>
    <w:rsid w:val="00CB121F"/>
    <w:rsid w:val="00CC4CC9"/>
    <w:rsid w:val="00D51262"/>
    <w:rsid w:val="00D92198"/>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760A"/>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true"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cs="Arial" w:hAnsi="Arial" w:ascii="Arial"/>
      <w:noProof w:val="false"/>
      <w:sz w:val="22"/>
    </w:rPr>
  </w:style>
  <w:style w:customStyle="true" w:styleId="TijelotekstaChar" w:type="character">
    <w:name w:val="Tijelo teksta Char"/>
    <w:basedOn w:val="Zadanifontodlomka"/>
    <w:link w:val="Tijeloteksta"/>
    <w:rsid w:val="003F760A"/>
    <w:rPr>
      <w:rFonts w:cs="Arial" w:eastAsia="Times New Roman" w:hAnsi="Arial" w:asci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true"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463C"/>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B53374"/>
    <w:rPr>
      <w:color w:val="808080"/>
      <w:bdr w:space="0" w:sz="0" w:color="auto" w:val="none"/>
      <w:shd w:fill="auto" w:color="auto" w:val="clear"/>
    </w:rPr>
  </w:style>
  <w:style w:customStyle="true" w:styleId="eSPISCCParagraphDefaultFont" w:type="character">
    <w:name w:val="eSPIS_CC_Paragraph Default Font"/>
    <w:basedOn w:val="Zadanifontodlomka"/>
    <w:rsid w:val="00B533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37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533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3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760A"/>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1"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ascii="Arial" w:cs="Arial" w:hAnsi="Arial"/>
      <w:noProof w:val="0"/>
      <w:sz w:val="22"/>
    </w:rPr>
  </w:style>
  <w:style w:customStyle="1" w:styleId="TijelotekstaChar" w:type="character">
    <w:name w:val="Tijelo teksta Char"/>
    <w:basedOn w:val="Zadanifontodlomka"/>
    <w:link w:val="Tijeloteksta"/>
    <w:rsid w:val="003F760A"/>
    <w:rPr>
      <w:rFonts w:ascii="Arial" w:cs="Arial" w:eastAsia="Times New Roman" w:hAns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1"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63C"/>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B53374"/>
    <w:rPr>
      <w:color w:val="808080"/>
      <w:bdr w:color="auto" w:space="0" w:sz="0" w:val="none"/>
      <w:shd w:color="auto" w:fill="auto" w:val="clear"/>
    </w:rPr>
  </w:style>
  <w:style w:customStyle="1" w:styleId="eSPISCCParagraphDefaultFont" w:type="character">
    <w:name w:val="eSPIS_CC_Paragraph Default Font"/>
    <w:basedOn w:val="Zadanifontodlomka"/>
    <w:rsid w:val="00B533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37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533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3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1289</izvorni_sadrzaj>
    <derivirana_varijabla naziv="DomainObject.Predmet.Broj_1">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St-1289/2017</izvorni_sadrzaj>
    <derivirana_varijabla naziv="DomainObject.Predmet.OznakaBroj_1">St-1289/2017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 i K elektronika d.o.o.</izvorni_sadrzaj>
    <derivirana_varijabla naziv="DomainObject.Predmet.ProtustrankaFormated_1">  K i K elektronika d.o.o.</derivirana_varijabla>
  </DomainObject.Predmet.ProtustrankaFormated>
  <DomainObject.Predmet.ProtustrankaFormatedOIB>
    <izvorni_sadrzaj>  K i K elektronika d.o.o., OIB 39488087440</izvorni_sadrzaj>
    <derivirana_varijabla naziv="DomainObject.Predmet.ProtustrankaFormatedOIB_1">  K i K elektronika d.o.o., OIB 39488087440</derivirana_varijabla>
  </DomainObject.Predmet.ProtustrankaFormatedOIB>
  <DomainObject.Predmet.ProtustrankaFormatedWithAdress>
    <izvorni_sadrzaj> K i K elektronika d.o.o., Slavonska avenija 65, 10360 Sesvete</izvorni_sadrzaj>
    <derivirana_varijabla naziv="DomainObject.Predmet.ProtustrankaFormatedWithAdress_1"> K i K elektronika d.o.o., Slavonska avenija 65, 10360 Sesvete</derivirana_varijabla>
  </DomainObject.Predmet.ProtustrankaFormatedWithAdress>
  <DomainObject.Predmet.ProtustrankaFormatedWithAdressOIB>
    <izvorni_sadrzaj> K i K elektronika d.o.o., OIB 39488087440, Slavonska avenija 65, 10360 Sesvete</izvorni_sadrzaj>
    <derivirana_varijabla naziv="DomainObject.Predmet.ProtustrankaFormatedWithAdressOIB_1"> K i K elektronika d.o.o., OIB 39488087440, Slavonska avenija 65, 10360 Sesvete</derivirana_varijabla>
  </DomainObject.Predmet.ProtustrankaFormatedWithAdressOIB>
  <DomainObject.Predmet.ProtustrankaWithAdress>
    <izvorni_sadrzaj>K i K elektronika d.o.o. Slavonska avenija 65, 10360 Sesvete</izvorni_sadrzaj>
    <derivirana_varijabla naziv="DomainObject.Predmet.ProtustrankaWithAdress_1">K i K elektronika d.o.o. Slavonska avenija 65, 10360 Sesvete</derivirana_varijabla>
  </DomainObject.Predmet.ProtustrankaWithAdress>
  <DomainObject.Predmet.ProtustrankaWithAdressOIB>
    <izvorni_sadrzaj>K i K elektronika d.o.o., OIB 39488087440, Slavonska avenija 65, 10360 Sesvete</izvorni_sadrzaj>
    <derivirana_varijabla naziv="DomainObject.Predmet.ProtustrankaWithAdressOIB_1">K i K elektronika d.o.o., OIB 39488087440, Slavonska avenija 65, 10360 Sesvete</derivirana_varijabla>
  </DomainObject.Predmet.ProtustrankaWithAdressOIB>
  <DomainObject.Predmet.ProtustrankaNazivFormated>
    <izvorni_sadrzaj>K i K elektronika d.o.o.</izvorni_sadrzaj>
    <derivirana_varijabla naziv="DomainObject.Predmet.ProtustrankaNazivFormated_1">K i K elektronika d.o.o.</derivirana_varijabla>
  </DomainObject.Predmet.ProtustrankaNazivFormated>
  <DomainObject.Predmet.ProtustrankaNazivFormatedOIB>
    <izvorni_sadrzaj>K i K elektronika d.o.o., OIB 39488087440</izvorni_sadrzaj>
    <derivirana_varijabla naziv="DomainObject.Predmet.ProtustrankaNazivFormatedOIB_1">K i K elektronika d.o.o., OIB 39488087440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 i K elektronika d.o.o.</izvorni_sadrzaj>
    <derivirana_varijabla naziv="DomainObject.Predmet.StrankaFormated_1">  K i K elektronika d.o.o.</derivirana_varijabla>
  </DomainObject.Predmet.StrankaFormated>
  <DomainObject.Predmet.StrankaFormatedOIB>
    <izvorni_sadrzaj>  K i K elektronika d.o.o., OIB 39488087440</izvorni_sadrzaj>
    <derivirana_varijabla naziv="DomainObject.Predmet.StrankaFormatedOIB_1">  K i K elektronika d.o.o., OIB 39488087440</derivirana_varijabla>
  </DomainObject.Predmet.StrankaFormatedOIB>
  <DomainObject.Predmet.StrankaFormatedWithAdress>
    <izvorni_sadrzaj> K i K elektronika d.o.o., Slavonska avenija 65, 10360 Sesvete</izvorni_sadrzaj>
    <derivirana_varijabla naziv="DomainObject.Predmet.StrankaFormatedWithAdress_1"> K i K elektronika d.o.o., Slavonska avenija 65, 10360 Sesvete</derivirana_varijabla>
  </DomainObject.Predmet.StrankaFormatedWithAdress>
  <DomainObject.Predmet.StrankaFormatedWithAdressOIB>
    <izvorni_sadrzaj> K i K elektronika d.o.o., OIB 39488087440, Slavonska avenija 65, 10360 Sesvete</izvorni_sadrzaj>
    <derivirana_varijabla naziv="DomainObject.Predmet.StrankaFormatedWithAdressOIB_1"> K i K elektronika d.o.o., OIB 39488087440, Slavonska avenija 65, 10360 Sesvete</derivirana_varijabla>
  </DomainObject.Predmet.StrankaFormatedWithAdressOIB>
  <DomainObject.Predmet.StrankaWithAdress>
    <izvorni_sadrzaj>K i K elektronika d.o.o. Slavonska avenija 65,10360 Sesvete</izvorni_sadrzaj>
    <derivirana_varijabla naziv="DomainObject.Predmet.StrankaWithAdress_1">K i K elektronika d.o.o. Slavonska avenija 65,10360 Sesvete</derivirana_varijabla>
  </DomainObject.Predmet.StrankaWithAdress>
  <DomainObject.Predmet.StrankaWithAdressOIB>
    <izvorni_sadrzaj>K i K elektronika d.o.o., OIB 39488087440, Slavonska avenija 65,10360 Sesvete</izvorni_sadrzaj>
    <derivirana_varijabla naziv="DomainObject.Predmet.StrankaWithAdressOIB_1">K i K elektronika d.o.o., OIB 39488087440, Slavonska avenija 65,10360 Sesvete</derivirana_varijabla>
  </DomainObject.Predmet.StrankaWithAdressOIB>
  <DomainObject.Predmet.StrankaNazivFormated>
    <izvorni_sadrzaj>K i K elektronika d.o.o.</izvorni_sadrzaj>
    <derivirana_varijabla naziv="DomainObject.Predmet.StrankaNazivFormated_1">K i K elektronika d.o.o.</derivirana_varijabla>
  </DomainObject.Predmet.StrankaNazivFormated>
  <DomainObject.Predmet.StrankaNazivFormatedOIB>
    <izvorni_sadrzaj>K i K elektronika d.o.o., OIB 39488087440</izvorni_sadrzaj>
    <derivirana_varijabla naziv="DomainObject.Predmet.StrankaNazivFormatedOIB_1">K i K elektronika d.o.o., OIB 39488087440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K i K elektronika d.o.o.</item>
    </izvorni_sadrzaj>
    <derivirana_varijabla naziv="DomainObject.Predmet.StrankaListFormated_1">
      <item>K i K elektronika d.o.o.</item>
    </derivirana_varijabla>
  </DomainObject.Predmet.StrankaListFormated>
  <DomainObject.Predmet.StrankaListFormatedOIB>
    <izvorni_sadrzaj>
      <item>K i K elektronika d.o.o., OIB 39488087440</item>
    </izvorni_sadrzaj>
    <derivirana_varijabla naziv="DomainObject.Predmet.StrankaListFormatedOIB_1">
      <item>K i K elektronika d.o.o., OIB 39488087440</item>
    </derivirana_varijabla>
  </DomainObject.Predmet.StrankaListFormatedOIB>
  <DomainObject.Predmet.StrankaListFormatedWithAdress>
    <izvorni_sadrzaj>
      <item>K i K elektronika d.o.o., Slavonska avenija 65, 10360 Sesvete</item>
    </izvorni_sadrzaj>
    <derivirana_varijabla naziv="DomainObject.Predmet.StrankaListFormatedWithAdress_1">
      <item>K i K elektronika d.o.o., Slavonska avenija 65, 10360 Sesvete</item>
    </derivirana_varijabla>
  </DomainObject.Predmet.StrankaListFormatedWithAdress>
  <DomainObject.Predmet.StrankaListFormatedWithAdressOIB>
    <izvorni_sadrzaj>
      <item>K i K elektronika d.o.o., OIB 39488087440, Slavonska avenija 65, 10360 Sesvete</item>
    </izvorni_sadrzaj>
    <derivirana_varijabla naziv="DomainObject.Predmet.StrankaListFormatedWithAdressOIB_1">
      <item>K i K elektronika d.o.o., OIB 39488087440, Slavonska avenija 65, 10360 Sesvete</item>
    </derivirana_varijabla>
  </DomainObject.Predmet.StrankaListFormatedWithAdressOIB>
  <DomainObject.Predmet.StrankaListNazivFormated>
    <izvorni_sadrzaj>
      <item>K i K elektronika d.o.o.</item>
    </izvorni_sadrzaj>
    <derivirana_varijabla naziv="DomainObject.Predmet.StrankaListNazivFormated_1">
      <item>K i K elektronika d.o.o.</item>
    </derivirana_varijabla>
  </DomainObject.Predmet.StrankaListNazivFormated>
  <DomainObject.Predmet.StrankaListNazivFormatedOIB>
    <izvorni_sadrzaj>
      <item>K i K elektronika d.o.o., OIB 39488087440</item>
    </izvorni_sadrzaj>
    <derivirana_varijabla naziv="DomainObject.Predmet.StrankaListNazivFormatedOIB_1">
      <item>K i K elektronika d.o.o., OIB 39488087440</item>
    </derivirana_varijabla>
  </DomainObject.Predmet.StrankaListNazivFormatedOIB>
  <DomainObject.Predmet.ProtuStrankaListFormated>
    <izvorni_sadrzaj>
      <item>K i K elektronika d.o.o.</item>
    </izvorni_sadrzaj>
    <derivirana_varijabla naziv="DomainObject.Predmet.ProtuStrankaListFormated_1">
      <item>K i K elektronika d.o.o.</item>
    </derivirana_varijabla>
  </DomainObject.Predmet.ProtuStrankaListFormated>
  <DomainObject.Predmet.ProtuStrankaListFormatedOIB>
    <izvorni_sadrzaj>
      <item>K i K elektronika d.o.o., OIB 39488087440</item>
    </izvorni_sadrzaj>
    <derivirana_varijabla naziv="DomainObject.Predmet.ProtuStrankaListFormatedOIB_1">
      <item>K i K elektronika d.o.o., OIB 39488087440</item>
    </derivirana_varijabla>
  </DomainObject.Predmet.ProtuStrankaListFormatedOIB>
  <DomainObject.Predmet.ProtuStrankaListFormatedWithAdress>
    <izvorni_sadrzaj>
      <item>K i K elektronika d.o.o., Slavonska avenija 65, 10360 Sesvete</item>
    </izvorni_sadrzaj>
    <derivirana_varijabla naziv="DomainObject.Predmet.ProtuStrankaListFormatedWithAdress_1">
      <item>K i K elektronika d.o.o., Slavonska avenija 65, 10360 Sesvete</item>
    </derivirana_varijabla>
  </DomainObject.Predmet.ProtuStrankaListFormatedWithAdress>
  <DomainObject.Predmet.ProtuStrankaListFormatedWithAdressOIB>
    <izvorni_sadrzaj>
      <item>K i K elektronika d.o.o., OIB 39488087440, Slavonska avenija 65, 10360 Sesvete</item>
    </izvorni_sadrzaj>
    <derivirana_varijabla naziv="DomainObject.Predmet.ProtuStrankaListFormatedWithAdressOIB_1">
      <item>K i K elektronika d.o.o., OIB 39488087440, Slavonska avenija 65, 10360 Sesvete</item>
    </derivirana_varijabla>
  </DomainObject.Predmet.ProtuStrankaListFormatedWithAdressOIB>
  <DomainObject.Predmet.ProtuStrankaListNazivFormated>
    <izvorni_sadrzaj>
      <item>K i K elektronika d.o.o.</item>
    </izvorni_sadrzaj>
    <derivirana_varijabla naziv="DomainObject.Predmet.ProtuStrankaListNazivFormated_1">
      <item>K i K elektronika d.o.o.</item>
    </derivirana_varijabla>
  </DomainObject.Predmet.ProtuStrankaListNazivFormated>
  <DomainObject.Predmet.ProtuStrankaListNazivFormatedOIB>
    <izvorni_sadrzaj>
      <item>K i K elektronika d.o.o., OIB 39488087440</item>
    </izvorni_sadrzaj>
    <derivirana_varijabla naziv="DomainObject.Predmet.ProtuStrankaListNazivFormatedOIB_1">
      <item>K i K elektronika d.o.o., OIB 39488087440</item>
    </derivirana_varijabla>
  </DomainObject.Predmet.ProtuStrankaListNazivFormatedOIB>
  <DomainObject.Predmet.OstaliListFormated>
    <izvorni_sadrzaj>
      <item>Dimitar Delkov Mirchev</item>
      <item>Marijo Ivančić</item>
      <item>Tsvetan Fidanski Krastev</item>
    </izvorni_sadrzaj>
    <derivirana_varijabla naziv="DomainObject.Predmet.OstaliListFormated_1">
      <item>Dimitar Delkov Mirchev</item>
      <item>Marijo Ivančić</item>
      <item>Tsvetan Fidanski Krastev</item>
    </derivirana_varijabla>
  </DomainObject.Predmet.OstaliListFormated>
  <DomainObject.Predmet.OstaliListFormatedOIB>
    <izvorni_sadrzaj>
      <item>Dimitar Delkov Mirchev, OIB 76243419200</item>
      <item>Marijo Ivančić, OIB 68881733272</item>
      <item>Tsvetan Fidanski Krastev, OIB 08812598210</item>
    </izvorni_sadrzaj>
    <derivirana_varijabla naziv="DomainObject.Predmet.OstaliListFormatedOIB_1">
      <item>Dimitar Delkov Mirchev, OIB 76243419200</item>
      <item>Marijo Ivančić, OIB 68881733272</item>
      <item>Tsvetan Fidanski Krastev, OIB 08812598210</item>
    </derivirana_varijabla>
  </DomainObject.Predmet.OstaliListFormatedOIB>
  <DomainObject.Predmet.OstaliListFormatedWithAdress>
    <izvorni_sadrzaj>
      <item>Dimitar Delkov Mirchev, Vince 2c, 10000 Zagreb</item>
      <item>Marijo Ivančić, Školska Ulica 17, 10360 Sesvete</item>
      <item>Tsvetan Fidanski Krastev, Suha Reka, Zgrada 86, Ulaz B, F14 042, Sofija</item>
    </izvorni_sadrzaj>
    <derivirana_varijabla naziv="DomainObject.Predmet.OstaliListFormatedWithAdress_1">
      <item>Dimitar Delkov Mirchev, Vince 2c, 10000 Zagreb</item>
      <item>Marijo Ivančić, Školska Ulica 17, 10360 Sesvete</item>
      <item>Tsvetan Fidanski Krastev, Suha Reka, Zgrada 86, Ulaz B, F14 042, Sofija</item>
    </derivirana_varijabla>
  </DomainObject.Predmet.OstaliListFormatedWithAdress>
  <DomainObject.Predmet.OstaliListFormatedWithAdressOIB>
    <izvorni_sadrzaj>
      <item>Dimitar Delkov Mirchev, OIB 76243419200, Vince 2c, 10000 Zagreb</item>
      <item>Marijo Ivančić, OIB 68881733272, Školska Ulica 17, 10360 Sesvete</item>
      <item>Tsvetan Fidanski Krastev, OIB 08812598210, Suha Reka, Zgrada 86, Ulaz B, F14 042, Sofija</item>
    </izvorni_sadrzaj>
    <derivirana_varijabla naziv="DomainObject.Predmet.OstaliListFormatedWithAdressOIB_1">
      <item>Dimitar Delkov Mirchev, OIB 76243419200, Vince 2c, 10000 Zagreb</item>
      <item>Marijo Ivančić, OIB 68881733272, Školska Ulica 17, 10360 Sesvete</item>
      <item>Tsvetan Fidanski Krastev, OIB 08812598210, Suha Reka, Zgrada 86, Ulaz B, F14 042, Sofija</item>
    </derivirana_varijabla>
  </DomainObject.Predmet.OstaliListFormatedWithAdressOIB>
  <DomainObject.Predmet.OstaliListNazivFormated>
    <izvorni_sadrzaj>
      <item>Dimitar Delkov Mirchev</item>
      <item>Marijo Ivančić</item>
      <item>Tsvetan Fidanski Krastev</item>
    </izvorni_sadrzaj>
    <derivirana_varijabla naziv="DomainObject.Predmet.OstaliListNazivFormated_1">
      <item>Dimitar Delkov Mirchev</item>
      <item>Marijo Ivančić</item>
      <item>Tsvetan Fidanski Krastev</item>
    </derivirana_varijabla>
  </DomainObject.Predmet.OstaliListNazivFormated>
  <DomainObject.Predmet.OstaliListNazivFormatedOIB>
    <izvorni_sadrzaj>
      <item>Dimitar Delkov Mirchev, OIB 76243419200</item>
      <item>Marijo Ivančić, OIB 68881733272</item>
      <item>Tsvetan Fidanski Krastev, OIB 08812598210</item>
    </izvorni_sadrzaj>
    <derivirana_varijabla naziv="DomainObject.Predmet.OstaliListNazivFormatedOIB_1">
      <item>Dimitar Delkov Mirchev, OIB 76243419200</item>
      <item>Marijo Ivančić, OIB 68881733272</item>
      <item>Tsvetan Fidanski Krastev, OIB 08812598210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K i K elektronika d.o.o.</izvorni_sadrzaj>
    <derivirana_varijabla naziv="DomainObject.Predmet.StrankaIDrugi_1">K i K elektronika d.o.o.</derivirana_varijabla>
  </DomainObject.Predmet.StrankaIDrugi>
  <DomainObject.Predmet.ProtustrankaIDrugi>
    <izvorni_sadrzaj>K i K elektronika d.o.o.</izvorni_sadrzaj>
    <derivirana_varijabla naziv="DomainObject.Predmet.ProtustrankaIDrugi_1">K i K elektronika d.o.o.</derivirana_varijabla>
  </DomainObject.Predmet.ProtustrankaIDrugi>
  <DomainObject.Predmet.StrankaIDrugiAdressOIB>
    <izvorni_sadrzaj>K i K elektronika d.o.o., OIB 39488087440, Slavonska avenija 65, 10360 Sesvete</izvorni_sadrzaj>
    <derivirana_varijabla naziv="DomainObject.Predmet.StrankaIDrugiAdressOIB_1">K i K elektronika d.o.o., OIB 39488087440, Slavonska avenija 65, 10360 Sesvete</derivirana_varijabla>
  </DomainObject.Predmet.StrankaIDrugiAdressOIB>
  <DomainObject.Predmet.ProtustrankaIDrugiAdressOIB>
    <izvorni_sadrzaj>K i K elektronika d.o.o., OIB 39488087440, Slavonska avenija 65, 10360 Sesvete</izvorni_sadrzaj>
    <derivirana_varijabla naziv="DomainObject.Predmet.ProtustrankaIDrugiAdressOIB_1">K i K elektronika d.o.o., OIB 39488087440, Slavonska avenija 65,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 i K elektronika d.o.o.</item>
      <item>K i K elektronika d.o.o.</item>
      <item>Dimitar Delkov Mirchev</item>
      <item>Marijo Ivančić</item>
      <item>Tsvetan Fidanski Krastev</item>
    </izvorni_sadrzaj>
    <derivirana_varijabla naziv="DomainObject.Predmet.SudioniciListNaziv_1">
      <item>K i K elektronika d.o.o.</item>
      <item>K i K elektronika d.o.o.</item>
      <item>Dimitar Delkov Mirchev</item>
      <item>Marijo Ivančić</item>
      <item>Tsvetan Fidanski Krastev</item>
    </derivirana_varijabla>
  </DomainObject.Predmet.SudioniciListNaziv>
  <DomainObject.Predmet.SudioniciListAdressOIB>
    <izvorni_sadrzaj>
      <item>K i K elektronika d.o.o., OIB 39488087440, Slavonska avenija 65,10360 Sesvete</item>
      <item>K i K elektronika d.o.o., OIB 39488087440, Slavonska avenija 65,10360 Sesvete</item>
      <item>Dimitar Delkov Mirchev, OIB 76243419200, Vince 2c,10000 Zagreb</item>
      <item>Marijo Ivančić, OIB 68881733272, Školska Ulica 17,10360 Sesvete</item>
      <item>Tsvetan Fidanski Krastev, OIB 08812598210, Suha Reka, Zgrada 86, Ulaz B, F14 042,Sofija</item>
    </izvorni_sadrzaj>
    <derivirana_varijabla naziv="DomainObject.Predmet.SudioniciListAdressOIB_1">
      <item>K i K elektronika d.o.o., OIB 39488087440, Slavonska avenija 65,10360 Sesvete</item>
      <item>K i K elektronika d.o.o., OIB 39488087440, Slavonska avenija 65,10360 Sesvete</item>
      <item>Dimitar Delkov Mirchev, OIB 76243419200, Vince 2c,10000 Zagreb</item>
      <item>Marijo Ivančić, OIB 68881733272, Školska Ulica 17,10360 Sesvete</item>
      <item>Tsvetan Fidanski Krastev, OIB 08812598210, Suha Reka, Zgrada 86, Ulaz B, F14 042,Sofija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39488087440</item>
      <item>, OIB 39488087440</item>
      <item>, OIB 76243419200</item>
      <item>, OIB 68881733272</item>
      <item>, OIB 08812598210</item>
    </izvorni_sadrzaj>
    <derivirana_varijabla naziv="DomainObject.Predmet.SudioniciListNazivOIB_1">
      <item>, OIB 39488087440</item>
      <item>, OIB 39488087440</item>
      <item>, OIB 76243419200</item>
      <item>, OIB 68881733272</item>
      <item>, OIB 08812598210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541</properties:Words>
  <properties:Characters>2956</properties:Characters>
  <properties:Lines>66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2017-06-12T10:23:00Z</dcterms:created>
  <dc:creator>Vinka Mihalinčić</dc:creator>
  <cp:lastModifiedBy>Vinka Mihalinčić</cp:lastModifiedBy>
  <cp:lastPrinted>2016-04-07T06:58:00Z</cp:lastPrinted>
  <dcterms:modified xmlns:xsi="http://www.w3.org/2001/XMLSchema-instance" xsi:type="dcterms:W3CDTF">2017-06-12T10:24:00Z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