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e02a" w14:paraId="8a0e02a" w:rsidRDefault="00E823A8" w:rsidP="00E823A8" w:rsidR="00B14284" w:rsidRPr="00D13F2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13F2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13F2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13F2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13F2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3F2C" w:rsidP="007145AD" w:rsidR="00D13F2C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74D4E">
        <w:rPr>
          <w:rFonts w:cs="Times New Roman" w:hAnsi="Times New Roman" w:ascii="Times New Roman"/>
          <w:sz w:val="24"/>
          <w:szCs w:val="24"/>
        </w:rPr>
        <w:t xml:space="preserve"> </w:t>
      </w:r>
      <w:r w:rsidRPr="00D13F2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B3159" w:rsidRPr="00D13F2C">
        <w:rPr>
          <w:rFonts w:cs="Times New Roman" w:hAnsi="Times New Roman" w:ascii="Times New Roman"/>
          <w:sz w:val="24"/>
          <w:szCs w:val="24"/>
        </w:rPr>
        <w:t>FOVEA d. o. o., Društvo za trgovin</w:t>
      </w:r>
      <w:r w:rsidR="00D13F2C">
        <w:rPr>
          <w:rFonts w:cs="Times New Roman" w:hAnsi="Times New Roman" w:ascii="Times New Roman"/>
          <w:sz w:val="24"/>
          <w:szCs w:val="24"/>
        </w:rPr>
        <w:t>u, usluge i zastupanja Šapjane,</w:t>
      </w:r>
      <w:r w:rsidR="00EB3159" w:rsidRPr="00D13F2C">
        <w:rPr>
          <w:rFonts w:cs="Times New Roman" w:hAnsi="Times New Roman" w:ascii="Times New Roman"/>
          <w:sz w:val="24"/>
          <w:szCs w:val="24"/>
        </w:rPr>
        <w:t xml:space="preserve"> Rupa 71 ( MBS 040073864 – OIB 92222698184 )</w:t>
      </w:r>
      <w:r w:rsidR="00047B9D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13F2C">
        <w:rPr>
          <w:rFonts w:cs="Times New Roman" w:hAnsi="Times New Roman" w:ascii="Times New Roman"/>
          <w:sz w:val="24"/>
          <w:szCs w:val="24"/>
        </w:rPr>
        <w:t>dana</w:t>
      </w:r>
      <w:r w:rsidR="00A24B6C" w:rsidRPr="00D13F2C">
        <w:rPr>
          <w:rFonts w:cs="Times New Roman" w:hAnsi="Times New Roman" w:ascii="Times New Roman"/>
          <w:sz w:val="24"/>
          <w:szCs w:val="24"/>
        </w:rPr>
        <w:t xml:space="preserve"> 1</w:t>
      </w:r>
      <w:r w:rsidR="00176CF9">
        <w:rPr>
          <w:rFonts w:cs="Times New Roman" w:hAnsi="Times New Roman" w:ascii="Times New Roman"/>
          <w:sz w:val="24"/>
          <w:szCs w:val="24"/>
        </w:rPr>
        <w:t>4</w:t>
      </w:r>
      <w:r w:rsidR="0032181B" w:rsidRPr="00D13F2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2016. </w:t>
      </w:r>
      <w:r w:rsidRPr="00D13F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I.</w:t>
      </w:r>
      <w:r w:rsidRPr="00D13F2C">
        <w:rPr>
          <w:rFonts w:cs="Times New Roman" w:hAnsi="Times New Roman" w:ascii="Times New Roman"/>
          <w:sz w:val="24"/>
          <w:szCs w:val="24"/>
        </w:rPr>
        <w:tab/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B3159" w:rsidRPr="00D13F2C">
        <w:rPr>
          <w:rFonts w:cs="Times New Roman" w:hAnsi="Times New Roman" w:ascii="Times New Roman"/>
          <w:sz w:val="24"/>
          <w:szCs w:val="24"/>
        </w:rPr>
        <w:t>FOVEA d. o. o., Društvo za trgovinu</w:t>
      </w:r>
      <w:r w:rsidR="00176CF9">
        <w:rPr>
          <w:rFonts w:cs="Times New Roman" w:hAnsi="Times New Roman" w:ascii="Times New Roman"/>
          <w:sz w:val="24"/>
          <w:szCs w:val="24"/>
        </w:rPr>
        <w:t xml:space="preserve">, usluge i zastupanja Šapjane, </w:t>
      </w:r>
      <w:r w:rsidR="00EB3159" w:rsidRPr="00D13F2C">
        <w:rPr>
          <w:rFonts w:cs="Times New Roman" w:hAnsi="Times New Roman" w:ascii="Times New Roman"/>
          <w:sz w:val="24"/>
          <w:szCs w:val="24"/>
        </w:rPr>
        <w:t>Rupa 71 ( MBS 040073864 – OIB 92222698184 )</w:t>
      </w:r>
      <w:r w:rsidR="007145AD" w:rsidRPr="00D13F2C">
        <w:rPr>
          <w:rFonts w:cs="Times New Roman" w:hAnsi="Times New Roman" w:ascii="Times New Roman"/>
          <w:sz w:val="24"/>
          <w:szCs w:val="24"/>
        </w:rPr>
        <w:t>.</w:t>
      </w:r>
      <w:r w:rsidR="00B14284" w:rsidRPr="00D13F2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76CF9">
        <w:rPr>
          <w:rFonts w:cs="Times New Roman" w:hAnsi="Times New Roman" w:ascii="Times New Roman"/>
          <w:sz w:val="24"/>
          <w:szCs w:val="24"/>
        </w:rPr>
        <w:t>14</w:t>
      </w:r>
      <w:r w:rsidR="0032181B" w:rsidRPr="00D13F2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D13F2C">
        <w:rPr>
          <w:rFonts w:cs="Times New Roman" w:hAnsi="Times New Roman" w:ascii="Times New Roman"/>
          <w:sz w:val="24"/>
          <w:szCs w:val="24"/>
        </w:rPr>
        <w:t xml:space="preserve">. u </w:t>
      </w:r>
      <w:r w:rsidR="002E6162">
        <w:rPr>
          <w:rFonts w:cs="Times New Roman" w:hAnsi="Times New Roman" w:ascii="Times New Roman"/>
          <w:sz w:val="24"/>
          <w:szCs w:val="24"/>
        </w:rPr>
        <w:t>14,</w:t>
      </w:r>
      <w:r w:rsidR="009F556D">
        <w:rPr>
          <w:rFonts w:cs="Times New Roman" w:hAnsi="Times New Roman" w:ascii="Times New Roman"/>
          <w:sz w:val="24"/>
          <w:szCs w:val="24"/>
        </w:rPr>
        <w:t>3</w:t>
      </w:r>
      <w:r w:rsidR="002E6162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D13F2C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2E6162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E6162" w:rsidR="00BA2032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II.</w:t>
      </w:r>
      <w:r w:rsidR="00F719CD" w:rsidRPr="00D13F2C">
        <w:rPr>
          <w:rFonts w:cs="Times New Roman" w:hAnsi="Times New Roman" w:ascii="Times New Roman"/>
          <w:sz w:val="24"/>
          <w:szCs w:val="24"/>
        </w:rPr>
        <w:tab/>
      </w:r>
      <w:r w:rsidRPr="00D13F2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E3634">
        <w:rPr>
          <w:rFonts w:cs="Times New Roman" w:hAnsi="Times New Roman" w:ascii="Times New Roman"/>
          <w:sz w:val="24"/>
          <w:szCs w:val="24"/>
        </w:rPr>
        <w:t xml:space="preserve"> </w:t>
      </w:r>
      <w:r w:rsidR="002E6162" w:rsidRPr="005E3634">
        <w:rPr>
          <w:rFonts w:cs="Times New Roman" w:hAnsi="Times New Roman" w:ascii="Times New Roman"/>
          <w:sz w:val="24"/>
          <w:szCs w:val="24"/>
        </w:rPr>
        <w:t xml:space="preserve">Renato </w:t>
      </w:r>
      <w:r w:rsidR="005E3634" w:rsidRPr="005E3634">
        <w:rPr>
          <w:rFonts w:cs="Times New Roman" w:hAnsi="Times New Roman" w:ascii="Times New Roman"/>
          <w:sz w:val="24"/>
          <w:szCs w:val="24"/>
        </w:rPr>
        <w:t>Sabljić</w:t>
      </w:r>
      <w:r w:rsidR="005E3634">
        <w:rPr>
          <w:rFonts w:cs="Times New Roman" w:hAnsi="Times New Roman" w:ascii="Times New Roman"/>
          <w:sz w:val="24"/>
          <w:szCs w:val="24"/>
        </w:rPr>
        <w:t xml:space="preserve"> </w:t>
      </w:r>
      <w:r w:rsidR="002E6162">
        <w:rPr>
          <w:rFonts w:cs="Times New Roman" w:hAnsi="Times New Roman" w:ascii="Times New Roman"/>
          <w:sz w:val="24"/>
          <w:szCs w:val="24"/>
        </w:rPr>
        <w:t xml:space="preserve">(OIB </w:t>
      </w:r>
      <w:r w:rsidR="005E3634" w:rsidRPr="005E3634">
        <w:rPr>
          <w:rFonts w:cs="Times New Roman" w:hAnsi="Times New Roman" w:ascii="Times New Roman"/>
          <w:sz w:val="24"/>
          <w:szCs w:val="24"/>
        </w:rPr>
        <w:t>74644810692</w:t>
      </w:r>
      <w:r w:rsidR="002E6162">
        <w:rPr>
          <w:rFonts w:cs="Times New Roman" w:hAnsi="Times New Roman" w:ascii="Times New Roman"/>
          <w:sz w:val="24"/>
          <w:szCs w:val="24"/>
        </w:rPr>
        <w:t>)</w:t>
      </w:r>
      <w:r w:rsidR="005E3634">
        <w:rPr>
          <w:rFonts w:cs="Times New Roman" w:hAnsi="Times New Roman" w:ascii="Times New Roman"/>
          <w:sz w:val="24"/>
          <w:szCs w:val="24"/>
        </w:rPr>
        <w:t xml:space="preserve">, </w:t>
      </w:r>
      <w:r w:rsidR="005E3634" w:rsidRPr="005E3634">
        <w:rPr>
          <w:rFonts w:cs="Times New Roman" w:hAnsi="Times New Roman" w:ascii="Times New Roman"/>
          <w:sz w:val="24"/>
          <w:szCs w:val="24"/>
        </w:rPr>
        <w:t>Zdenački zavoj 14, Zagreb</w:t>
      </w:r>
      <w:r w:rsidR="002E6162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III.</w:t>
      </w:r>
      <w:r w:rsidR="00F719CD" w:rsidRPr="00D13F2C">
        <w:rPr>
          <w:rFonts w:cs="Times New Roman" w:hAnsi="Times New Roman" w:ascii="Times New Roman"/>
          <w:sz w:val="24"/>
          <w:szCs w:val="24"/>
        </w:rPr>
        <w:tab/>
      </w:r>
      <w:r w:rsidRPr="00D13F2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B3159" w:rsidRPr="00D13F2C">
        <w:rPr>
          <w:rFonts w:cs="Times New Roman" w:hAnsi="Times New Roman" w:ascii="Times New Roman"/>
          <w:sz w:val="24"/>
          <w:szCs w:val="24"/>
        </w:rPr>
        <w:t>FOVEA d. o. o., Društvo za trgovin</w:t>
      </w:r>
      <w:r w:rsidR="00B82A41">
        <w:rPr>
          <w:rFonts w:cs="Times New Roman" w:hAnsi="Times New Roman" w:ascii="Times New Roman"/>
          <w:sz w:val="24"/>
          <w:szCs w:val="24"/>
        </w:rPr>
        <w:t>u, usluge i zastupanja Šapjane,</w:t>
      </w:r>
      <w:r w:rsidR="00EB3159" w:rsidRPr="00D13F2C">
        <w:rPr>
          <w:rFonts w:cs="Times New Roman" w:hAnsi="Times New Roman" w:ascii="Times New Roman"/>
          <w:sz w:val="24"/>
          <w:szCs w:val="24"/>
        </w:rPr>
        <w:t xml:space="preserve"> Rupa 71 ( MBS 040073864 – OIB 92222698184 )</w:t>
      </w:r>
      <w:r w:rsidR="00F719CD"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I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13F2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13F2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13F2C">
        <w:rPr>
          <w:rFonts w:cs="Times New Roman" w:hAnsi="Times New Roman" w:ascii="Times New Roman"/>
          <w:sz w:val="24"/>
          <w:szCs w:val="24"/>
        </w:rPr>
        <w:t>registra</w:t>
      </w:r>
      <w:r w:rsidR="00A77972"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V.</w:t>
      </w:r>
      <w:r w:rsidR="00F719CD" w:rsidRPr="00D13F2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13F2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će se </w:t>
      </w:r>
      <w:r w:rsidRPr="00D13F2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2A41" w:rsidP="009449B3" w:rsidR="009449B3" w:rsidRPr="00D13F2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13F2C">
        <w:rPr>
          <w:rFonts w:cs="Times New Roman" w:hAnsi="Times New Roman" w:ascii="Times New Roman"/>
          <w:sz w:val="24"/>
          <w:szCs w:val="24"/>
        </w:rPr>
        <w:t>temelj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13F2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FOVEA d. o. o., Šapjane,</w:t>
      </w:r>
      <w:r w:rsidR="00EB3159" w:rsidRPr="00D13F2C">
        <w:rPr>
          <w:rFonts w:cs="Times New Roman" w:hAnsi="Times New Roman" w:ascii="Times New Roman"/>
          <w:sz w:val="24"/>
          <w:szCs w:val="24"/>
        </w:rPr>
        <w:t xml:space="preserve"> Rupa 71 ( OIB 92222698184 )</w:t>
      </w:r>
      <w:r w:rsidR="00E80F1A" w:rsidRPr="00D13F2C">
        <w:rPr>
          <w:rFonts w:cs="Times New Roman" w:hAnsi="Times New Roman" w:ascii="Times New Roman"/>
          <w:sz w:val="24"/>
          <w:szCs w:val="24"/>
        </w:rPr>
        <w:t>.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D13F2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13F2C">
        <w:rPr>
          <w:rFonts w:cs="Times New Roman" w:hAnsi="Times New Roman" w:ascii="Times New Roman"/>
          <w:sz w:val="24"/>
          <w:szCs w:val="24"/>
        </w:rPr>
        <w:t>nave</w:t>
      </w:r>
      <w:r w:rsidR="00636FCE" w:rsidRPr="00D13F2C">
        <w:rPr>
          <w:rFonts w:cs="Times New Roman" w:hAnsi="Times New Roman" w:ascii="Times New Roman"/>
          <w:sz w:val="24"/>
          <w:szCs w:val="24"/>
        </w:rPr>
        <w:t>o</w:t>
      </w:r>
      <w:r w:rsidR="00E15BD0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4698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E4698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D13F2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13F2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13F2C">
        <w:rPr>
          <w:rFonts w:cs="Times New Roman" w:hAnsi="Times New Roman" w:ascii="Times New Roman"/>
          <w:sz w:val="24"/>
          <w:szCs w:val="24"/>
        </w:rPr>
        <w:t xml:space="preserve">odnosno </w:t>
      </w:r>
      <w:r w:rsidR="00EB3159" w:rsidRPr="00D13F2C">
        <w:rPr>
          <w:rFonts w:cs="Times New Roman" w:hAnsi="Times New Roman" w:ascii="Times New Roman"/>
          <w:sz w:val="24"/>
          <w:szCs w:val="24"/>
        </w:rPr>
        <w:t>2510</w:t>
      </w:r>
      <w:r w:rsidR="00987D95" w:rsidRPr="00D13F2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B3159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1.754.877,56</w:t>
      </w:r>
      <w:r w:rsidR="003252CA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4698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O</w:t>
      </w:r>
      <w:r w:rsidR="00F719CD" w:rsidRPr="00D13F2C">
        <w:rPr>
          <w:rFonts w:cs="Times New Roman" w:hAnsi="Times New Roman" w:ascii="Times New Roman"/>
          <w:sz w:val="24"/>
          <w:szCs w:val="24"/>
        </w:rPr>
        <w:t>dredb</w:t>
      </w:r>
      <w:r w:rsidRPr="00D13F2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13F2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13F2C">
        <w:rPr>
          <w:rFonts w:cs="Times New Roman" w:hAnsi="Times New Roman" w:ascii="Times New Roman"/>
          <w:sz w:val="24"/>
          <w:szCs w:val="24"/>
        </w:rPr>
        <w:t>ukl</w:t>
      </w:r>
      <w:r w:rsidR="00E4698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13F2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13F2C">
        <w:rPr>
          <w:rFonts w:cs="Times New Roman" w:hAnsi="Times New Roman" w:ascii="Times New Roman"/>
          <w:sz w:val="24"/>
          <w:szCs w:val="24"/>
        </w:rPr>
        <w:t xml:space="preserve">je </w:t>
      </w:r>
      <w:r w:rsidRPr="00D13F2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13F2C">
        <w:rPr>
          <w:rFonts w:cs="Times New Roman" w:hAnsi="Times New Roman" w:ascii="Times New Roman"/>
          <w:sz w:val="24"/>
          <w:szCs w:val="24"/>
        </w:rPr>
        <w:t>pribav</w:t>
      </w:r>
      <w:r w:rsidR="009449B3" w:rsidRPr="00D13F2C">
        <w:rPr>
          <w:rFonts w:cs="Times New Roman" w:hAnsi="Times New Roman" w:ascii="Times New Roman"/>
          <w:sz w:val="24"/>
          <w:szCs w:val="24"/>
        </w:rPr>
        <w:t xml:space="preserve">io </w:t>
      </w:r>
      <w:r w:rsidRPr="00D13F2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13F2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13F2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Pr="00D13F2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13F2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13F2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13F2C">
        <w:rPr>
          <w:rFonts w:cs="Times New Roman" w:hAnsi="Times New Roman" w:ascii="Times New Roman"/>
          <w:sz w:val="24"/>
          <w:szCs w:val="24"/>
        </w:rPr>
        <w:t xml:space="preserve">, </w:t>
      </w:r>
      <w:r w:rsidRPr="00D13F2C">
        <w:rPr>
          <w:rFonts w:cs="Times New Roman" w:hAnsi="Times New Roman" w:ascii="Times New Roman"/>
          <w:sz w:val="24"/>
          <w:szCs w:val="24"/>
        </w:rPr>
        <w:t>te potvrd</w:t>
      </w:r>
      <w:r w:rsidR="009449B3" w:rsidRPr="00D13F2C">
        <w:rPr>
          <w:rFonts w:cs="Times New Roman" w:hAnsi="Times New Roman" w:ascii="Times New Roman"/>
          <w:sz w:val="24"/>
          <w:szCs w:val="24"/>
        </w:rPr>
        <w:t>u</w:t>
      </w:r>
      <w:r w:rsidR="00E4698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13F2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Pr="00D13F2C">
        <w:rPr>
          <w:rFonts w:cs="Times New Roman" w:hAnsi="Times New Roman" w:ascii="Times New Roman"/>
          <w:sz w:val="24"/>
          <w:szCs w:val="24"/>
        </w:rPr>
        <w:t xml:space="preserve">( list </w:t>
      </w:r>
      <w:r w:rsidR="00EB3159" w:rsidRPr="00D13F2C">
        <w:rPr>
          <w:rFonts w:cs="Times New Roman" w:hAnsi="Times New Roman" w:ascii="Times New Roman"/>
          <w:sz w:val="24"/>
          <w:szCs w:val="24"/>
        </w:rPr>
        <w:t>6</w:t>
      </w:r>
      <w:r w:rsidR="00FD7A8A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Pr="00D13F2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13F2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članka </w:t>
      </w:r>
      <w:r w:rsidR="009C79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13F2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D13F2C">
        <w:rPr>
          <w:rFonts w:cs="Times New Roman" w:hAnsi="Times New Roman" w:ascii="Times New Roman"/>
          <w:sz w:val="24"/>
          <w:szCs w:val="24"/>
        </w:rPr>
        <w:t>1</w:t>
      </w:r>
      <w:r w:rsidR="00EB3159" w:rsidRPr="00D13F2C">
        <w:rPr>
          <w:rFonts w:cs="Times New Roman" w:hAnsi="Times New Roman" w:ascii="Times New Roman"/>
          <w:sz w:val="24"/>
          <w:szCs w:val="24"/>
        </w:rPr>
        <w:t>2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D13F2C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D13F2C">
        <w:rPr>
          <w:rFonts w:cs="Times New Roman" w:hAnsi="Times New Roman" w:ascii="Times New Roman"/>
          <w:sz w:val="24"/>
          <w:szCs w:val="24"/>
        </w:rPr>
        <w:t>201</w:t>
      </w:r>
      <w:r w:rsidR="004D4904" w:rsidRPr="00D13F2C">
        <w:rPr>
          <w:rFonts w:cs="Times New Roman" w:hAnsi="Times New Roman" w:ascii="Times New Roman"/>
          <w:sz w:val="24"/>
          <w:szCs w:val="24"/>
        </w:rPr>
        <w:t>6</w:t>
      </w:r>
      <w:r w:rsidR="00636FCE" w:rsidRPr="00D13F2C">
        <w:rPr>
          <w:rFonts w:cs="Times New Roman" w:hAnsi="Times New Roman" w:ascii="Times New Roman"/>
          <w:sz w:val="24"/>
          <w:szCs w:val="24"/>
        </w:rPr>
        <w:t xml:space="preserve">.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13F2C">
        <w:rPr>
          <w:rFonts w:cs="Times New Roman" w:hAnsi="Times New Roman" w:ascii="Times New Roman"/>
          <w:sz w:val="24"/>
          <w:szCs w:val="24"/>
        </w:rPr>
        <w:t>sob</w:t>
      </w:r>
      <w:r w:rsidRPr="00D13F2C">
        <w:rPr>
          <w:rFonts w:cs="Times New Roman" w:hAnsi="Times New Roman" w:ascii="Times New Roman"/>
          <w:sz w:val="24"/>
          <w:szCs w:val="24"/>
        </w:rPr>
        <w:t>e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13F2C">
        <w:rPr>
          <w:rFonts w:cs="Times New Roman" w:hAnsi="Times New Roman" w:ascii="Times New Roman"/>
          <w:sz w:val="24"/>
          <w:szCs w:val="24"/>
        </w:rPr>
        <w:t>e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13F2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u </w:t>
      </w:r>
      <w:r w:rsidRPr="00D13F2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13F2C">
        <w:rPr>
          <w:rFonts w:cs="Times New Roman" w:hAnsi="Times New Roman" w:ascii="Times New Roman"/>
          <w:sz w:val="24"/>
          <w:szCs w:val="24"/>
        </w:rPr>
        <w:t>dostavi</w:t>
      </w:r>
      <w:r w:rsidRPr="00D13F2C">
        <w:rPr>
          <w:rFonts w:cs="Times New Roman" w:hAnsi="Times New Roman" w:ascii="Times New Roman"/>
          <w:sz w:val="24"/>
          <w:szCs w:val="24"/>
        </w:rPr>
        <w:t>l</w:t>
      </w:r>
      <w:r w:rsidR="009C7927">
        <w:rPr>
          <w:rFonts w:cs="Times New Roman" w:hAnsi="Times New Roman" w:ascii="Times New Roman"/>
          <w:sz w:val="24"/>
          <w:szCs w:val="24"/>
        </w:rPr>
        <w:t>e</w:t>
      </w:r>
      <w:r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13F2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13F2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13F2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anku </w:t>
      </w:r>
      <w:r w:rsidRPr="00D13F2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13F2C">
        <w:rPr>
          <w:rFonts w:cs="Times New Roman" w:hAnsi="Times New Roman" w:ascii="Times New Roman"/>
          <w:sz w:val="24"/>
          <w:szCs w:val="24"/>
        </w:rPr>
        <w:t>S</w:t>
      </w:r>
      <w:r w:rsidR="002D75A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ima </w:t>
      </w:r>
      <w:r w:rsidRPr="00D13F2C">
        <w:rPr>
          <w:rFonts w:cs="Times New Roman" w:hAnsi="Times New Roman" w:ascii="Times New Roman"/>
          <w:sz w:val="24"/>
          <w:szCs w:val="24"/>
        </w:rPr>
        <w:t>smatra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ti </w:t>
      </w:r>
      <w:r w:rsidRPr="00D13F2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13F2C">
        <w:rPr>
          <w:rFonts w:cs="Times New Roman" w:hAnsi="Times New Roman" w:ascii="Times New Roman"/>
          <w:sz w:val="24"/>
          <w:szCs w:val="24"/>
        </w:rPr>
        <w:t xml:space="preserve">sud </w:t>
      </w:r>
      <w:r w:rsidR="009C792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C79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13F2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13F2C">
        <w:rPr>
          <w:rFonts w:cs="Times New Roman" w:hAnsi="Times New Roman" w:ascii="Times New Roman"/>
          <w:sz w:val="24"/>
          <w:szCs w:val="24"/>
        </w:rPr>
        <w:t>čl</w:t>
      </w:r>
      <w:r w:rsidR="00C31028" w:rsidRPr="00D13F2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13F2C">
        <w:rPr>
          <w:rFonts w:cs="Times New Roman" w:hAnsi="Times New Roman" w:ascii="Times New Roman"/>
          <w:sz w:val="24"/>
          <w:szCs w:val="24"/>
        </w:rPr>
        <w:t>132. SZ</w:t>
      </w:r>
      <w:r w:rsidR="00C31028" w:rsidRPr="00D13F2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13F2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C792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13F2C">
        <w:rPr>
          <w:rFonts w:cs="Times New Roman" w:hAnsi="Times New Roman" w:ascii="Times New Roman"/>
          <w:sz w:val="24"/>
          <w:szCs w:val="24"/>
        </w:rPr>
        <w:t>SZ odluč</w:t>
      </w:r>
      <w:r w:rsidRPr="00D13F2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13F2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D13F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13F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D13F2C">
        <w:rPr>
          <w:rFonts w:cs="Times New Roman" w:hAnsi="Times New Roman" w:ascii="Times New Roman"/>
          <w:sz w:val="24"/>
          <w:szCs w:val="24"/>
        </w:rPr>
        <w:t>1</w:t>
      </w:r>
      <w:r w:rsidR="002D75A4">
        <w:rPr>
          <w:rFonts w:cs="Times New Roman" w:hAnsi="Times New Roman" w:ascii="Times New Roman"/>
          <w:sz w:val="24"/>
          <w:szCs w:val="24"/>
        </w:rPr>
        <w:t>4</w:t>
      </w:r>
      <w:r w:rsidR="0032181B" w:rsidRPr="00D13F2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13F2C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2D75A4" w:rsidP="002D75A4" w:rsidR="007145AD" w:rsidRPr="00D13F2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D13F2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13F2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13F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13F2C">
      <w:pPr>
        <w:jc w:val="both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I.</w:t>
      </w:r>
      <w:r w:rsidRPr="00D13F2C">
        <w:rPr>
          <w:rFonts w:cs="Times New Roman" w:hAnsi="Times New Roman" w:ascii="Times New Roman"/>
          <w:sz w:val="24"/>
          <w:szCs w:val="24"/>
        </w:rPr>
        <w:tab/>
      </w:r>
      <w:r w:rsidR="007145AD" w:rsidRPr="00D13F2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1. 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2.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-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-</w:t>
      </w:r>
      <w:r w:rsidRPr="00D13F2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-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-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-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>3.</w:t>
      </w:r>
      <w:r w:rsidRPr="00D13F2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13F2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13F2C">
        <w:rPr>
          <w:rFonts w:cs="Times New Roman" w:hAnsi="Times New Roman" w:ascii="Times New Roman"/>
          <w:sz w:val="24"/>
          <w:szCs w:val="24"/>
        </w:rPr>
        <w:t>r</w:t>
      </w:r>
      <w:r w:rsidRPr="00D13F2C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D13F2C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13F2C">
        <w:rPr>
          <w:rFonts w:cs="Times New Roman" w:hAnsi="Times New Roman" w:ascii="Times New Roman"/>
          <w:sz w:val="24"/>
          <w:szCs w:val="24"/>
        </w:rPr>
        <w:t xml:space="preserve">po </w:t>
      </w:r>
      <w:r w:rsidRPr="00D13F2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13F2C">
      <w:pPr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D13F2C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D13F2C">
        <w:rPr>
          <w:rFonts w:cs="Times New Roman" w:hAnsi="Times New Roman" w:ascii="Times New Roman"/>
          <w:sz w:val="24"/>
          <w:szCs w:val="24"/>
        </w:rPr>
        <w:t>2016</w:t>
      </w:r>
      <w:r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D13F2C">
      <w:pPr>
        <w:rPr>
          <w:rFonts w:cs="Times New Roman" w:hAnsi="Times New Roman" w:ascii="Times New Roman"/>
          <w:sz w:val="24"/>
          <w:szCs w:val="24"/>
        </w:rPr>
      </w:pPr>
      <w:r w:rsidRPr="00D13F2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D13F2C">
        <w:rPr>
          <w:rFonts w:cs="Times New Roman" w:hAnsi="Times New Roman" w:ascii="Times New Roman"/>
          <w:sz w:val="24"/>
          <w:szCs w:val="24"/>
        </w:rPr>
        <w:t>1</w:t>
      </w:r>
      <w:r w:rsidR="00716002">
        <w:rPr>
          <w:rFonts w:cs="Times New Roman" w:hAnsi="Times New Roman" w:ascii="Times New Roman"/>
          <w:sz w:val="24"/>
          <w:szCs w:val="24"/>
        </w:rPr>
        <w:t>4</w:t>
      </w:r>
      <w:r w:rsidR="0032181B" w:rsidRPr="00D13F2C">
        <w:rPr>
          <w:rFonts w:cs="Times New Roman" w:hAnsi="Times New Roman" w:ascii="Times New Roman"/>
          <w:sz w:val="24"/>
          <w:szCs w:val="24"/>
        </w:rPr>
        <w:t>. travnja 2016</w:t>
      </w:r>
      <w:r w:rsidRPr="00D13F2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13F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13F2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13F2C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D13F2C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1D5" w:rsidP="001C77A5" w:rsidR="008451D5">
      <w:pPr>
        <w:spacing w:lineRule="auto" w:line="240" w:after="0"/>
      </w:pPr>
      <w:r>
        <w:separator/>
      </w:r>
    </w:p>
  </w:endnote>
  <w:endnote w:id="0" w:type="continuationSeparator">
    <w:p w:rsidRDefault="008451D5" w:rsidP="001C77A5" w:rsidR="008451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1782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13F2C" w:rsidR="00D13F2C" w:rsidRPr="00D13F2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13F2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13F2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13F2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6F7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13F2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13F2C" w:rsidR="00D13F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1D5" w:rsidP="001C77A5" w:rsidR="008451D5">
      <w:pPr>
        <w:spacing w:lineRule="auto" w:line="240" w:after="0"/>
      </w:pPr>
      <w:r>
        <w:separator/>
      </w:r>
    </w:p>
  </w:footnote>
  <w:footnote w:id="0" w:type="continuationSeparator">
    <w:p w:rsidRDefault="008451D5" w:rsidP="001C77A5" w:rsidR="008451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EB3159">
      <w:rPr>
        <w:rFonts w:cs="Times New Roman" w:hAnsi="Times New Roman" w:ascii="Times New Roman"/>
        <w:sz w:val="24"/>
        <w:szCs w:val="24"/>
      </w:rPr>
      <w:t>86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8592B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76CF9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D75A4"/>
    <w:rsid w:val="002E3F7D"/>
    <w:rsid w:val="002E6162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74D4E"/>
    <w:rsid w:val="00483F37"/>
    <w:rsid w:val="004A5CF9"/>
    <w:rsid w:val="004A6A72"/>
    <w:rsid w:val="004B6DF4"/>
    <w:rsid w:val="004B7EE9"/>
    <w:rsid w:val="004C4633"/>
    <w:rsid w:val="004D3089"/>
    <w:rsid w:val="004D4904"/>
    <w:rsid w:val="004D639D"/>
    <w:rsid w:val="004F2E5F"/>
    <w:rsid w:val="00504718"/>
    <w:rsid w:val="00506AA1"/>
    <w:rsid w:val="005440EE"/>
    <w:rsid w:val="00545656"/>
    <w:rsid w:val="00570AF0"/>
    <w:rsid w:val="005A1112"/>
    <w:rsid w:val="005B47BC"/>
    <w:rsid w:val="005C0230"/>
    <w:rsid w:val="005C3AFF"/>
    <w:rsid w:val="005C683A"/>
    <w:rsid w:val="005E1BAB"/>
    <w:rsid w:val="005E3634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145AD"/>
    <w:rsid w:val="00716002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451D5"/>
    <w:rsid w:val="008605A8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7161B"/>
    <w:rsid w:val="00987D95"/>
    <w:rsid w:val="009B6FE0"/>
    <w:rsid w:val="009C7927"/>
    <w:rsid w:val="009E5B79"/>
    <w:rsid w:val="009F556D"/>
    <w:rsid w:val="00A0011D"/>
    <w:rsid w:val="00A009B9"/>
    <w:rsid w:val="00A11721"/>
    <w:rsid w:val="00A14980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5214B"/>
    <w:rsid w:val="00B67741"/>
    <w:rsid w:val="00B82A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13F2C"/>
    <w:rsid w:val="00D22311"/>
    <w:rsid w:val="00D23AA8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698B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AB8"/>
    <w:rsid w:val="00F26C2C"/>
    <w:rsid w:val="00F36F77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F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F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FOVEA d.o.o.  Šapjane</izvorni_sadrzaj>
    <derivirana_varijabla naziv="DomainObject.Predmet.ProtustrankaFormated_1">  FOVEA d.o.o.  Šapjane</derivirana_varijabla>
  </DomainObject.Predmet.ProtustrankaFormated>
  <DomainObject.Predmet.ProtustrankaFormatedOIB>
    <izvorni_sadrzaj>  FOVEA d.o.o.  Šapjane, OIB 92222698184</izvorni_sadrzaj>
    <derivirana_varijabla naziv="DomainObject.Predmet.ProtustrankaFormatedOIB_1">  FOVEA d.o.o.  Šapjane, OIB 92222698184</derivirana_varijabla>
  </DomainObject.Predmet.ProtustrankaFormatedOIB>
  <DomainObject.Predmet.ProtustrankaFormatedWithAdress>
    <izvorni_sadrzaj> FOVEA d.o.o.  Šapjane, Rupa 71, 51214 Šapjane</izvorni_sadrzaj>
    <derivirana_varijabla naziv="DomainObject.Predmet.ProtustrankaFormatedWithAdress_1"> FOVEA d.o.o.  Šapjane, Rupa 71, 51214 Šapjane</derivirana_varijabla>
  </DomainObject.Predmet.ProtustrankaFormatedWithAdress>
  <DomainObject.Predmet.ProtustrankaFormatedWithAdressOIB>
    <izvorni_sadrzaj> FOVEA d.o.o.  Šapjane, OIB 92222698184, Rupa 71, 51214 Šapjane</izvorni_sadrzaj>
    <derivirana_varijabla naziv="DomainObject.Predmet.ProtustrankaFormatedWithAdressOIB_1"> FOVEA d.o.o.  Šapjane, OIB 92222698184, Rupa 71, 51214 Šapjane</derivirana_varijabla>
  </DomainObject.Predmet.ProtustrankaFormatedWithAdressOIB>
  <DomainObject.Predmet.ProtustrankaWithAdress>
    <izvorni_sadrzaj>FOVEA d.o.o.  Šapjane Rupa 71, 51214 Šapjane</izvorni_sadrzaj>
    <derivirana_varijabla naziv="DomainObject.Predmet.ProtustrankaWithAdress_1">FOVEA d.o.o.  Šapjane Rupa 71, 51214 Šapjane</derivirana_varijabla>
  </DomainObject.Predmet.ProtustrankaWithAdress>
  <DomainObject.Predmet.ProtustrankaWithAdressOIB>
    <izvorni_sadrzaj>FOVEA d.o.o.  Šapjane, OIB 92222698184, Rupa 71, 51214 Šapjane</izvorni_sadrzaj>
    <derivirana_varijabla naziv="DomainObject.Predmet.ProtustrankaWithAdressOIB_1">FOVEA d.o.o.  Šapjane, OIB 92222698184, Rupa 71, 51214 Šapjane</derivirana_varijabla>
  </DomainObject.Predmet.ProtustrankaWithAdressOIB>
  <DomainObject.Predmet.ProtustrankaNazivFormated>
    <izvorni_sadrzaj>FOVEA d.o.o.  Šapjane</izvorni_sadrzaj>
    <derivirana_varijabla naziv="DomainObject.Predmet.ProtustrankaNazivFormated_1">FOVEA d.o.o.  Šapjane</derivirana_varijabla>
  </DomainObject.Predmet.ProtustrankaNazivFormated>
  <DomainObject.Predmet.ProtustrankaNazivFormatedOIB>
    <izvorni_sadrzaj>FOVEA d.o.o.  Šapjane, OIB 92222698184</izvorni_sadrzaj>
    <derivirana_varijabla naziv="DomainObject.Predmet.ProtustrankaNazivFormatedOIB_1">FOVEA d.o.o.  Šapjane, OIB 92222698184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FOVEA d.o.o.  Šapjane</item>
    </izvorni_sadrzaj>
    <derivirana_varijabla naziv="DomainObject.Predmet.ProtuStrankaListFormated_1">
      <item>FOVEA d.o.o.  Šapjane</item>
    </derivirana_varijabla>
  </DomainObject.Predmet.ProtuStrankaListFormated>
  <DomainObject.Predmet.ProtuStrankaListFormatedOIB>
    <izvorni_sadrzaj>
      <item>FOVEA d.o.o.  Šapjane, OIB 92222698184</item>
    </izvorni_sadrzaj>
    <derivirana_varijabla naziv="DomainObject.Predmet.ProtuStrankaListFormatedOIB_1">
      <item>FOVEA d.o.o.  Šapjane, OIB 92222698184</item>
    </derivirana_varijabla>
  </DomainObject.Predmet.ProtuStrankaListFormatedOIB>
  <DomainObject.Predmet.ProtuStrankaListFormatedWithAdress>
    <izvorni_sadrzaj>
      <item>FOVEA d.o.o.  Šapjane, Rupa 71, 51214 Šapjane</item>
    </izvorni_sadrzaj>
    <derivirana_varijabla naziv="DomainObject.Predmet.ProtuStrankaListFormatedWithAdress_1">
      <item>FOVEA d.o.o.  Šapjane, Rupa 71, 51214 Šapjane</item>
    </derivirana_varijabla>
  </DomainObject.Predmet.ProtuStrankaListFormatedWithAdress>
  <DomainObject.Predmet.ProtuStrankaListFormatedWithAdressOIB>
    <izvorni_sadrzaj>
      <item>FOVEA d.o.o.  Šapjane, OIB 92222698184, Rupa 71, 51214 Šapjane</item>
    </izvorni_sadrzaj>
    <derivirana_varijabla naziv="DomainObject.Predmet.ProtuStrankaListFormatedWithAdressOIB_1">
      <item>FOVEA d.o.o.  Šapjane, OIB 92222698184, Rupa 71, 51214 Šapjane</item>
    </derivirana_varijabla>
  </DomainObject.Predmet.ProtuStrankaListFormatedWithAdressOIB>
  <DomainObject.Predmet.ProtuStrankaListNazivFormated>
    <izvorni_sadrzaj>
      <item>FOVEA d.o.o.  Šapjane</item>
    </izvorni_sadrzaj>
    <derivirana_varijabla naziv="DomainObject.Predmet.ProtuStrankaListNazivFormated_1">
      <item>FOVEA d.o.o.  Šapjane</item>
    </derivirana_varijabla>
  </DomainObject.Predmet.ProtuStrankaListNazivFormated>
  <DomainObject.Predmet.ProtuStrankaListNazivFormatedOIB>
    <izvorni_sadrzaj>
      <item>FOVEA d.o.o.  Šapjane, OIB 92222698184</item>
    </izvorni_sadrzaj>
    <derivirana_varijabla naziv="DomainObject.Predmet.ProtuStrankaListNazivFormatedOIB_1">
      <item>FOVEA d.o.o.  Šapjane, OIB 92222698184</item>
    </derivirana_varijabla>
  </DomainObject.Predmet.ProtuStrankaListNazivFormatedOIB>
  <DomainObject.Predmet.OstaliListFormated>
    <izvorni_sadrzaj>
      <item>Anton Iskra</item>
    </izvorni_sadrzaj>
    <derivirana_varijabla naziv="DomainObject.Predmet.OstaliListFormated_1">
      <item>Anton Iskra</item>
    </derivirana_varijabla>
  </DomainObject.Predmet.OstaliListFormated>
  <DomainObject.Predmet.OstaliListFormatedOIB>
    <izvorni_sadrzaj>
      <item>Anton Iskra, OIB 72647888059</item>
    </izvorni_sadrzaj>
    <derivirana_varijabla naziv="DomainObject.Predmet.OstaliListFormatedOIB_1">
      <item>Anton Iskra, OIB 72647888059</item>
    </derivirana_varijabla>
  </DomainObject.Predmet.OstaliListFormatedOIB>
  <DomainObject.Predmet.OstaliListFormatedWithAdress>
    <izvorni_sadrzaj>
      <item>Anton Iskra, Rupa 71, 51214 Šapjane</item>
    </izvorni_sadrzaj>
    <derivirana_varijabla naziv="DomainObject.Predmet.OstaliListFormatedWithAdress_1">
      <item>Anton Iskra, Rupa 71, 51214 Šapjane</item>
    </derivirana_varijabla>
  </DomainObject.Predmet.OstaliListFormatedWithAdress>
  <DomainObject.Predmet.OstaliListFormatedWithAdressOIB>
    <izvorni_sadrzaj>
      <item>Anton Iskra, OIB 72647888059, Rupa 71, 51214 Šapjane</item>
    </izvorni_sadrzaj>
    <derivirana_varijabla naziv="DomainObject.Predmet.OstaliListFormatedWithAdressOIB_1">
      <item>Anton Iskra, OIB 72647888059, Rupa 71, 51214 Šapjane</item>
    </derivirana_varijabla>
  </DomainObject.Predmet.OstaliListFormatedWithAdressOIB>
  <DomainObject.Predmet.OstaliListNazivFormated>
    <izvorni_sadrzaj>
      <item>Anton Iskra</item>
    </izvorni_sadrzaj>
    <derivirana_varijabla naziv="DomainObject.Predmet.OstaliListNazivFormated_1">
      <item>Anton Iskra</item>
    </derivirana_varijabla>
  </DomainObject.Predmet.OstaliListNazivFormated>
  <DomainObject.Predmet.OstaliListNazivFormatedOIB>
    <izvorni_sadrzaj>
      <item>Anton Iskra, OIB 72647888059</item>
    </izvorni_sadrzaj>
    <derivirana_varijabla naziv="DomainObject.Predmet.OstaliListNazivFormatedOIB_1">
      <item>Anton Iskra, OIB 72647888059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FOVEA d.o.o.  Šapjane</izvorni_sadrzaj>
    <derivirana_varijabla naziv="DomainObject.Predmet.ProtustrankaIDrugi_1">FOVEA d.o.o.  Šapjane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FOVEA d.o.o.  Šapjane, OIB 92222698184, Rupa 71, 51214 Šapjane</izvorni_sadrzaj>
    <derivirana_varijabla naziv="DomainObject.Predmet.ProtustrankaIDrugiAdressOIB_1">FOVEA d.o.o.  Šapjane, OIB 92222698184, Rupa 71,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FOVEA d.o.o.  Šapjane</item>
      <item>Anton Iskra</item>
    </izvorni_sadrzaj>
    <derivirana_varijabla naziv="DomainObject.Predmet.SudioniciListNaziv_1">
      <item>FINA Rijeka</item>
      <item>FOVEA d.o.o.  Šapjane</item>
      <item>Anton Iskra</item>
    </derivirana_varijabla>
  </DomainObject.Predmet.SudioniciListNaziv>
  <DomainObject.Predmet.SudioniciListAdressOIB>
    <izvorni_sadrzaj>
      <item>FINA Rijeka, OIB 85821130368, Frana Kurelca 8,51000 Rijeka</item>
      <item>FOVEA d.o.o.  Šapjane, OIB 92222698184, Rupa 71,51214 Šapjane</item>
      <item>Anton Iskra, OIB 72647888059, Rupa 71,51214 Šapjane</item>
    </izvorni_sadrzaj>
    <derivirana_varijabla naziv="DomainObject.Predmet.SudioniciListAdressOIB_1">
      <item>FINA Rijeka, OIB 85821130368, Frana Kurelca 8,51000 Rijeka</item>
      <item>FOVEA d.o.o.  Šapjane, OIB 92222698184, Rupa 71,51214 Šapjane</item>
      <item>Anton Iskra, OIB 72647888059, Rupa 71,51214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92222698184</item>
      <item>, OIB 72647888059</item>
    </izvorni_sadrzaj>
    <derivirana_varijabla naziv="DomainObject.Predmet.SudioniciListNazivOIB_1">
      <item>, OIB 85821130368</item>
      <item>, OIB 92222698184</item>
      <item>, OIB 72647888059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3948</properties:Characters>
  <properties:Lines>111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2016-04-14T11:59:00Z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