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d133" w14:paraId="41dd133" w:rsidRDefault="00CF5BC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  <w:b/>
          <w:bCs/>
          <w:lang w:val="en-US"/>
        </w:rPr>
      </w:pPr>
      <w:r w:rsidRPr="00CF5BCD">
        <w:rPr>
          <w:rFonts w:cs="Times New Roman" w:eastAsia="Times New Roman"/>
          <w:b/>
          <w:bCs/>
          <w:lang w:val="en-US"/>
        </w:rPr>
        <w:t xml:space="preserve">   REPUBLIKA HRVATSKA</w:t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  <w:lang w:val="en-US"/>
        </w:rPr>
      </w:pPr>
      <w:r w:rsidRPr="00CF5BCD">
        <w:rPr>
          <w:rFonts w:cs="Times New Roman" w:eastAsia="Times New Roman"/>
          <w:b/>
          <w:bCs/>
          <w:lang w:val="en-US"/>
        </w:rPr>
        <w:t>TRGOVAČKI SUD U SPLITU</w:t>
      </w:r>
      <w:r w:rsidRPr="00CF5BCD">
        <w:rPr>
          <w:rFonts w:cs="Times New Roman" w:eastAsia="Times New Roman"/>
          <w:lang w:val="en-US"/>
        </w:rPr>
        <w:t xml:space="preserve">                                             </w:t>
      </w:r>
      <w:proofErr w:type="spellStart"/>
      <w:r w:rsidRPr="00CF5BCD">
        <w:rPr>
          <w:rFonts w:cs="Times New Roman" w:eastAsia="Times New Roman"/>
          <w:b/>
          <w:lang w:val="en-US"/>
        </w:rPr>
        <w:t>Broj</w:t>
      </w:r>
      <w:proofErr w:type="spellEnd"/>
      <w:r w:rsidRPr="00CF5BCD">
        <w:rPr>
          <w:rFonts w:cs="Times New Roman" w:eastAsia="Times New Roman"/>
          <w:b/>
          <w:lang w:val="en-US"/>
        </w:rPr>
        <w:t>: 14. St-34/2014</w:t>
      </w:r>
      <w:r w:rsidRPr="00CF5BCD">
        <w:rPr>
          <w:rFonts w:cs="Times New Roman" w:eastAsia="Times New Roman"/>
          <w:lang w:val="en-US"/>
        </w:rPr>
        <w:t>.</w:t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  <w:b/>
          <w:lang w:val="en-US"/>
        </w:rPr>
      </w:pPr>
      <w:r w:rsidRPr="00CF5BCD">
        <w:rPr>
          <w:rFonts w:cs="Times New Roman" w:eastAsia="Times New Roman"/>
          <w:b/>
          <w:lang w:val="en-US"/>
        </w:rPr>
        <w:t xml:space="preserve">              </w:t>
      </w:r>
      <w:proofErr w:type="spellStart"/>
      <w:r w:rsidRPr="00CF5BCD">
        <w:rPr>
          <w:rFonts w:cs="Times New Roman" w:eastAsia="Times New Roman"/>
          <w:b/>
          <w:lang w:val="en-US"/>
        </w:rPr>
        <w:t>Sukoišanska</w:t>
      </w:r>
      <w:proofErr w:type="spellEnd"/>
      <w:r w:rsidRPr="00CF5BCD">
        <w:rPr>
          <w:rFonts w:cs="Times New Roman" w:eastAsia="Times New Roman"/>
          <w:b/>
          <w:lang w:val="en-US"/>
        </w:rPr>
        <w:t xml:space="preserve"> 6. </w:t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  <w:b/>
          <w:lang w:val="en-US"/>
        </w:rPr>
      </w:pPr>
      <w:r w:rsidRPr="00CF5BCD">
        <w:rPr>
          <w:rFonts w:cs="Times New Roman" w:eastAsia="Times New Roman"/>
          <w:b/>
          <w:lang w:val="en-US"/>
        </w:rPr>
        <w:t xml:space="preserve">            21 000  S P L I T</w:t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  <w:lang w:val="en-US"/>
        </w:rPr>
      </w:pPr>
    </w:p>
    <w:p w:rsidRDefault="00CF5BCD" w:rsidP="00CF5BCD" w:rsidR="00CF5BCD" w:rsidRPr="00CF5BCD">
      <w:pPr>
        <w:spacing w:after="0"/>
        <w:rPr>
          <w:rFonts w:cs="Times New Roman" w:eastAsia="Times New Roman"/>
          <w:b/>
          <w:lang w:val="en-US"/>
        </w:rPr>
      </w:pPr>
    </w:p>
    <w:p w:rsidRDefault="00CF5BCD" w:rsidP="00CF5BCD" w:rsidR="00CF5BCD" w:rsidRPr="00CF5BCD">
      <w:pPr>
        <w:spacing w:after="0"/>
        <w:rPr>
          <w:rFonts w:cs="Times New Roman" w:eastAsia="Times New Roman"/>
          <w:b/>
          <w:lang w:val="en-US"/>
        </w:rPr>
      </w:pPr>
    </w:p>
    <w:p w:rsidRDefault="00CF5BCD" w:rsidP="00CF5BCD" w:rsidR="00CF5BCD" w:rsidRPr="00CF5BCD">
      <w:pPr>
        <w:spacing w:after="0"/>
        <w:jc w:val="center"/>
        <w:rPr>
          <w:rFonts w:cs="Times New Roman" w:eastAsia="Times New Roman"/>
          <w:b/>
          <w:lang w:val="en-US"/>
        </w:rPr>
      </w:pPr>
      <w:r w:rsidRPr="00CF5BCD">
        <w:rPr>
          <w:rFonts w:cs="Times New Roman" w:eastAsia="Times New Roman"/>
          <w:b/>
          <w:lang w:val="en-US"/>
        </w:rPr>
        <w:t xml:space="preserve">U   I M E   R E P U B L I K E    H R V A T S K E </w:t>
      </w:r>
    </w:p>
    <w:p w:rsidRDefault="00CF5BCD" w:rsidP="00CF5BCD" w:rsidR="00CF5BCD" w:rsidRPr="00CF5BCD">
      <w:pPr>
        <w:spacing w:after="0"/>
        <w:rPr>
          <w:rFonts w:cs="Times New Roman" w:eastAsia="Times New Roman"/>
          <w:szCs w:val="20"/>
          <w:lang w:val="en-US"/>
        </w:rPr>
      </w:pPr>
    </w:p>
    <w:p w:rsidRDefault="00CF5BCD" w:rsidP="00CF5BCD" w:rsidR="00CF5BCD" w:rsidRPr="00CF5BCD">
      <w:pPr>
        <w:spacing w:after="0"/>
        <w:jc w:val="center"/>
        <w:rPr>
          <w:rFonts w:cs="Times New Roman" w:eastAsia="Times New Roman"/>
          <w:b/>
          <w:lang w:val="en-US"/>
        </w:rPr>
      </w:pPr>
      <w:r w:rsidRPr="00CF5BCD">
        <w:rPr>
          <w:rFonts w:cs="Times New Roman" w:eastAsia="Times New Roman"/>
          <w:b/>
          <w:lang w:val="en-US"/>
        </w:rPr>
        <w:t>R J E Š E N J E</w:t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CF5BCD" w:rsidP="00CF5BCD" w:rsidR="00CF5BCD" w:rsidRPr="00CF5BCD">
      <w:pPr>
        <w:spacing w:after="0"/>
        <w:rPr>
          <w:rFonts w:cs="Times New Roman" w:eastAsia="Times New Roman"/>
          <w:szCs w:val="20"/>
          <w:lang w:val="en-US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  <w:lang w:val="en-US"/>
        </w:rPr>
      </w:pPr>
      <w:r w:rsidRPr="00CF5BCD">
        <w:rPr>
          <w:rFonts w:cs="Times New Roman" w:eastAsia="Times New Roman"/>
          <w:lang w:val="en-US"/>
        </w:rPr>
        <w:t xml:space="preserve">          TRGOVAČKI SUD U SPLITU, </w:t>
      </w:r>
      <w:proofErr w:type="spellStart"/>
      <w:r w:rsidRPr="00CF5BCD">
        <w:rPr>
          <w:rFonts w:cs="Times New Roman" w:eastAsia="Times New Roman"/>
          <w:lang w:val="en-US"/>
        </w:rPr>
        <w:t>po</w:t>
      </w:r>
      <w:proofErr w:type="spellEnd"/>
      <w:r w:rsidRPr="00CF5BCD">
        <w:rPr>
          <w:rFonts w:cs="Times New Roman" w:eastAsia="Times New Roman"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stečajnom</w:t>
      </w:r>
      <w:proofErr w:type="spellEnd"/>
      <w:r w:rsidRPr="00CF5BCD">
        <w:rPr>
          <w:rFonts w:cs="Times New Roman" w:eastAsia="Times New Roman"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sudcu</w:t>
      </w:r>
      <w:proofErr w:type="spellEnd"/>
      <w:r w:rsidRPr="00CF5BCD">
        <w:rPr>
          <w:rFonts w:cs="Times New Roman" w:eastAsia="Times New Roman"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Jozi</w:t>
      </w:r>
      <w:proofErr w:type="spellEnd"/>
      <w:r w:rsidRPr="00CF5BCD">
        <w:rPr>
          <w:rFonts w:cs="Times New Roman" w:eastAsia="Times New Roman"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Ćaleta</w:t>
      </w:r>
      <w:proofErr w:type="spellEnd"/>
      <w:r w:rsidRPr="00CF5BCD">
        <w:rPr>
          <w:rFonts w:cs="Times New Roman" w:eastAsia="Times New Roman"/>
          <w:lang w:val="en-US"/>
        </w:rPr>
        <w:t xml:space="preserve">, u </w:t>
      </w:r>
      <w:proofErr w:type="spellStart"/>
      <w:r w:rsidRPr="00CF5BCD">
        <w:rPr>
          <w:rFonts w:cs="Times New Roman" w:eastAsia="Times New Roman"/>
          <w:lang w:val="en-US"/>
        </w:rPr>
        <w:t>stečajnom</w:t>
      </w:r>
      <w:proofErr w:type="spellEnd"/>
      <w:r w:rsidRPr="00CF5BCD">
        <w:rPr>
          <w:rFonts w:cs="Times New Roman" w:eastAsia="Times New Roman"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postupku</w:t>
      </w:r>
      <w:proofErr w:type="spellEnd"/>
      <w:r w:rsidRPr="00CF5BCD">
        <w:rPr>
          <w:rFonts w:cs="Times New Roman" w:eastAsia="Times New Roman"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nad</w:t>
      </w:r>
      <w:proofErr w:type="spellEnd"/>
      <w:r w:rsidRPr="00CF5BCD">
        <w:rPr>
          <w:rFonts w:cs="Times New Roman" w:eastAsia="Times New Roman"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stečajnim</w:t>
      </w:r>
      <w:proofErr w:type="spellEnd"/>
      <w:r w:rsidRPr="00CF5BCD">
        <w:rPr>
          <w:rFonts w:cs="Times New Roman" w:eastAsia="Times New Roman"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Dužnikom</w:t>
      </w:r>
      <w:proofErr w:type="spellEnd"/>
      <w:r w:rsidRPr="00CF5BCD">
        <w:rPr>
          <w:rFonts w:cs="Times New Roman" w:eastAsia="Times New Roman"/>
          <w:lang w:val="en-US"/>
        </w:rPr>
        <w:t xml:space="preserve">: </w:t>
      </w:r>
      <w:r w:rsidRPr="00CF5BCD">
        <w:rPr>
          <w:rFonts w:cs="Times New Roman" w:eastAsia="Times New Roman"/>
        </w:rPr>
        <w:t xml:space="preserve">GRAFEX, d.o.o., Split (Grad Split), </w:t>
      </w:r>
      <w:proofErr w:type="spellStart"/>
      <w:r w:rsidRPr="00CF5BCD">
        <w:rPr>
          <w:rFonts w:cs="Times New Roman" w:eastAsia="Times New Roman"/>
        </w:rPr>
        <w:t>Orišća</w:t>
      </w:r>
      <w:proofErr w:type="spellEnd"/>
      <w:r w:rsidRPr="00CF5BCD">
        <w:rPr>
          <w:rFonts w:cs="Times New Roman" w:eastAsia="Times New Roman"/>
        </w:rPr>
        <w:t xml:space="preserve"> 11/a.</w:t>
      </w:r>
      <w:r w:rsidRPr="00CF5BCD">
        <w:rPr>
          <w:rFonts w:cs="Times New Roman" w:eastAsia="Times New Roman"/>
          <w:lang w:val="en-US"/>
        </w:rPr>
        <w:t xml:space="preserve">, MBS: 060008915., OIB: 91798757042., </w:t>
      </w:r>
      <w:proofErr w:type="spellStart"/>
      <w:r w:rsidRPr="00CF5BCD">
        <w:rPr>
          <w:rFonts w:cs="Times New Roman" w:eastAsia="Times New Roman"/>
          <w:lang w:val="en-US"/>
        </w:rPr>
        <w:t>kojega</w:t>
      </w:r>
      <w:proofErr w:type="spellEnd"/>
      <w:r w:rsidRPr="00CF5BCD">
        <w:rPr>
          <w:rFonts w:cs="Times New Roman" w:eastAsia="Times New Roman"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zastupa</w:t>
      </w:r>
      <w:proofErr w:type="spellEnd"/>
      <w:r w:rsidRPr="00CF5BCD">
        <w:rPr>
          <w:rFonts w:cs="Times New Roman" w:eastAsia="Times New Roman"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stečajni</w:t>
      </w:r>
      <w:proofErr w:type="spellEnd"/>
      <w:r w:rsidRPr="00CF5BCD">
        <w:rPr>
          <w:rFonts w:cs="Times New Roman" w:eastAsia="Times New Roman"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upravitelj</w:t>
      </w:r>
      <w:proofErr w:type="spellEnd"/>
      <w:r w:rsidRPr="00CF5BCD">
        <w:rPr>
          <w:rFonts w:cs="Times New Roman" w:eastAsia="Times New Roman"/>
          <w:lang w:val="en-US"/>
        </w:rPr>
        <w:t>:</w:t>
      </w:r>
      <w:r w:rsidRPr="00CF5BCD">
        <w:rPr>
          <w:rFonts w:cs="Times New Roman" w:eastAsia="Times New Roman"/>
        </w:rPr>
        <w:t xml:space="preserve"> Zoran Miletić, Split, </w:t>
      </w:r>
      <w:proofErr w:type="spellStart"/>
      <w:r w:rsidRPr="00CF5BCD">
        <w:rPr>
          <w:rFonts w:cs="Times New Roman" w:eastAsia="Times New Roman"/>
        </w:rPr>
        <w:t>Nazorov</w:t>
      </w:r>
      <w:proofErr w:type="spellEnd"/>
      <w:r w:rsidRPr="00CF5BCD">
        <w:rPr>
          <w:rFonts w:cs="Times New Roman" w:eastAsia="Times New Roman"/>
        </w:rPr>
        <w:t xml:space="preserve"> prilaz 1A.,</w:t>
      </w:r>
      <w:r w:rsidRPr="00CF5BCD">
        <w:rPr>
          <w:rFonts w:cs="Times New Roman" w:eastAsia="Times New Roman"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nakon</w:t>
      </w:r>
      <w:proofErr w:type="spellEnd"/>
      <w:r w:rsidRPr="00CF5BCD">
        <w:rPr>
          <w:rFonts w:cs="Times New Roman" w:eastAsia="Times New Roman"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Izvještajnog</w:t>
      </w:r>
      <w:proofErr w:type="spellEnd"/>
      <w:r w:rsidRPr="00CF5BCD">
        <w:rPr>
          <w:rFonts w:cs="Times New Roman" w:eastAsia="Times New Roman"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ročišta</w:t>
      </w:r>
      <w:proofErr w:type="spellEnd"/>
      <w:r w:rsidRPr="00CF5BCD">
        <w:rPr>
          <w:rFonts w:cs="Times New Roman" w:eastAsia="Times New Roman"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vjerovnika</w:t>
      </w:r>
      <w:proofErr w:type="spellEnd"/>
      <w:r w:rsidRPr="00CF5BCD">
        <w:rPr>
          <w:rFonts w:cs="Times New Roman" w:eastAsia="Times New Roman"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održanog</w:t>
      </w:r>
      <w:proofErr w:type="spellEnd"/>
      <w:r w:rsidRPr="00CF5BCD">
        <w:rPr>
          <w:rFonts w:cs="Times New Roman" w:eastAsia="Times New Roman"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dana</w:t>
      </w:r>
      <w:proofErr w:type="spellEnd"/>
      <w:r w:rsidRPr="00CF5BCD">
        <w:rPr>
          <w:rFonts w:cs="Times New Roman" w:eastAsia="Times New Roman"/>
          <w:lang w:val="en-US"/>
        </w:rPr>
        <w:t xml:space="preserve"> 05. </w:t>
      </w:r>
      <w:proofErr w:type="spellStart"/>
      <w:r w:rsidRPr="00CF5BCD">
        <w:rPr>
          <w:rFonts w:cs="Times New Roman" w:eastAsia="Times New Roman"/>
          <w:lang w:val="en-US"/>
        </w:rPr>
        <w:t>svibnja</w:t>
      </w:r>
      <w:proofErr w:type="spellEnd"/>
      <w:r w:rsidRPr="00CF5BCD">
        <w:rPr>
          <w:rFonts w:cs="Times New Roman" w:eastAsia="Times New Roman"/>
          <w:lang w:val="en-US"/>
        </w:rPr>
        <w:t xml:space="preserve"> 2015. </w:t>
      </w:r>
      <w:proofErr w:type="spellStart"/>
      <w:r w:rsidRPr="00CF5BCD">
        <w:rPr>
          <w:rFonts w:cs="Times New Roman" w:eastAsia="Times New Roman"/>
          <w:lang w:val="en-US"/>
        </w:rPr>
        <w:t>godine</w:t>
      </w:r>
      <w:proofErr w:type="spellEnd"/>
      <w:r w:rsidRPr="00CF5BCD">
        <w:rPr>
          <w:rFonts w:cs="Times New Roman" w:eastAsia="Times New Roman"/>
          <w:lang w:val="en-US"/>
        </w:rPr>
        <w:t xml:space="preserve">, </w:t>
      </w:r>
      <w:proofErr w:type="spellStart"/>
      <w:r w:rsidRPr="00CF5BCD">
        <w:rPr>
          <w:rFonts w:cs="Times New Roman" w:eastAsia="Times New Roman"/>
          <w:lang w:val="en-US"/>
        </w:rPr>
        <w:t>dana</w:t>
      </w:r>
      <w:proofErr w:type="spellEnd"/>
      <w:r w:rsidRPr="00CF5BCD">
        <w:rPr>
          <w:rFonts w:cs="Times New Roman" w:eastAsia="Times New Roman"/>
          <w:lang w:val="en-US"/>
        </w:rPr>
        <w:t xml:space="preserve"> 14. </w:t>
      </w:r>
      <w:proofErr w:type="spellStart"/>
      <w:r w:rsidRPr="00CF5BCD">
        <w:rPr>
          <w:rFonts w:cs="Times New Roman" w:eastAsia="Times New Roman"/>
          <w:lang w:val="en-US"/>
        </w:rPr>
        <w:t>ožujka</w:t>
      </w:r>
      <w:proofErr w:type="spellEnd"/>
      <w:r w:rsidRPr="00CF5BCD">
        <w:rPr>
          <w:rFonts w:cs="Times New Roman" w:eastAsia="Times New Roman"/>
          <w:lang w:val="en-US"/>
        </w:rPr>
        <w:t xml:space="preserve"> 2016. </w:t>
      </w:r>
      <w:proofErr w:type="spellStart"/>
      <w:r w:rsidRPr="00CF5BCD">
        <w:rPr>
          <w:rFonts w:cs="Times New Roman" w:eastAsia="Times New Roman"/>
          <w:lang w:val="en-US"/>
        </w:rPr>
        <w:t>godine</w:t>
      </w:r>
      <w:proofErr w:type="spellEnd"/>
      <w:r w:rsidRPr="00CF5BCD">
        <w:rPr>
          <w:rFonts w:cs="Times New Roman" w:eastAsia="Times New Roman"/>
          <w:lang w:val="en-US"/>
        </w:rPr>
        <w:t xml:space="preserve">, </w:t>
      </w:r>
      <w:proofErr w:type="spellStart"/>
      <w:r w:rsidRPr="00CF5BCD">
        <w:rPr>
          <w:rFonts w:cs="Times New Roman" w:eastAsia="Times New Roman"/>
          <w:lang w:val="en-US"/>
        </w:rPr>
        <w:t>izvanraspravno</w:t>
      </w:r>
      <w:proofErr w:type="spellEnd"/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</w:p>
    <w:p w:rsidRDefault="00CF5BCD" w:rsidP="00CF5BCD" w:rsidR="00CF5BCD" w:rsidRPr="00CF5BCD">
      <w:pPr>
        <w:spacing w:after="0"/>
        <w:jc w:val="center"/>
        <w:rPr>
          <w:rFonts w:cs="Times New Roman" w:eastAsia="Times New Roman"/>
          <w:bCs/>
        </w:rPr>
      </w:pPr>
      <w:r w:rsidRPr="00CF5BCD">
        <w:rPr>
          <w:rFonts w:cs="Times New Roman" w:eastAsia="Times New Roman"/>
          <w:bCs/>
        </w:rPr>
        <w:t>r i j e š i o   j e</w:t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  <w:r w:rsidRPr="00CF5BCD">
        <w:rPr>
          <w:rFonts w:cs="Times New Roman" w:eastAsia="Times New Roman"/>
        </w:rPr>
        <w:t xml:space="preserve">           </w:t>
      </w:r>
      <w:r w:rsidRPr="00CF5BCD">
        <w:rPr>
          <w:rFonts w:cs="Times New Roman" w:eastAsia="Times New Roman"/>
          <w:b/>
          <w:bCs/>
        </w:rPr>
        <w:t>I/</w:t>
      </w:r>
      <w:r w:rsidRPr="00CF5BCD">
        <w:rPr>
          <w:rFonts w:cs="Times New Roman" w:eastAsia="Times New Roman"/>
        </w:rPr>
        <w:t xml:space="preserve">  Obustavlja se i zaključuje ovaj stečajni postupak nad stečajnim Dužnikom:</w:t>
      </w:r>
      <w:r w:rsidRPr="00CF5BCD">
        <w:rPr>
          <w:rFonts w:cs="Times New Roman" w:eastAsia="Times New Roman"/>
          <w:b/>
        </w:rPr>
        <w:t xml:space="preserve"> </w:t>
      </w:r>
      <w:r w:rsidRPr="00CF5BCD">
        <w:rPr>
          <w:rFonts w:cs="Times New Roman" w:eastAsia="Times New Roman"/>
        </w:rPr>
        <w:t xml:space="preserve">GRAFEX, d.o.o., Split (Grad Split), </w:t>
      </w:r>
      <w:proofErr w:type="spellStart"/>
      <w:r w:rsidRPr="00CF5BCD">
        <w:rPr>
          <w:rFonts w:cs="Times New Roman" w:eastAsia="Times New Roman"/>
        </w:rPr>
        <w:t>Orišća</w:t>
      </w:r>
      <w:proofErr w:type="spellEnd"/>
      <w:r w:rsidRPr="00CF5BCD">
        <w:rPr>
          <w:rFonts w:cs="Times New Roman" w:eastAsia="Times New Roman"/>
        </w:rPr>
        <w:t xml:space="preserve"> 11/a.</w:t>
      </w:r>
      <w:r w:rsidRPr="00CF5BCD">
        <w:rPr>
          <w:rFonts w:cs="Times New Roman" w:eastAsia="Times New Roman"/>
          <w:lang w:val="en-US"/>
        </w:rPr>
        <w:t>, MBS: 060008915., OIB: 91798757042.</w:t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  <w:r w:rsidRPr="00CF5BCD">
        <w:rPr>
          <w:rFonts w:cs="Times New Roman" w:eastAsia="Times New Roman"/>
          <w:b/>
          <w:bCs/>
        </w:rPr>
        <w:t xml:space="preserve">          II/</w:t>
      </w:r>
      <w:r w:rsidRPr="00CF5BCD">
        <w:rPr>
          <w:rFonts w:cs="Times New Roman" w:eastAsia="Times New Roman"/>
        </w:rPr>
        <w:t xml:space="preserve"> Određuje se brisanje stečajnog Dužnika iz točke I/ ovog rješenja iz sudskog registra ovog Suda i to nakon pravomoćnosti ovog rješenja, što će provesti registarski odjel ovog Suda.</w:t>
      </w: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CF5BCD">
        <w:rPr>
          <w:rFonts w:cs="Times New Roman" w:eastAsia="Calibri" w:hAnsi="Calibri" w:ascii="Calibri"/>
          <w:b/>
          <w:szCs w:val="22"/>
        </w:rPr>
        <w:t xml:space="preserve">          </w:t>
      </w:r>
      <w:r w:rsidRPr="00CF5BCD">
        <w:rPr>
          <w:rFonts w:cs="Times New Roman" w:eastAsia="Calibri" w:hAnsi="Calibri" w:ascii="Calibri"/>
          <w:b/>
          <w:szCs w:val="22"/>
          <w:lang w:val="en-AU"/>
        </w:rPr>
        <w:t>III</w:t>
      </w:r>
      <w:r w:rsidRPr="00CF5BCD">
        <w:rPr>
          <w:rFonts w:cs="Times New Roman" w:eastAsia="Calibri" w:hAnsi="Calibri" w:ascii="Calibri"/>
          <w:b/>
          <w:szCs w:val="22"/>
        </w:rPr>
        <w:t xml:space="preserve">/ 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Ovla</w:t>
      </w:r>
      <w:r w:rsidRPr="00CF5BCD">
        <w:rPr>
          <w:rFonts w:cs="Times New Roman" w:eastAsia="Calibri" w:hAnsi="Calibri" w:ascii="Calibri"/>
          <w:bCs/>
          <w:szCs w:val="22"/>
        </w:rPr>
        <w:t>šć</w:t>
      </w:r>
      <w:r w:rsidRPr="00CF5BCD">
        <w:rPr>
          <w:rFonts w:cs="Times New Roman" w:eastAsia="Calibri" w:hAnsi="Calibri" w:ascii="Calibri"/>
          <w:bCs/>
          <w:szCs w:val="22"/>
          <w:lang w:val="en-AU"/>
        </w:rPr>
        <w:t>uje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r w:rsidRPr="00CF5BCD">
        <w:rPr>
          <w:rFonts w:cs="Times New Roman" w:eastAsia="Calibri" w:hAnsi="Calibri" w:ascii="Calibri"/>
          <w:bCs/>
          <w:szCs w:val="22"/>
          <w:lang w:val="en-AU"/>
        </w:rPr>
        <w:t>se</w:t>
      </w:r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r w:rsidRPr="00CF5BCD">
        <w:rPr>
          <w:rFonts w:cs="Times New Roman" w:eastAsia="Calibri" w:hAnsi="Calibri" w:ascii="Calibri"/>
          <w:bCs/>
          <w:szCs w:val="22"/>
          <w:lang w:val="en-AU"/>
        </w:rPr>
        <w:t>Ste</w:t>
      </w:r>
      <w:r w:rsidRPr="00CF5BCD">
        <w:rPr>
          <w:rFonts w:cs="Times New Roman" w:eastAsia="Calibri" w:hAnsi="Calibri" w:ascii="Calibri"/>
          <w:bCs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ajni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upravitelj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>:</w:t>
      </w:r>
      <w:r w:rsidRPr="00CF5BCD">
        <w:rPr>
          <w:rFonts w:cs="Times New Roman" w:eastAsia="Calibri" w:hAnsi="Calibri" w:ascii="Calibri"/>
          <w:szCs w:val="22"/>
        </w:rPr>
        <w:t xml:space="preserve"> Zoran Miletić, Split, </w:t>
      </w:r>
      <w:proofErr w:type="spellStart"/>
      <w:r w:rsidRPr="00CF5BCD">
        <w:rPr>
          <w:rFonts w:cs="Times New Roman" w:eastAsia="Calibri" w:hAnsi="Calibri" w:ascii="Calibri"/>
          <w:szCs w:val="22"/>
        </w:rPr>
        <w:t>Nazorov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prilaz 1A.,</w:t>
      </w:r>
      <w:r w:rsidRPr="00CF5BCD">
        <w:rPr>
          <w:rFonts w:cs="Times New Roman" w:eastAsia="Calibri" w:hAnsi="Calibri" w:ascii="Calibri"/>
          <w:szCs w:val="22"/>
          <w:lang w:val="fr-FR"/>
        </w:rPr>
        <w:t xml:space="preserve"> OIB</w:t>
      </w:r>
      <w:r w:rsidRPr="00CF5BCD">
        <w:rPr>
          <w:rFonts w:cs="Times New Roman" w:eastAsia="Calibri" w:hAnsi="Calibri" w:ascii="Calibri"/>
          <w:szCs w:val="22"/>
        </w:rPr>
        <w:t>: 73025684607., u ime stečajnog Dužnika a za račun stečajne mase,</w:t>
      </w:r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na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prikupljanje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i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na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unov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enje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imovine</w:t>
      </w:r>
      <w:proofErr w:type="spellEnd"/>
      <w:r w:rsidRPr="00CF5BCD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Dužnika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i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pri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r w:rsidRPr="00CF5BCD">
        <w:rPr>
          <w:rFonts w:cs="Times New Roman" w:eastAsia="Calibri" w:hAnsi="Calibri" w:ascii="Calibri"/>
          <w:bCs/>
          <w:szCs w:val="22"/>
          <w:lang w:val="en-AU"/>
        </w:rPr>
        <w:t>tome</w:t>
      </w:r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postupati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po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č</w:t>
      </w:r>
      <w:r w:rsidRPr="00CF5BCD">
        <w:rPr>
          <w:rFonts w:cs="Times New Roman" w:eastAsia="Calibri" w:hAnsi="Calibri" w:ascii="Calibri"/>
          <w:bCs/>
          <w:szCs w:val="22"/>
          <w:lang w:val="en-AU"/>
        </w:rPr>
        <w:t>l</w:t>
      </w:r>
      <w:proofErr w:type="spellStart"/>
      <w:r w:rsidRPr="00CF5BCD">
        <w:rPr>
          <w:rFonts w:cs="Times New Roman" w:eastAsia="Calibri" w:hAnsi="Calibri" w:ascii="Calibri"/>
          <w:bCs/>
          <w:szCs w:val="22"/>
        </w:rPr>
        <w:t>anak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63., stavak 5., </w:t>
      </w:r>
      <w:proofErr w:type="spellStart"/>
      <w:r w:rsidRPr="00CF5BCD">
        <w:rPr>
          <w:rFonts w:cs="Times New Roman" w:eastAsia="Calibri" w:hAnsi="Calibri" w:ascii="Calibri"/>
          <w:lang w:val="en-AU"/>
        </w:rPr>
        <w:t>Stečajnog</w:t>
      </w:r>
      <w:proofErr w:type="spellEnd"/>
      <w:r w:rsidRPr="00CF5BCD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lang w:val="en-AU"/>
        </w:rPr>
        <w:t>zakona</w:t>
      </w:r>
      <w:proofErr w:type="spellEnd"/>
      <w:r w:rsidRPr="00CF5BCD">
        <w:rPr>
          <w:rFonts w:cs="Times New Roman" w:eastAsia="Calibri" w:hAnsi="Calibri" w:ascii="Calibri"/>
          <w:lang w:val="en-AU"/>
        </w:rPr>
        <w:t xml:space="preserve"> (</w:t>
      </w:r>
      <w:proofErr w:type="spellStart"/>
      <w:r w:rsidRPr="00CF5BCD">
        <w:rPr>
          <w:rFonts w:cs="Times New Roman" w:eastAsia="Calibri" w:hAnsi="Calibri" w:ascii="Calibri"/>
          <w:i/>
          <w:lang w:val="en-AU"/>
        </w:rPr>
        <w:t>Narodne</w:t>
      </w:r>
      <w:proofErr w:type="spellEnd"/>
      <w:r w:rsidRPr="00CF5BCD">
        <w:rPr>
          <w:rFonts w:cs="Times New Roman" w:eastAsia="Calibri" w:hAnsi="Calibri" w:ascii="Calibri"/>
          <w:i/>
          <w:lang w:val="en-AU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lang w:val="en-AU"/>
        </w:rPr>
        <w:t>novine</w:t>
      </w:r>
      <w:proofErr w:type="spellEnd"/>
      <w:r w:rsidRPr="00CF5BCD">
        <w:rPr>
          <w:rFonts w:cs="Times New Roman" w:eastAsia="Calibri" w:hAnsi="Calibri" w:ascii="Calibri"/>
          <w:lang w:val="en-AU"/>
        </w:rPr>
        <w:t xml:space="preserve"> br.: 44/96., 29/99., 129/00., 123/03., 197/03., 82/06. </w:t>
      </w:r>
      <w:proofErr w:type="spellStart"/>
      <w:r w:rsidRPr="00CF5BCD">
        <w:rPr>
          <w:rFonts w:cs="Times New Roman" w:eastAsia="Calibri" w:hAnsi="Calibri" w:ascii="Calibri"/>
          <w:lang w:val="en-AU"/>
        </w:rPr>
        <w:t>i</w:t>
      </w:r>
      <w:proofErr w:type="spellEnd"/>
      <w:r w:rsidRPr="00CF5BCD">
        <w:rPr>
          <w:rFonts w:cs="Times New Roman" w:eastAsia="Calibri" w:hAnsi="Calibri" w:ascii="Calibri"/>
          <w:lang w:val="en-AU"/>
        </w:rPr>
        <w:t xml:space="preserve"> 116/10., 25/12. </w:t>
      </w:r>
      <w:proofErr w:type="spellStart"/>
      <w:r w:rsidRPr="00CF5BCD">
        <w:rPr>
          <w:rFonts w:cs="Times New Roman" w:eastAsia="Calibri" w:hAnsi="Calibri" w:ascii="Calibri"/>
          <w:lang w:val="en-AU"/>
        </w:rPr>
        <w:t>i</w:t>
      </w:r>
      <w:proofErr w:type="spellEnd"/>
      <w:r w:rsidRPr="00CF5BCD">
        <w:rPr>
          <w:rFonts w:cs="Times New Roman" w:eastAsia="Calibri" w:hAnsi="Calibri" w:ascii="Calibri"/>
          <w:lang w:val="en-AU"/>
        </w:rPr>
        <w:t xml:space="preserve"> 133/12.,dalje: SZ </w:t>
      </w:r>
      <w:proofErr w:type="spellStart"/>
      <w:r w:rsidRPr="00CF5BCD">
        <w:rPr>
          <w:rFonts w:cs="Times New Roman" w:eastAsia="Calibri" w:hAnsi="Calibri" w:ascii="Calibri"/>
          <w:lang w:val="en-AU"/>
        </w:rPr>
        <w:t>i</w:t>
      </w:r>
      <w:proofErr w:type="spellEnd"/>
      <w:r w:rsidRPr="00CF5BCD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lang w:val="en-AU"/>
        </w:rPr>
        <w:t>članak</w:t>
      </w:r>
      <w:proofErr w:type="spellEnd"/>
      <w:r w:rsidRPr="00CF5BCD">
        <w:rPr>
          <w:rFonts w:cs="Times New Roman" w:eastAsia="Calibri" w:hAnsi="Calibri" w:ascii="Calibri"/>
          <w:lang w:val="en-AU"/>
        </w:rPr>
        <w:t xml:space="preserve"> 441., </w:t>
      </w:r>
      <w:proofErr w:type="spellStart"/>
      <w:r w:rsidRPr="00CF5BCD">
        <w:rPr>
          <w:rFonts w:cs="Times New Roman" w:eastAsia="Calibri" w:hAnsi="Calibri" w:ascii="Calibri"/>
          <w:lang w:val="en-AU"/>
        </w:rPr>
        <w:t>Stečajnog</w:t>
      </w:r>
      <w:proofErr w:type="spellEnd"/>
      <w:r w:rsidRPr="00CF5BCD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lang w:val="en-AU"/>
        </w:rPr>
        <w:t>zakona</w:t>
      </w:r>
      <w:proofErr w:type="spellEnd"/>
      <w:r w:rsidRPr="00CF5BCD">
        <w:rPr>
          <w:rFonts w:cs="Times New Roman" w:eastAsia="Calibri" w:hAnsi="Calibri" w:ascii="Calibri"/>
          <w:lang w:val="en-AU"/>
        </w:rPr>
        <w:t xml:space="preserve">, </w:t>
      </w:r>
      <w:proofErr w:type="spellStart"/>
      <w:r w:rsidRPr="00CF5BCD">
        <w:rPr>
          <w:rFonts w:cs="Times New Roman" w:eastAsia="Calibri" w:hAnsi="Calibri" w:ascii="Calibri"/>
          <w:i/>
          <w:lang w:val="en-AU"/>
        </w:rPr>
        <w:t>Narodne</w:t>
      </w:r>
      <w:proofErr w:type="spellEnd"/>
      <w:r w:rsidRPr="00CF5BCD">
        <w:rPr>
          <w:rFonts w:cs="Times New Roman" w:eastAsia="Calibri" w:hAnsi="Calibri" w:ascii="Calibri"/>
          <w:i/>
          <w:lang w:val="en-AU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lang w:val="en-AU"/>
        </w:rPr>
        <w:t>novine</w:t>
      </w:r>
      <w:proofErr w:type="spellEnd"/>
      <w:r w:rsidRPr="00CF5BCD">
        <w:rPr>
          <w:rFonts w:cs="Times New Roman" w:eastAsia="Calibri" w:hAnsi="Calibri" w:ascii="Calibri"/>
          <w:lang w:val="en-AU"/>
        </w:rPr>
        <w:t xml:space="preserve">, br.: 71/15., </w:t>
      </w:r>
      <w:proofErr w:type="spellStart"/>
      <w:r w:rsidRPr="00CF5BCD">
        <w:rPr>
          <w:rFonts w:cs="Times New Roman" w:eastAsia="Calibri" w:hAnsi="Calibri" w:ascii="Calibri"/>
          <w:lang w:val="en-AU"/>
        </w:rPr>
        <w:t>dalje</w:t>
      </w:r>
      <w:proofErr w:type="spellEnd"/>
      <w:r w:rsidRPr="00CF5BCD">
        <w:rPr>
          <w:rFonts w:cs="Times New Roman" w:eastAsia="Calibri" w:hAnsi="Calibri" w:ascii="Calibri"/>
          <w:lang w:val="en-AU"/>
        </w:rPr>
        <w:t>: SZ/15.)</w:t>
      </w:r>
      <w:r w:rsidRPr="00CF5BCD">
        <w:rPr>
          <w:rFonts w:cs="Times New Roman" w:eastAsia="Calibri" w:hAnsi="Calibri" w:ascii="Calibri"/>
          <w:bCs/>
          <w:szCs w:val="22"/>
        </w:rPr>
        <w:t xml:space="preserve"> i izvješćivati ovaj stečajni Sud kada se za to steknu pretpostavke.</w:t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  <w:r w:rsidRPr="00CF5BCD">
        <w:rPr>
          <w:rFonts w:cs="Times New Roman" w:eastAsia="Times New Roman"/>
          <w:b/>
          <w:bCs/>
        </w:rPr>
        <w:t xml:space="preserve">           I</w:t>
      </w:r>
      <w:r w:rsidRPr="00CF5BCD">
        <w:rPr>
          <w:rFonts w:cs="Times New Roman" w:eastAsia="Times New Roman"/>
          <w:b/>
          <w:bCs/>
          <w:lang w:val="en-US"/>
        </w:rPr>
        <w:t>V</w:t>
      </w:r>
      <w:r w:rsidRPr="00CF5BCD">
        <w:rPr>
          <w:rFonts w:cs="Times New Roman" w:eastAsia="Times New Roman"/>
          <w:b/>
          <w:bCs/>
        </w:rPr>
        <w:t>/</w:t>
      </w:r>
      <w:r w:rsidRPr="00CF5BCD">
        <w:rPr>
          <w:rFonts w:cs="Times New Roman" w:eastAsia="Times New Roman"/>
        </w:rPr>
        <w:t xml:space="preserve"> Sudski troškovi ovoga stečajnog postupka te nagrada i naknada troškova Stečajnog upravitelja, isplatit će se iz Fonda za pokriće troškova stečajnih postupaka.</w:t>
      </w: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CF5BCD">
        <w:rPr>
          <w:rFonts w:cs="Times New Roman" w:eastAsia="Calibri" w:hAnsi="Calibri" w:ascii="Calibri"/>
          <w:szCs w:val="22"/>
        </w:rPr>
        <w:t xml:space="preserve">           </w:t>
      </w:r>
      <w:r w:rsidRPr="00CF5BCD">
        <w:rPr>
          <w:rFonts w:cs="Times New Roman" w:eastAsia="Calibri" w:hAnsi="Calibri" w:ascii="Calibri"/>
          <w:b/>
          <w:bCs/>
          <w:szCs w:val="22"/>
          <w:lang w:val="en-AU"/>
        </w:rPr>
        <w:t>V</w:t>
      </w:r>
      <w:r w:rsidRPr="00CF5BCD">
        <w:rPr>
          <w:rFonts w:cs="Times New Roman" w:eastAsia="Calibri" w:hAnsi="Calibri" w:ascii="Calibri"/>
          <w:b/>
          <w:bCs/>
          <w:szCs w:val="22"/>
        </w:rPr>
        <w:t>/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Ovo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ć</w:t>
      </w:r>
      <w:r w:rsidRPr="00CF5BCD">
        <w:rPr>
          <w:rFonts w:cs="Times New Roman" w:eastAsia="Calibri" w:hAnsi="Calibri" w:ascii="Calibri"/>
          <w:szCs w:val="22"/>
          <w:lang w:val="en-AU"/>
        </w:rPr>
        <w:t>e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se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rje</w:t>
      </w:r>
      <w:proofErr w:type="spellEnd"/>
      <w:r w:rsidRPr="00CF5BCD">
        <w:rPr>
          <w:rFonts w:cs="Times New Roman" w:eastAsia="Calibri" w:hAnsi="Calibri" w:ascii="Calibri"/>
          <w:szCs w:val="22"/>
        </w:rPr>
        <w:t>š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enje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u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izvodu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u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obliku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Oglasa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objaviti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e-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Oglasnoj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plo</w:t>
      </w:r>
      <w:proofErr w:type="spellEnd"/>
      <w:r w:rsidRPr="00CF5BCD">
        <w:rPr>
          <w:rFonts w:cs="Times New Roman" w:eastAsia="Calibri" w:hAnsi="Calibri" w:ascii="Calibri"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u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Narodne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novine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a potpuni tekst </w:t>
      </w:r>
      <w:proofErr w:type="spellStart"/>
      <w:r w:rsidRPr="00CF5BCD">
        <w:rPr>
          <w:rFonts w:cs="Times New Roman" w:eastAsia="Calibri" w:hAnsi="Calibri" w:ascii="Calibri"/>
          <w:szCs w:val="22"/>
        </w:rPr>
        <w:t>riješenja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izložit će se na e-Oglasnoj ploči i </w:t>
      </w:r>
      <w:r w:rsidRPr="00CF5BCD">
        <w:rPr>
          <w:rFonts w:cs="Times New Roman" w:eastAsia="Calibri" w:hAnsi="Calibri" w:ascii="Calibri"/>
          <w:szCs w:val="22"/>
          <w:lang w:val="en-AU"/>
        </w:rPr>
        <w:t>u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ste</w:t>
      </w:r>
      <w:proofErr w:type="spellEnd"/>
      <w:r w:rsidRPr="00CF5BCD">
        <w:rPr>
          <w:rFonts w:cs="Times New Roman" w:eastAsia="Calibri" w:hAnsi="Calibri" w:ascii="Calibri"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ajnoj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pisarnici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CF5BCD">
        <w:rPr>
          <w:rFonts w:cs="Times New Roman" w:eastAsia="Calibri" w:hAnsi="Calibri" w:ascii="Calibri"/>
          <w:szCs w:val="22"/>
        </w:rPr>
        <w:t>.</w:t>
      </w:r>
    </w:p>
    <w:p w:rsidRDefault="00CF5BCD" w:rsidP="00CF5BCD" w:rsidR="00CF5BCD" w:rsidRPr="00CF5BCD">
      <w:pPr>
        <w:spacing w:after="0"/>
        <w:ind w:firstLine="720" w:left="3600"/>
        <w:jc w:val="both"/>
        <w:rPr>
          <w:rFonts w:cs="Times New Roman" w:eastAsia="Calibri" w:hAnsi="Calibri" w:ascii="Calibri"/>
          <w:szCs w:val="22"/>
        </w:rPr>
      </w:pPr>
    </w:p>
    <w:p w:rsidRDefault="00CF5BCD" w:rsidP="00CF5BCD" w:rsidR="00CF5BCD" w:rsidRPr="00CF5BCD">
      <w:pPr>
        <w:spacing w:after="0"/>
        <w:ind w:firstLine="720" w:left="3600"/>
        <w:jc w:val="both"/>
        <w:rPr>
          <w:rFonts w:cs="Times New Roman" w:eastAsia="Calibri" w:hAnsi="Calibri" w:ascii="Calibri"/>
          <w:szCs w:val="22"/>
        </w:rPr>
      </w:pPr>
    </w:p>
    <w:p w:rsidRDefault="00CF5BCD" w:rsidP="00CF5BCD" w:rsidR="00CF5BCD" w:rsidRPr="00CF5BCD">
      <w:pPr>
        <w:spacing w:after="0"/>
        <w:jc w:val="center"/>
        <w:rPr>
          <w:rFonts w:cs="Times New Roman" w:eastAsia="Calibri" w:hAnsi="Calibri" w:ascii="Calibri"/>
          <w:bCs/>
          <w:szCs w:val="22"/>
          <w:lang w:eastAsia="hr-HR"/>
        </w:rPr>
      </w:pP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Obrazlo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>ž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enje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</w:t>
      </w:r>
    </w:p>
    <w:p w:rsidRDefault="00CF5BCD" w:rsidP="00CF5BCD" w:rsidR="00CF5BCD">
      <w:pPr>
        <w:spacing w:after="0"/>
        <w:ind w:firstLine="720" w:left="3600"/>
        <w:jc w:val="both"/>
        <w:rPr>
          <w:rFonts w:cs="Times New Roman" w:eastAsia="Calibri" w:hAnsi="Calibri" w:ascii="Calibri"/>
          <w:szCs w:val="22"/>
        </w:rPr>
      </w:pPr>
    </w:p>
    <w:p w:rsidRDefault="00CF5BCD" w:rsidP="00CF5BCD" w:rsidR="00CF5BCD">
      <w:pPr>
        <w:spacing w:after="0"/>
        <w:ind w:firstLine="720" w:left="3600"/>
        <w:jc w:val="both"/>
        <w:rPr>
          <w:rFonts w:cs="Times New Roman" w:eastAsia="Calibri" w:hAnsi="Calibri" w:ascii="Calibri"/>
          <w:szCs w:val="22"/>
        </w:rPr>
      </w:pPr>
    </w:p>
    <w:p w:rsidRDefault="00CF5BCD" w:rsidP="00CF5BCD" w:rsidR="00CF5BCD" w:rsidRPr="00CF5BCD">
      <w:pPr>
        <w:spacing w:after="0"/>
        <w:ind w:firstLine="720" w:left="3600"/>
        <w:jc w:val="both"/>
        <w:rPr>
          <w:rFonts w:cs="Times New Roman" w:eastAsia="Calibri" w:hAnsi="Calibri" w:ascii="Calibri"/>
          <w:szCs w:val="22"/>
        </w:rPr>
      </w:pPr>
    </w:p>
    <w:p w:rsidRDefault="00CF5BCD" w:rsidP="00CF5BCD" w:rsidR="00CF5BCD" w:rsidRPr="00CF5BCD">
      <w:pPr>
        <w:spacing w:after="0"/>
        <w:ind w:firstLine="720" w:left="3600"/>
        <w:jc w:val="both"/>
        <w:rPr>
          <w:rFonts w:cs="Times New Roman" w:eastAsia="Calibri" w:hAnsi="Calibri" w:ascii="Calibri"/>
          <w:szCs w:val="22"/>
        </w:rPr>
      </w:pPr>
    </w:p>
    <w:p w:rsidRDefault="00CF5BCD" w:rsidP="00CF5BCD" w:rsidR="00CF5BCD" w:rsidRPr="00CF5BCD">
      <w:pPr>
        <w:spacing w:after="0"/>
        <w:ind w:left="3600"/>
        <w:jc w:val="both"/>
        <w:rPr>
          <w:rFonts w:cs="Times New Roman" w:eastAsia="Calibri" w:hAnsi="Calibri" w:ascii="Calibri"/>
          <w:b/>
          <w:szCs w:val="22"/>
          <w:lang w:eastAsia="hr-HR"/>
        </w:rPr>
      </w:pPr>
      <w:r w:rsidRPr="00CF5BCD">
        <w:rPr>
          <w:rFonts w:cs="Times New Roman" w:eastAsia="Calibri" w:hAnsi="Calibri" w:ascii="Calibri"/>
          <w:szCs w:val="22"/>
        </w:rPr>
        <w:lastRenderedPageBreak/>
        <w:t xml:space="preserve">        </w:t>
      </w:r>
      <w:r w:rsidRPr="00CF5BCD">
        <w:rPr>
          <w:rFonts w:cs="Times New Roman" w:eastAsia="Calibri" w:hAnsi="Calibri" w:ascii="Calibri"/>
          <w:b/>
          <w:szCs w:val="22"/>
        </w:rPr>
        <w:t>- 2 -</w:t>
      </w:r>
      <w:r w:rsidRPr="00CF5BCD">
        <w:rPr>
          <w:rFonts w:cs="Times New Roman" w:eastAsia="Calibri" w:hAnsi="Calibri" w:ascii="Calibri"/>
          <w:szCs w:val="22"/>
        </w:rPr>
        <w:t xml:space="preserve">                             </w:t>
      </w:r>
      <w:r w:rsidRPr="00CF5BCD">
        <w:rPr>
          <w:rFonts w:cs="Times New Roman" w:eastAsia="Calibri" w:hAnsi="Calibri" w:ascii="Calibri"/>
          <w:b/>
          <w:szCs w:val="22"/>
        </w:rPr>
        <w:t xml:space="preserve">Broj:  14. </w:t>
      </w:r>
      <w:r w:rsidRPr="00CF5BCD">
        <w:rPr>
          <w:rFonts w:cs="Times New Roman" w:eastAsia="Calibri" w:hAnsi="Calibri" w:ascii="Calibri"/>
          <w:b/>
          <w:szCs w:val="22"/>
          <w:lang w:val="en-AU"/>
        </w:rPr>
        <w:t>St</w:t>
      </w:r>
      <w:r w:rsidRPr="00CF5BCD">
        <w:rPr>
          <w:rFonts w:cs="Times New Roman" w:eastAsia="Calibri" w:hAnsi="Calibri" w:ascii="Calibri"/>
          <w:b/>
          <w:szCs w:val="22"/>
        </w:rPr>
        <w:t>-34/2014.</w:t>
      </w:r>
    </w:p>
    <w:p w:rsidRDefault="00CF5BCD" w:rsidP="00CF5BCD" w:rsidR="00CF5BCD" w:rsidRPr="00CF5BCD">
      <w:pPr>
        <w:spacing w:after="0"/>
        <w:ind w:firstLine="720" w:left="3600"/>
        <w:jc w:val="both"/>
        <w:rPr>
          <w:rFonts w:cs="Times New Roman" w:eastAsia="Calibri" w:hAnsi="Calibri" w:ascii="Calibri"/>
          <w:szCs w:val="22"/>
        </w:rPr>
      </w:pPr>
    </w:p>
    <w:p w:rsidRDefault="00CF5BCD" w:rsidP="00CF5BCD" w:rsidR="00CF5BCD" w:rsidRPr="00CF5BCD">
      <w:pPr>
        <w:spacing w:after="0"/>
        <w:ind w:firstLine="720" w:left="3600"/>
        <w:jc w:val="both"/>
        <w:rPr>
          <w:rFonts w:cs="Times New Roman" w:eastAsia="Calibri" w:hAnsi="Calibri" w:ascii="Calibri"/>
          <w:szCs w:val="22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szCs w:val="22"/>
          <w:lang w:eastAsia="hr-HR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  <w:r w:rsidRPr="00CF5BCD">
        <w:rPr>
          <w:rFonts w:cs="Times New Roman" w:eastAsia="Times New Roman"/>
        </w:rPr>
        <w:t xml:space="preserve">           </w:t>
      </w:r>
      <w:r w:rsidRPr="00CF5BCD">
        <w:rPr>
          <w:rFonts w:cs="Times New Roman" w:eastAsia="Times New Roman"/>
          <w:b/>
        </w:rPr>
        <w:t>1.</w:t>
      </w:r>
      <w:r w:rsidRPr="00CF5BCD">
        <w:rPr>
          <w:rFonts w:cs="Times New Roman" w:eastAsia="Times New Roman"/>
        </w:rPr>
        <w:t xml:space="preserve">  Rješenjem ovog Suda od 16. ožujka 2015. godine, broj: 14. St-34/2014., otvoren je stečajni postupak nad u izrijeci ovog rješenja pod točkom I/ navedenim stečajnim Dužnikom (dalje: Dužnik, stečajni Dužnik).</w:t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i/>
          <w:szCs w:val="22"/>
        </w:rPr>
      </w:pPr>
      <w:r w:rsidRPr="00CF5BCD">
        <w:rPr>
          <w:rFonts w:cs="Times New Roman" w:eastAsia="Calibri" w:hAnsi="Calibri" w:ascii="Calibri"/>
          <w:szCs w:val="22"/>
        </w:rPr>
        <w:tab/>
      </w:r>
      <w:r w:rsidRPr="00CF5BCD">
        <w:rPr>
          <w:rFonts w:cs="Times New Roman" w:eastAsia="Calibri" w:hAnsi="Calibri" w:ascii="Calibri"/>
          <w:b/>
          <w:szCs w:val="22"/>
        </w:rPr>
        <w:t xml:space="preserve">2. 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š</w:t>
      </w:r>
      <w:r w:rsidRPr="00CF5BCD">
        <w:rPr>
          <w:rFonts w:cs="Times New Roman" w:eastAsia="Calibri" w:hAnsi="Calibri" w:ascii="Calibri"/>
          <w:szCs w:val="22"/>
          <w:lang w:val="en-AU"/>
        </w:rPr>
        <w:t>to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su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ispitane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tra</w:t>
      </w:r>
      <w:proofErr w:type="spellEnd"/>
      <w:r w:rsidRPr="00CF5BCD">
        <w:rPr>
          <w:rFonts w:cs="Times New Roman" w:eastAsia="Calibri" w:hAnsi="Calibri" w:ascii="Calibri"/>
          <w:szCs w:val="22"/>
        </w:rPr>
        <w:t>ž</w:t>
      </w:r>
      <w:r w:rsidRPr="00CF5BCD">
        <w:rPr>
          <w:rFonts w:cs="Times New Roman" w:eastAsia="Calibri" w:hAnsi="Calibri" w:ascii="Calibri"/>
          <w:szCs w:val="22"/>
          <w:lang w:val="en-AU"/>
        </w:rPr>
        <w:t>bine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vjerovnika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, </w:t>
      </w:r>
      <w:r w:rsidRPr="00CF5BCD">
        <w:rPr>
          <w:rFonts w:cs="Times New Roman" w:eastAsia="Calibri" w:hAnsi="Calibri" w:ascii="Calibri"/>
          <w:szCs w:val="22"/>
          <w:lang w:val="en-AU"/>
        </w:rPr>
        <w:t>Ste</w:t>
      </w:r>
      <w:r w:rsidRPr="00CF5BCD">
        <w:rPr>
          <w:rFonts w:cs="Times New Roman" w:eastAsia="Calibri" w:hAnsi="Calibri" w:ascii="Calibri"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ajni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je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upravitelj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podneskom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za Izvještajno ročište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zaprimljenim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u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Sudu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05. svibnja 2015. godine prijavio Sudu i vjerovnicima prijavu nedostatnosti stečajne mase koje nema niti za troškove stečajnog postupka te prijedlog za obustavu i zaključenje ovoga stečajnog postupka po članku 203., Stečajnog zakona, istaknuvši: </w:t>
      </w:r>
      <w:r w:rsidRPr="00CF5BCD">
        <w:rPr>
          <w:rFonts w:cs="Times New Roman" w:eastAsia="Calibri" w:hAnsi="Calibri" w:ascii="Calibri"/>
          <w:i/>
          <w:szCs w:val="22"/>
        </w:rPr>
        <w:t xml:space="preserve">...predlažem obustavu stečajnog postupka zbog nedostatnosti stečajne mase za namirenje i najosnovnijih troškova stečajnog postupka. </w:t>
      </w: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  <w:lang w:val="en-US"/>
        </w:rPr>
      </w:pPr>
      <w:r w:rsidRPr="00CF5BCD">
        <w:rPr>
          <w:rFonts w:cs="Times New Roman" w:eastAsia="Times New Roman"/>
        </w:rPr>
        <w:tab/>
      </w:r>
      <w:r w:rsidRPr="00CF5BCD">
        <w:rPr>
          <w:rFonts w:cs="Times New Roman" w:eastAsia="Times New Roman"/>
          <w:b/>
        </w:rPr>
        <w:t xml:space="preserve">3. </w:t>
      </w:r>
      <w:r w:rsidRPr="00CF5BCD">
        <w:rPr>
          <w:rFonts w:cs="Times New Roman" w:eastAsia="Times New Roman"/>
        </w:rPr>
        <w:t xml:space="preserve"> Navedenu prijavu i prijedlog Stečajnog upravitelja iz točke 2. ovog obrazloženja, vjerovnici su raspravili na Izvještajnom ročištu održanom dana 05. svibnja 2015. godine te su donijeli odluku: </w:t>
      </w:r>
      <w:proofErr w:type="spellStart"/>
      <w:r w:rsidRPr="00CF5BCD">
        <w:rPr>
          <w:rFonts w:cs="Times New Roman" w:eastAsia="Times New Roman"/>
          <w:i/>
          <w:lang w:val="en-US"/>
        </w:rPr>
        <w:t>Neće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CF5BCD">
        <w:rPr>
          <w:rFonts w:cs="Times New Roman" w:eastAsia="Times New Roman"/>
          <w:i/>
          <w:lang w:val="en-US"/>
        </w:rPr>
        <w:t>predujmivati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od </w:t>
      </w:r>
      <w:proofErr w:type="spellStart"/>
      <w:r w:rsidRPr="00CF5BCD">
        <w:rPr>
          <w:rFonts w:cs="Times New Roman" w:eastAsia="Times New Roman"/>
          <w:i/>
          <w:lang w:val="en-US"/>
        </w:rPr>
        <w:t>strane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stečajnih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vjerovnika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nikakva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novčana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sredstva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za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daljnji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tijek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ovog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stečajnog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postupka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. O </w:t>
      </w:r>
      <w:proofErr w:type="spellStart"/>
      <w:r w:rsidRPr="00CF5BCD">
        <w:rPr>
          <w:rFonts w:cs="Times New Roman" w:eastAsia="Times New Roman"/>
          <w:i/>
          <w:lang w:val="en-US"/>
        </w:rPr>
        <w:t>prijedlogu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za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obustavu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i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zaključenje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stečajnog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postopka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CF5BCD">
        <w:rPr>
          <w:rFonts w:cs="Times New Roman" w:eastAsia="Times New Roman"/>
          <w:i/>
          <w:lang w:val="en-US"/>
        </w:rPr>
        <w:t>pristunu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vjerovnici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odluku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prepuštaju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sudu</w:t>
      </w:r>
      <w:proofErr w:type="spellEnd"/>
      <w:r w:rsidRPr="00CF5BCD">
        <w:rPr>
          <w:rFonts w:cs="Times New Roman" w:eastAsia="Times New Roman"/>
          <w:lang w:val="en-US"/>
        </w:rPr>
        <w:t>.</w:t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  <w:lang w:val="en-US"/>
        </w:rPr>
      </w:pPr>
    </w:p>
    <w:p w:rsidRDefault="00CF5BCD" w:rsidP="00CF5BCD" w:rsidR="00CF5BCD" w:rsidRPr="00CF5BCD">
      <w:pPr>
        <w:spacing w:after="0"/>
        <w:ind w:firstLine="720"/>
        <w:jc w:val="both"/>
        <w:rPr>
          <w:rFonts w:cs="Times New Roman" w:eastAsia="Times New Roman"/>
          <w:i/>
          <w:lang w:val="en-US"/>
        </w:rPr>
      </w:pPr>
      <w:r w:rsidRPr="00CF5BCD">
        <w:rPr>
          <w:rFonts w:cs="Times New Roman" w:eastAsia="Times New Roman"/>
          <w:lang w:val="en-US"/>
        </w:rPr>
        <w:t xml:space="preserve">Na </w:t>
      </w:r>
      <w:proofErr w:type="spellStart"/>
      <w:r w:rsidRPr="00CF5BCD">
        <w:rPr>
          <w:rFonts w:cs="Times New Roman" w:eastAsia="Times New Roman"/>
          <w:lang w:val="en-US"/>
        </w:rPr>
        <w:t>istome</w:t>
      </w:r>
      <w:proofErr w:type="spellEnd"/>
      <w:r w:rsidRPr="00CF5BCD">
        <w:rPr>
          <w:rFonts w:cs="Times New Roman" w:eastAsia="Times New Roman"/>
          <w:lang w:val="en-US"/>
        </w:rPr>
        <w:t xml:space="preserve"> je </w:t>
      </w:r>
      <w:proofErr w:type="spellStart"/>
      <w:r w:rsidRPr="00CF5BCD">
        <w:rPr>
          <w:rFonts w:cs="Times New Roman" w:eastAsia="Times New Roman"/>
          <w:lang w:val="en-US"/>
        </w:rPr>
        <w:t>Izvještajnom</w:t>
      </w:r>
      <w:proofErr w:type="spellEnd"/>
      <w:r w:rsidRPr="00CF5BCD">
        <w:rPr>
          <w:rFonts w:cs="Times New Roman" w:eastAsia="Times New Roman"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ročištu</w:t>
      </w:r>
      <w:proofErr w:type="spellEnd"/>
      <w:r w:rsidRPr="00CF5BCD">
        <w:rPr>
          <w:rFonts w:cs="Times New Roman" w:eastAsia="Times New Roman"/>
          <w:lang w:val="en-US"/>
        </w:rPr>
        <w:t xml:space="preserve">: </w:t>
      </w:r>
      <w:proofErr w:type="spellStart"/>
      <w:r w:rsidRPr="00CF5BCD">
        <w:rPr>
          <w:rFonts w:cs="Times New Roman" w:eastAsia="Times New Roman"/>
          <w:i/>
          <w:lang w:val="en-US"/>
        </w:rPr>
        <w:t>Stečajni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sudac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upoznajm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prisutne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kako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će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nakon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donošenje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rješenja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o </w:t>
      </w:r>
      <w:proofErr w:type="spellStart"/>
      <w:r w:rsidRPr="00CF5BCD">
        <w:rPr>
          <w:rFonts w:cs="Times New Roman" w:eastAsia="Times New Roman"/>
          <w:i/>
          <w:lang w:val="en-US"/>
        </w:rPr>
        <w:t>utvrđenim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odnosno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osporenim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tražbinama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CF5BCD">
        <w:rPr>
          <w:rFonts w:cs="Times New Roman" w:eastAsia="Times New Roman"/>
          <w:i/>
          <w:lang w:val="en-US"/>
        </w:rPr>
        <w:t>danas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ispitanih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CF5BCD">
        <w:rPr>
          <w:rFonts w:cs="Times New Roman" w:eastAsia="Times New Roman"/>
          <w:i/>
          <w:lang w:val="en-US"/>
        </w:rPr>
        <w:t>stečajni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sduac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odlučiti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o </w:t>
      </w:r>
      <w:proofErr w:type="spellStart"/>
      <w:r w:rsidRPr="00CF5BCD">
        <w:rPr>
          <w:rFonts w:cs="Times New Roman" w:eastAsia="Times New Roman"/>
          <w:i/>
          <w:lang w:val="en-US"/>
        </w:rPr>
        <w:t>prijedlogu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stečajnog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upr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. </w:t>
      </w:r>
      <w:proofErr w:type="spellStart"/>
      <w:r w:rsidRPr="00CF5BCD">
        <w:rPr>
          <w:rFonts w:cs="Times New Roman" w:eastAsia="Times New Roman"/>
          <w:i/>
          <w:lang w:val="en-US"/>
        </w:rPr>
        <w:t>za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obustavu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i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zaključenje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stečajnog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postupka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zbog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nedostatnosti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stečajne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mase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niti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za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troškov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stečajnog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postupka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, o </w:t>
      </w:r>
      <w:proofErr w:type="spellStart"/>
      <w:r w:rsidRPr="00CF5BCD">
        <w:rPr>
          <w:rFonts w:cs="Times New Roman" w:eastAsia="Times New Roman"/>
          <w:i/>
          <w:lang w:val="en-US"/>
        </w:rPr>
        <w:t>čemu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će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CF5BCD">
        <w:rPr>
          <w:rFonts w:cs="Times New Roman" w:eastAsia="Times New Roman"/>
          <w:i/>
          <w:lang w:val="en-US"/>
        </w:rPr>
        <w:t>stečajni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vjerovnici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obavijestiti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oglasom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u NN </w:t>
      </w:r>
      <w:proofErr w:type="spellStart"/>
      <w:r w:rsidRPr="00CF5BCD">
        <w:rPr>
          <w:rFonts w:cs="Times New Roman" w:eastAsia="Times New Roman"/>
          <w:i/>
          <w:lang w:val="en-US"/>
        </w:rPr>
        <w:t>i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preko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oglasne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ploče</w:t>
      </w:r>
      <w:proofErr w:type="spellEnd"/>
      <w:r w:rsidRPr="00CF5B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F5BCD">
        <w:rPr>
          <w:rFonts w:cs="Times New Roman" w:eastAsia="Times New Roman"/>
          <w:i/>
          <w:lang w:val="en-US"/>
        </w:rPr>
        <w:t>suda</w:t>
      </w:r>
      <w:proofErr w:type="spellEnd"/>
      <w:r w:rsidRPr="00CF5BCD">
        <w:rPr>
          <w:rFonts w:cs="Times New Roman" w:eastAsia="Times New Roman"/>
          <w:i/>
          <w:lang w:val="en-US"/>
        </w:rPr>
        <w:t>.</w:t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</w:p>
    <w:p w:rsidRDefault="00CF5BCD" w:rsidP="00CF5BCD" w:rsidR="00CF5BCD" w:rsidRPr="00CF5BCD">
      <w:pPr>
        <w:spacing w:after="0"/>
        <w:ind w:firstLine="720"/>
        <w:jc w:val="both"/>
        <w:rPr>
          <w:rFonts w:cs="Times New Roman" w:eastAsia="Times New Roman"/>
        </w:rPr>
      </w:pPr>
      <w:r w:rsidRPr="00CF5BCD">
        <w:rPr>
          <w:rFonts w:cs="Times New Roman" w:eastAsia="Times New Roman"/>
        </w:rPr>
        <w:t>Dakle, odluku o prijedlogu Stečajnog upravitelja, vjerovnici su prepustili Sudu.</w:t>
      </w: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CF5BCD">
        <w:rPr>
          <w:rFonts w:cs="Times New Roman" w:eastAsia="Calibri" w:hAnsi="Calibri" w:ascii="Calibri"/>
          <w:szCs w:val="22"/>
        </w:rPr>
        <w:tab/>
      </w:r>
      <w:r w:rsidRPr="00CF5BCD">
        <w:rPr>
          <w:rFonts w:cs="Times New Roman" w:eastAsia="Calibri" w:hAnsi="Calibri" w:ascii="Calibri"/>
          <w:b/>
          <w:szCs w:val="22"/>
        </w:rPr>
        <w:t xml:space="preserve">4.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Odlu</w:t>
      </w:r>
      <w:proofErr w:type="spellEnd"/>
      <w:r w:rsidRPr="00CF5BCD">
        <w:rPr>
          <w:rFonts w:cs="Times New Roman" w:eastAsia="Calibri" w:hAnsi="Calibri" w:ascii="Calibri"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uju</w:t>
      </w:r>
      <w:proofErr w:type="spellEnd"/>
      <w:r w:rsidRPr="00CF5BCD">
        <w:rPr>
          <w:rFonts w:cs="Times New Roman" w:eastAsia="Calibri" w:hAnsi="Calibri" w:ascii="Calibri"/>
          <w:szCs w:val="22"/>
        </w:rPr>
        <w:t>ć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o</w:t>
      </w:r>
      <w:r w:rsidRPr="00CF5BCD">
        <w:rPr>
          <w:rFonts w:cs="Times New Roman" w:eastAsia="Calibri" w:hAnsi="Calibri" w:ascii="Calibri"/>
          <w:szCs w:val="22"/>
        </w:rPr>
        <w:t xml:space="preserve"> p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rijedlogu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Ste</w:t>
      </w:r>
      <w:r w:rsidRPr="00CF5BCD">
        <w:rPr>
          <w:rFonts w:cs="Times New Roman" w:eastAsia="Calibri" w:hAnsi="Calibri" w:ascii="Calibri"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ajnog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upravitelja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obustavom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zaklju</w:t>
      </w:r>
      <w:proofErr w:type="spellEnd"/>
      <w:r w:rsidRPr="00CF5BCD">
        <w:rPr>
          <w:rFonts w:cs="Times New Roman" w:eastAsia="Calibri" w:hAnsi="Calibri" w:ascii="Calibri"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enjem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ovoga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ste</w:t>
      </w:r>
      <w:proofErr w:type="spellEnd"/>
      <w:r w:rsidRPr="00CF5BCD">
        <w:rPr>
          <w:rFonts w:cs="Times New Roman" w:eastAsia="Calibri" w:hAnsi="Calibri" w:ascii="Calibri"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ajnog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,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je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isti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odlu</w:t>
      </w:r>
      <w:proofErr w:type="spellEnd"/>
      <w:r w:rsidRPr="00CF5BCD">
        <w:rPr>
          <w:rFonts w:cs="Times New Roman" w:eastAsia="Calibri" w:hAnsi="Calibri" w:ascii="Calibri"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io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prihvatiti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pravno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utemeljen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p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rijavu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o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nedostatnosti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ste</w:t>
      </w:r>
      <w:proofErr w:type="spellEnd"/>
      <w:r w:rsidRPr="00CF5BCD">
        <w:rPr>
          <w:rFonts w:cs="Times New Roman" w:eastAsia="Calibri" w:hAnsi="Calibri" w:ascii="Calibri"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ajne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mase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. </w:t>
      </w: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CF5BCD">
        <w:rPr>
          <w:rFonts w:cs="Times New Roman" w:eastAsia="Calibri" w:hAnsi="Calibri" w:ascii="Calibri"/>
          <w:szCs w:val="22"/>
        </w:rPr>
        <w:t xml:space="preserve">     </w:t>
      </w:r>
      <w:r w:rsidRPr="00CF5BCD">
        <w:rPr>
          <w:rFonts w:cs="Times New Roman" w:eastAsia="Calibri" w:hAnsi="Calibri" w:ascii="Calibri"/>
          <w:szCs w:val="22"/>
        </w:rPr>
        <w:tab/>
      </w:r>
      <w:r w:rsidRPr="00CF5BCD">
        <w:rPr>
          <w:rFonts w:cs="Times New Roman" w:eastAsia="Calibri" w:hAnsi="Calibri" w:ascii="Calibri"/>
          <w:b/>
          <w:szCs w:val="22"/>
        </w:rPr>
        <w:t xml:space="preserve">5.  </w:t>
      </w:r>
      <w:r w:rsidRPr="00CF5BCD">
        <w:rPr>
          <w:rFonts w:cs="Times New Roman" w:eastAsia="Calibri" w:hAnsi="Calibri" w:ascii="Calibri"/>
          <w:szCs w:val="22"/>
        </w:rPr>
        <w:t xml:space="preserve"> Naime, č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lankom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203. </w:t>
      </w:r>
      <w:r w:rsidRPr="00CF5BCD">
        <w:rPr>
          <w:rFonts w:cs="Times New Roman" w:eastAsia="Calibri" w:hAnsi="Calibri" w:ascii="Calibri"/>
          <w:szCs w:val="22"/>
          <w:lang w:val="en-AU"/>
        </w:rPr>
        <w:t>SZ,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je</w:t>
      </w:r>
      <w:r w:rsidRPr="00CF5BCD">
        <w:rPr>
          <w:rFonts w:cs="Times New Roman" w:eastAsia="Calibri" w:hAnsi="Calibri" w:ascii="Calibri"/>
          <w:szCs w:val="22"/>
        </w:rPr>
        <w:t xml:space="preserve">: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Ako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r w:rsidRPr="00CF5BCD">
        <w:rPr>
          <w:rFonts w:cs="Times New Roman" w:eastAsia="Calibri" w:hAnsi="Calibri" w:ascii="Calibri"/>
          <w:i/>
          <w:szCs w:val="22"/>
          <w:lang w:val="en-AU"/>
        </w:rPr>
        <w:t>se</w:t>
      </w:r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nakon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otvaranja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ste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ajnog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postupka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poka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ž</w:t>
      </w:r>
      <w:r w:rsidRPr="00CF5BCD">
        <w:rPr>
          <w:rFonts w:cs="Times New Roman" w:eastAsia="Calibri" w:hAnsi="Calibri" w:ascii="Calibri"/>
          <w:i/>
          <w:szCs w:val="22"/>
          <w:lang w:val="en-AU"/>
        </w:rPr>
        <w:t>e</w:t>
      </w:r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r w:rsidRPr="00CF5BCD">
        <w:rPr>
          <w:rFonts w:cs="Times New Roman" w:eastAsia="Calibri" w:hAnsi="Calibri" w:ascii="Calibri"/>
          <w:i/>
          <w:szCs w:val="22"/>
          <w:lang w:val="en-AU"/>
        </w:rPr>
        <w:t>da</w:t>
      </w:r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ste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ajna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masa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nije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dostatna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ni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za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pokri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ć</w:t>
      </w:r>
      <w:r w:rsidRPr="00CF5BCD">
        <w:rPr>
          <w:rFonts w:cs="Times New Roman" w:eastAsia="Calibri" w:hAnsi="Calibri" w:ascii="Calibri"/>
          <w:i/>
          <w:szCs w:val="22"/>
          <w:lang w:val="en-AU"/>
        </w:rPr>
        <w:t>e</w:t>
      </w:r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tro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š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kova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postupka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,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ste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ajni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sudac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ć</w:t>
      </w:r>
      <w:r w:rsidRPr="00CF5BCD">
        <w:rPr>
          <w:rFonts w:cs="Times New Roman" w:eastAsia="Calibri" w:hAnsi="Calibri" w:ascii="Calibri"/>
          <w:i/>
          <w:szCs w:val="22"/>
          <w:lang w:val="en-AU"/>
        </w:rPr>
        <w:t>e</w:t>
      </w:r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obustaviti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zaklju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iti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postupak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.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Prije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dono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š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enja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rje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š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enja</w:t>
      </w:r>
      <w:proofErr w:type="spellEnd"/>
      <w:r w:rsidRPr="00CF5BCD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iz</w:t>
      </w:r>
      <w:proofErr w:type="spellEnd"/>
      <w:r w:rsidRPr="00CF5BCD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stavka</w:t>
      </w:r>
      <w:proofErr w:type="spellEnd"/>
      <w:r w:rsidRPr="00CF5BCD">
        <w:rPr>
          <w:rFonts w:cs="Times New Roman" w:eastAsia="Calibri" w:hAnsi="Calibri" w:ascii="Calibri"/>
          <w:i/>
          <w:szCs w:val="22"/>
          <w:lang w:val="en-AU"/>
        </w:rPr>
        <w:t xml:space="preserve"> 1.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ovoga</w:t>
      </w:r>
      <w:proofErr w:type="spellEnd"/>
      <w:r w:rsidRPr="00CF5BCD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članka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,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ste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ajni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sudac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ć</w:t>
      </w:r>
      <w:r w:rsidRPr="00CF5BCD">
        <w:rPr>
          <w:rFonts w:cs="Times New Roman" w:eastAsia="Calibri" w:hAnsi="Calibri" w:ascii="Calibri"/>
          <w:i/>
          <w:szCs w:val="22"/>
          <w:lang w:val="en-AU"/>
        </w:rPr>
        <w:t>e</w:t>
      </w:r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pribaviti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r w:rsidRPr="00CF5BCD">
        <w:rPr>
          <w:rFonts w:cs="Times New Roman" w:eastAsia="Calibri" w:hAnsi="Calibri" w:ascii="Calibri"/>
          <w:i/>
          <w:szCs w:val="22"/>
          <w:lang w:val="en-AU"/>
        </w:rPr>
        <w:t>mi</w:t>
      </w:r>
      <w:r w:rsidRPr="00CF5BCD">
        <w:rPr>
          <w:rFonts w:cs="Times New Roman" w:eastAsia="Calibri" w:hAnsi="Calibri" w:ascii="Calibri"/>
          <w:i/>
          <w:szCs w:val="22"/>
        </w:rPr>
        <w:t>š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ljenje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vjerovnika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ste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ajne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mase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,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ste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ajnog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upravitelja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skup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š</w:t>
      </w:r>
      <w:r w:rsidRPr="00CF5BCD">
        <w:rPr>
          <w:rFonts w:cs="Times New Roman" w:eastAsia="Calibri" w:hAnsi="Calibri" w:ascii="Calibri"/>
          <w:i/>
          <w:szCs w:val="22"/>
          <w:lang w:val="en-AU"/>
        </w:rPr>
        <w:t>tine</w:t>
      </w:r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vjerovnika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.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Postupak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r w:rsidRPr="00CF5BCD">
        <w:rPr>
          <w:rFonts w:cs="Times New Roman" w:eastAsia="Calibri" w:hAnsi="Calibri" w:ascii="Calibri"/>
          <w:i/>
          <w:szCs w:val="22"/>
          <w:lang w:val="en-AU"/>
        </w:rPr>
        <w:t>se</w:t>
      </w:r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r w:rsidRPr="00CF5BCD">
        <w:rPr>
          <w:rFonts w:cs="Times New Roman" w:eastAsia="Calibri" w:hAnsi="Calibri" w:ascii="Calibri"/>
          <w:i/>
          <w:szCs w:val="22"/>
          <w:lang w:val="en-AU"/>
        </w:rPr>
        <w:t>ne</w:t>
      </w:r>
      <w:r w:rsidRPr="00CF5BCD">
        <w:rPr>
          <w:rFonts w:cs="Times New Roman" w:eastAsia="Calibri" w:hAnsi="Calibri" w:ascii="Calibri"/>
          <w:i/>
          <w:szCs w:val="22"/>
        </w:rPr>
        <w:t>ć</w:t>
      </w:r>
      <w:r w:rsidRPr="00CF5BCD">
        <w:rPr>
          <w:rFonts w:cs="Times New Roman" w:eastAsia="Calibri" w:hAnsi="Calibri" w:ascii="Calibri"/>
          <w:i/>
          <w:szCs w:val="22"/>
          <w:lang w:val="en-AU"/>
        </w:rPr>
        <w:t>e</w:t>
      </w:r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obustaviti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zaklju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iti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ako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vjerovnici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koji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su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r w:rsidRPr="00CF5BCD">
        <w:rPr>
          <w:rFonts w:cs="Times New Roman" w:eastAsia="Calibri" w:hAnsi="Calibri" w:ascii="Calibri"/>
          <w:i/>
          <w:szCs w:val="22"/>
          <w:lang w:val="en-AU"/>
        </w:rPr>
        <w:t>se</w:t>
      </w:r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pritivili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obustavi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postupka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solidarno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predujme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dostatan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iznos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novca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za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pokri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ć</w:t>
      </w:r>
      <w:r w:rsidRPr="00CF5BCD">
        <w:rPr>
          <w:rFonts w:cs="Times New Roman" w:eastAsia="Calibri" w:hAnsi="Calibri" w:ascii="Calibri"/>
          <w:i/>
          <w:szCs w:val="22"/>
          <w:lang w:val="en-AU"/>
        </w:rPr>
        <w:t>e</w:t>
      </w:r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tro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š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kova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postupka</w:t>
      </w:r>
      <w:proofErr w:type="spellEnd"/>
      <w:r w:rsidRPr="00CF5BCD">
        <w:rPr>
          <w:rFonts w:cs="Times New Roman" w:eastAsia="Calibri" w:hAnsi="Calibri" w:ascii="Calibri"/>
          <w:i/>
          <w:szCs w:val="22"/>
          <w:lang w:val="en-AU"/>
        </w:rPr>
        <w:t>,</w:t>
      </w:r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r w:rsidRPr="00CF5BCD">
        <w:rPr>
          <w:rFonts w:cs="Times New Roman" w:eastAsia="Calibri" w:hAnsi="Calibri" w:ascii="Calibri"/>
          <w:i/>
          <w:szCs w:val="22"/>
          <w:lang w:val="en-AU"/>
        </w:rPr>
        <w:t>u</w:t>
      </w:r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roku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koji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im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r w:rsidRPr="00CF5BCD">
        <w:rPr>
          <w:rFonts w:cs="Times New Roman" w:eastAsia="Calibri" w:hAnsi="Calibri" w:ascii="Calibri"/>
          <w:i/>
          <w:szCs w:val="22"/>
          <w:lang w:val="en-AU"/>
        </w:rPr>
        <w:t>je</w:t>
      </w:r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za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r w:rsidRPr="00CF5BCD">
        <w:rPr>
          <w:rFonts w:cs="Times New Roman" w:eastAsia="Calibri" w:hAnsi="Calibri" w:ascii="Calibri"/>
          <w:i/>
          <w:szCs w:val="22"/>
          <w:lang w:val="en-AU"/>
        </w:rPr>
        <w:t>to</w:t>
      </w:r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ste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ajni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sudac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odredio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rje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š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enjem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. </w:t>
      </w:r>
      <w:r w:rsidRPr="00CF5BCD">
        <w:rPr>
          <w:rFonts w:cs="Times New Roman" w:eastAsia="Calibri" w:hAnsi="Calibri" w:ascii="Calibri"/>
          <w:i/>
          <w:szCs w:val="22"/>
          <w:lang w:val="en-AU"/>
        </w:rPr>
        <w:t>Ste</w:t>
      </w:r>
      <w:r w:rsidRPr="00CF5BCD">
        <w:rPr>
          <w:rFonts w:cs="Times New Roman" w:eastAsia="Calibri" w:hAnsi="Calibri" w:ascii="Calibri"/>
          <w:i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ajni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upravitelj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mo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ž</w:t>
      </w:r>
      <w:r w:rsidRPr="00CF5BCD">
        <w:rPr>
          <w:rFonts w:cs="Times New Roman" w:eastAsia="Calibri" w:hAnsi="Calibri" w:ascii="Calibri"/>
          <w:i/>
          <w:szCs w:val="22"/>
          <w:lang w:val="en-AU"/>
        </w:rPr>
        <w:t>e</w:t>
      </w:r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nakon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obustave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zaklju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enja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ste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ajnog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postupka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r w:rsidRPr="00CF5BCD">
        <w:rPr>
          <w:rFonts w:cs="Times New Roman" w:eastAsia="Calibri" w:hAnsi="Calibri" w:ascii="Calibri"/>
          <w:i/>
          <w:szCs w:val="22"/>
          <w:lang w:val="en-AU"/>
        </w:rPr>
        <w:t>u</w:t>
      </w:r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ime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ste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ajnog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r w:rsidRPr="00CF5BCD">
        <w:rPr>
          <w:rFonts w:cs="Times New Roman" w:eastAsia="Calibri" w:hAnsi="Calibri" w:ascii="Calibri"/>
          <w:i/>
          <w:szCs w:val="22"/>
          <w:lang w:val="en-AU"/>
        </w:rPr>
        <w:t>du</w:t>
      </w:r>
      <w:r w:rsidRPr="00CF5BCD">
        <w:rPr>
          <w:rFonts w:cs="Times New Roman" w:eastAsia="Calibri" w:hAnsi="Calibri" w:ascii="Calibri"/>
          <w:i/>
          <w:szCs w:val="22"/>
        </w:rPr>
        <w:t>ž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nika</w:t>
      </w:r>
      <w:proofErr w:type="spellEnd"/>
      <w:r w:rsidRPr="00CF5BCD">
        <w:rPr>
          <w:rFonts w:cs="Times New Roman" w:eastAsia="Calibri" w:hAnsi="Calibri" w:ascii="Calibri"/>
          <w:i/>
          <w:szCs w:val="22"/>
          <w:lang w:val="en-AU"/>
        </w:rPr>
        <w:t>,</w:t>
      </w:r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r w:rsidRPr="00CF5BCD">
        <w:rPr>
          <w:rFonts w:cs="Times New Roman" w:eastAsia="Calibri" w:hAnsi="Calibri" w:ascii="Calibri"/>
          <w:i/>
          <w:szCs w:val="22"/>
          <w:lang w:val="en-AU"/>
        </w:rPr>
        <w:t>a</w:t>
      </w:r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za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ra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č</w:t>
      </w:r>
      <w:r w:rsidRPr="00CF5BCD">
        <w:rPr>
          <w:rFonts w:cs="Times New Roman" w:eastAsia="Calibri" w:hAnsi="Calibri" w:ascii="Calibri"/>
          <w:i/>
          <w:szCs w:val="22"/>
          <w:lang w:val="en-AU"/>
        </w:rPr>
        <w:t>un</w:t>
      </w:r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ste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ajne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mase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nastaviti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r w:rsidRPr="00CF5BCD">
        <w:rPr>
          <w:rFonts w:cs="Times New Roman" w:eastAsia="Calibri" w:hAnsi="Calibri" w:ascii="Calibri"/>
          <w:i/>
          <w:szCs w:val="22"/>
          <w:lang w:val="en-AU"/>
        </w:rPr>
        <w:t>s</w:t>
      </w:r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unov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enjem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imovine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r w:rsidRPr="00CF5BCD">
        <w:rPr>
          <w:rFonts w:cs="Times New Roman" w:eastAsia="Calibri" w:hAnsi="Calibri" w:ascii="Calibri"/>
          <w:i/>
          <w:szCs w:val="22"/>
          <w:lang w:val="en-AU"/>
        </w:rPr>
        <w:t>du</w:t>
      </w:r>
      <w:r w:rsidRPr="00CF5BCD">
        <w:rPr>
          <w:rFonts w:cs="Times New Roman" w:eastAsia="Calibri" w:hAnsi="Calibri" w:ascii="Calibri"/>
          <w:i/>
          <w:szCs w:val="22"/>
        </w:rPr>
        <w:t>ž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nika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r w:rsidRPr="00CF5BCD">
        <w:rPr>
          <w:rFonts w:cs="Times New Roman" w:eastAsia="Calibri" w:hAnsi="Calibri" w:ascii="Calibri"/>
          <w:i/>
          <w:szCs w:val="22"/>
          <w:lang w:val="en-AU"/>
        </w:rPr>
        <w:t>s</w:t>
      </w:r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ostvarenim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sredstvima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postupiti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prema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odredbi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iz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č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lanka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63.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stavka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5.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ovog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i/>
          <w:szCs w:val="22"/>
          <w:lang w:val="en-AU"/>
        </w:rPr>
        <w:t>Zakona</w:t>
      </w:r>
      <w:proofErr w:type="spellEnd"/>
      <w:r w:rsidRPr="00CF5BCD">
        <w:rPr>
          <w:rFonts w:cs="Times New Roman" w:eastAsia="Calibri" w:hAnsi="Calibri" w:ascii="Calibri"/>
          <w:i/>
          <w:szCs w:val="22"/>
        </w:rPr>
        <w:t>.</w:t>
      </w: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CF5BCD" w:rsidP="00CF5BCD" w:rsidR="00CF5BCD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CF5BCD" w:rsidP="00CF5BCD" w:rsidR="00CF5BCD" w:rsidRPr="00CF5BCD">
      <w:pPr>
        <w:spacing w:after="0"/>
        <w:ind w:left="3600"/>
        <w:jc w:val="both"/>
        <w:rPr>
          <w:rFonts w:cs="Times New Roman" w:eastAsia="Calibri" w:hAnsi="Calibri" w:ascii="Calibri"/>
          <w:b/>
          <w:szCs w:val="22"/>
        </w:rPr>
      </w:pPr>
      <w:r w:rsidRPr="00CF5BCD">
        <w:rPr>
          <w:rFonts w:cs="Times New Roman" w:eastAsia="Calibri" w:hAnsi="Calibri" w:ascii="Calibri"/>
          <w:szCs w:val="22"/>
        </w:rPr>
        <w:t xml:space="preserve">        </w:t>
      </w:r>
      <w:r w:rsidRPr="00CF5BCD">
        <w:rPr>
          <w:rFonts w:cs="Times New Roman" w:eastAsia="Calibri" w:hAnsi="Calibri" w:ascii="Calibri"/>
          <w:b/>
          <w:szCs w:val="22"/>
        </w:rPr>
        <w:t>- 3 -</w:t>
      </w:r>
      <w:r w:rsidRPr="00CF5BCD">
        <w:rPr>
          <w:rFonts w:cs="Times New Roman" w:eastAsia="Calibri" w:hAnsi="Calibri" w:ascii="Calibri"/>
          <w:szCs w:val="22"/>
        </w:rPr>
        <w:t xml:space="preserve">                             </w:t>
      </w:r>
      <w:r w:rsidRPr="00CF5BCD">
        <w:rPr>
          <w:rFonts w:cs="Times New Roman" w:eastAsia="Calibri" w:hAnsi="Calibri" w:ascii="Calibri"/>
          <w:b/>
          <w:szCs w:val="22"/>
        </w:rPr>
        <w:t xml:space="preserve">Broj:  14. </w:t>
      </w:r>
      <w:r w:rsidRPr="00CF5BCD">
        <w:rPr>
          <w:rFonts w:cs="Times New Roman" w:eastAsia="Calibri" w:hAnsi="Calibri" w:ascii="Calibri"/>
          <w:b/>
          <w:szCs w:val="22"/>
          <w:lang w:val="en-AU"/>
        </w:rPr>
        <w:t>St</w:t>
      </w:r>
      <w:r w:rsidRPr="00CF5BCD">
        <w:rPr>
          <w:rFonts w:cs="Times New Roman" w:eastAsia="Calibri" w:hAnsi="Calibri" w:ascii="Calibri"/>
          <w:b/>
          <w:szCs w:val="22"/>
        </w:rPr>
        <w:t>-34/2014.</w:t>
      </w: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  <w:r w:rsidRPr="00CF5BCD">
        <w:rPr>
          <w:rFonts w:cs="Times New Roman" w:eastAsia="Times New Roman"/>
        </w:rPr>
        <w:t xml:space="preserve">          </w:t>
      </w:r>
      <w:r w:rsidRPr="00CF5BCD">
        <w:rPr>
          <w:rFonts w:cs="Times New Roman" w:eastAsia="Times New Roman"/>
          <w:b/>
        </w:rPr>
        <w:t>6.</w:t>
      </w:r>
      <w:r w:rsidRPr="00CF5BCD">
        <w:rPr>
          <w:rFonts w:cs="Times New Roman" w:eastAsia="Times New Roman"/>
        </w:rPr>
        <w:t xml:space="preserve">   P</w:t>
      </w:r>
      <w:proofErr w:type="spellStart"/>
      <w:r w:rsidRPr="00CF5BCD">
        <w:rPr>
          <w:rFonts w:cs="Times New Roman" w:eastAsia="Times New Roman"/>
          <w:lang w:val="en-US"/>
        </w:rPr>
        <w:t>ostupaju</w:t>
      </w:r>
      <w:proofErr w:type="spellEnd"/>
      <w:r w:rsidRPr="00CF5BCD">
        <w:rPr>
          <w:rFonts w:cs="Times New Roman" w:eastAsia="Times New Roman"/>
        </w:rPr>
        <w:t>ć</w:t>
      </w:r>
      <w:proofErr w:type="spellStart"/>
      <w:r w:rsidRPr="00CF5BCD">
        <w:rPr>
          <w:rFonts w:cs="Times New Roman" w:eastAsia="Times New Roman"/>
          <w:lang w:val="en-US"/>
        </w:rPr>
        <w:t>i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po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netom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navedenoj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odredbi</w:t>
      </w:r>
      <w:proofErr w:type="spellEnd"/>
      <w:r w:rsidRPr="00CF5BCD">
        <w:rPr>
          <w:rFonts w:cs="Times New Roman" w:eastAsia="Times New Roman"/>
        </w:rPr>
        <w:t xml:space="preserve"> č</w:t>
      </w:r>
      <w:proofErr w:type="spellStart"/>
      <w:r w:rsidRPr="00CF5BCD">
        <w:rPr>
          <w:rFonts w:cs="Times New Roman" w:eastAsia="Times New Roman"/>
          <w:lang w:val="en-US"/>
        </w:rPr>
        <w:t>lanka</w:t>
      </w:r>
      <w:proofErr w:type="spellEnd"/>
      <w:r w:rsidRPr="00CF5BCD">
        <w:rPr>
          <w:rFonts w:cs="Times New Roman" w:eastAsia="Times New Roman"/>
        </w:rPr>
        <w:t xml:space="preserve"> 203., </w:t>
      </w:r>
      <w:r w:rsidRPr="00CF5BCD">
        <w:rPr>
          <w:rFonts w:cs="Times New Roman" w:eastAsia="Times New Roman"/>
          <w:lang w:val="en-US"/>
        </w:rPr>
        <w:t>SZ</w:t>
      </w:r>
      <w:r w:rsidRPr="00CF5BCD">
        <w:rPr>
          <w:rFonts w:cs="Times New Roman" w:eastAsia="Times New Roman"/>
        </w:rPr>
        <w:t xml:space="preserve">, imajući u vidu kako su stečajni vjerovnici na Izvještajnom ročištu vjerovnika prihvatili Izvješće Stečajnog upravitelja i prijavu nedostatnosti stečajne mase te prijedlog za obustavu i zaključenje stečajnog postupka po članku 203., SZ te donijeli odluku kako neće predujmljivati nikakva novčana sredstva za daljnji tijek ovoga stečajnog postupka a odluku su o prijedlogu Stečajnog upravitelja vjerovnici prepustili Sudu, to su se, po shvaćanju ovog Suda, stekle sve zakonske pretpostavke za obustavu i zaključenje ovoga stečajnog postupka po navedenome članku 203., SZ, radi čega je </w:t>
      </w:r>
      <w:proofErr w:type="spellStart"/>
      <w:r w:rsidRPr="00CF5BCD">
        <w:rPr>
          <w:rFonts w:cs="Times New Roman" w:eastAsia="Times New Roman"/>
          <w:lang w:val="en-US"/>
        </w:rPr>
        <w:t>Sud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i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donio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odluku</w:t>
      </w:r>
      <w:proofErr w:type="spellEnd"/>
      <w:r w:rsidRPr="00CF5BCD">
        <w:rPr>
          <w:rFonts w:cs="Times New Roman" w:eastAsia="Times New Roman"/>
        </w:rPr>
        <w:t xml:space="preserve"> </w:t>
      </w:r>
      <w:r w:rsidRPr="00CF5BCD">
        <w:rPr>
          <w:rFonts w:cs="Times New Roman" w:eastAsia="Times New Roman"/>
          <w:lang w:val="en-US"/>
        </w:rPr>
        <w:t>o</w:t>
      </w:r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obustavi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i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zaklju</w:t>
      </w:r>
      <w:proofErr w:type="spellEnd"/>
      <w:r w:rsidRPr="00CF5BCD">
        <w:rPr>
          <w:rFonts w:cs="Times New Roman" w:eastAsia="Times New Roman"/>
        </w:rPr>
        <w:t>č</w:t>
      </w:r>
      <w:proofErr w:type="spellStart"/>
      <w:r w:rsidRPr="00CF5BCD">
        <w:rPr>
          <w:rFonts w:cs="Times New Roman" w:eastAsia="Times New Roman"/>
          <w:lang w:val="en-US"/>
        </w:rPr>
        <w:t>enju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ovoga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ste</w:t>
      </w:r>
      <w:proofErr w:type="spellEnd"/>
      <w:r w:rsidRPr="00CF5BCD">
        <w:rPr>
          <w:rFonts w:cs="Times New Roman" w:eastAsia="Times New Roman"/>
        </w:rPr>
        <w:t>č</w:t>
      </w:r>
      <w:proofErr w:type="spellStart"/>
      <w:r w:rsidRPr="00CF5BCD">
        <w:rPr>
          <w:rFonts w:cs="Times New Roman" w:eastAsia="Times New Roman"/>
          <w:lang w:val="en-US"/>
        </w:rPr>
        <w:t>ajnog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postupka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i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brisanju</w:t>
      </w:r>
      <w:proofErr w:type="spellEnd"/>
      <w:r w:rsidRPr="00CF5BCD">
        <w:rPr>
          <w:rFonts w:cs="Times New Roman" w:eastAsia="Times New Roman"/>
        </w:rPr>
        <w:t xml:space="preserve"> </w:t>
      </w:r>
      <w:r w:rsidRPr="00CF5BCD">
        <w:rPr>
          <w:rFonts w:cs="Times New Roman" w:eastAsia="Times New Roman"/>
          <w:lang w:val="en-US"/>
        </w:rPr>
        <w:t>Du</w:t>
      </w:r>
      <w:r w:rsidRPr="00CF5BCD">
        <w:rPr>
          <w:rFonts w:cs="Times New Roman" w:eastAsia="Times New Roman"/>
        </w:rPr>
        <w:t>ž</w:t>
      </w:r>
      <w:proofErr w:type="spellStart"/>
      <w:r w:rsidRPr="00CF5BCD">
        <w:rPr>
          <w:rFonts w:cs="Times New Roman" w:eastAsia="Times New Roman"/>
          <w:lang w:val="en-US"/>
        </w:rPr>
        <w:t>nika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iz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sudskog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registra</w:t>
      </w:r>
      <w:proofErr w:type="spellEnd"/>
      <w:r w:rsidRPr="00CF5BCD">
        <w:rPr>
          <w:rFonts w:cs="Times New Roman" w:eastAsia="Times New Roman"/>
        </w:rPr>
        <w:t xml:space="preserve">, </w:t>
      </w:r>
      <w:proofErr w:type="spellStart"/>
      <w:r w:rsidRPr="00CF5BCD">
        <w:rPr>
          <w:rFonts w:cs="Times New Roman" w:eastAsia="Times New Roman"/>
          <w:lang w:val="en-US"/>
        </w:rPr>
        <w:t>sukladno</w:t>
      </w:r>
      <w:proofErr w:type="spellEnd"/>
      <w:r w:rsidRPr="00CF5BCD">
        <w:rPr>
          <w:rFonts w:cs="Times New Roman" w:eastAsia="Times New Roman"/>
        </w:rPr>
        <w:t xml:space="preserve"> č</w:t>
      </w:r>
      <w:r w:rsidRPr="00CF5BCD">
        <w:rPr>
          <w:rFonts w:cs="Times New Roman" w:eastAsia="Times New Roman"/>
          <w:lang w:val="en-US"/>
        </w:rPr>
        <w:t>emu</w:t>
      </w:r>
      <w:r w:rsidRPr="00CF5BCD">
        <w:rPr>
          <w:rFonts w:cs="Times New Roman" w:eastAsia="Times New Roman"/>
        </w:rPr>
        <w:t xml:space="preserve"> </w:t>
      </w:r>
      <w:r w:rsidRPr="00CF5BCD">
        <w:rPr>
          <w:rFonts w:cs="Times New Roman" w:eastAsia="Times New Roman"/>
          <w:lang w:val="en-US"/>
        </w:rPr>
        <w:t>je</w:t>
      </w:r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rije</w:t>
      </w:r>
      <w:proofErr w:type="spellEnd"/>
      <w:r w:rsidRPr="00CF5BCD">
        <w:rPr>
          <w:rFonts w:cs="Times New Roman" w:eastAsia="Times New Roman"/>
        </w:rPr>
        <w:t>š</w:t>
      </w:r>
      <w:proofErr w:type="spellStart"/>
      <w:r w:rsidRPr="00CF5BCD">
        <w:rPr>
          <w:rFonts w:cs="Times New Roman" w:eastAsia="Times New Roman"/>
          <w:lang w:val="en-US"/>
        </w:rPr>
        <w:t>eno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kao</w:t>
      </w:r>
      <w:proofErr w:type="spellEnd"/>
      <w:r w:rsidRPr="00CF5BCD">
        <w:rPr>
          <w:rFonts w:cs="Times New Roman" w:eastAsia="Times New Roman"/>
        </w:rPr>
        <w:t xml:space="preserve"> </w:t>
      </w:r>
      <w:r w:rsidRPr="00CF5BCD">
        <w:rPr>
          <w:rFonts w:cs="Times New Roman" w:eastAsia="Times New Roman"/>
          <w:lang w:val="en-US"/>
        </w:rPr>
        <w:t>pod</w:t>
      </w:r>
      <w:r w:rsidRPr="00CF5BCD">
        <w:rPr>
          <w:rFonts w:cs="Times New Roman" w:eastAsia="Times New Roman"/>
        </w:rPr>
        <w:t xml:space="preserve"> </w:t>
      </w:r>
      <w:r w:rsidRPr="00CF5BCD">
        <w:rPr>
          <w:rFonts w:cs="Times New Roman" w:eastAsia="Times New Roman"/>
          <w:lang w:val="en-US"/>
        </w:rPr>
        <w:t>to</w:t>
      </w:r>
      <w:r w:rsidRPr="00CF5BCD">
        <w:rPr>
          <w:rFonts w:cs="Times New Roman" w:eastAsia="Times New Roman"/>
        </w:rPr>
        <w:t>č</w:t>
      </w:r>
      <w:proofErr w:type="spellStart"/>
      <w:r w:rsidRPr="00CF5BCD">
        <w:rPr>
          <w:rFonts w:cs="Times New Roman" w:eastAsia="Times New Roman"/>
          <w:lang w:val="en-US"/>
        </w:rPr>
        <w:t>kom</w:t>
      </w:r>
      <w:proofErr w:type="spellEnd"/>
      <w:r w:rsidRPr="00CF5BCD">
        <w:rPr>
          <w:rFonts w:cs="Times New Roman" w:eastAsia="Times New Roman"/>
        </w:rPr>
        <w:t xml:space="preserve"> </w:t>
      </w:r>
      <w:r w:rsidRPr="00CF5BCD">
        <w:rPr>
          <w:rFonts w:cs="Times New Roman" w:eastAsia="Times New Roman"/>
          <w:lang w:val="en-US"/>
        </w:rPr>
        <w:t>I</w:t>
      </w:r>
      <w:r w:rsidRPr="00CF5BCD">
        <w:rPr>
          <w:rFonts w:cs="Times New Roman" w:eastAsia="Times New Roman"/>
        </w:rPr>
        <w:t xml:space="preserve">/. </w:t>
      </w:r>
      <w:proofErr w:type="spellStart"/>
      <w:r w:rsidRPr="00CF5BCD">
        <w:rPr>
          <w:rFonts w:cs="Times New Roman" w:eastAsia="Times New Roman"/>
          <w:lang w:val="en-US"/>
        </w:rPr>
        <w:t>i</w:t>
      </w:r>
      <w:proofErr w:type="spellEnd"/>
      <w:r w:rsidRPr="00CF5BCD">
        <w:rPr>
          <w:rFonts w:cs="Times New Roman" w:eastAsia="Times New Roman"/>
        </w:rPr>
        <w:t xml:space="preserve"> </w:t>
      </w:r>
      <w:r w:rsidRPr="00CF5BCD">
        <w:rPr>
          <w:rFonts w:cs="Times New Roman" w:eastAsia="Times New Roman"/>
          <w:lang w:val="en-US"/>
        </w:rPr>
        <w:t>II</w:t>
      </w:r>
      <w:r w:rsidRPr="00CF5BCD">
        <w:rPr>
          <w:rFonts w:cs="Times New Roman" w:eastAsia="Times New Roman"/>
        </w:rPr>
        <w:t xml:space="preserve">/. </w:t>
      </w:r>
      <w:proofErr w:type="spellStart"/>
      <w:r w:rsidRPr="00CF5BCD">
        <w:rPr>
          <w:rFonts w:cs="Times New Roman" w:eastAsia="Times New Roman"/>
          <w:lang w:val="en-US"/>
        </w:rPr>
        <w:t>izrijeke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ovog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rje</w:t>
      </w:r>
      <w:proofErr w:type="spellEnd"/>
      <w:r w:rsidRPr="00CF5BCD">
        <w:rPr>
          <w:rFonts w:cs="Times New Roman" w:eastAsia="Times New Roman"/>
        </w:rPr>
        <w:t>š</w:t>
      </w:r>
      <w:proofErr w:type="spellStart"/>
      <w:r w:rsidRPr="00CF5BCD">
        <w:rPr>
          <w:rFonts w:cs="Times New Roman" w:eastAsia="Times New Roman"/>
          <w:lang w:val="en-US"/>
        </w:rPr>
        <w:t>enja</w:t>
      </w:r>
      <w:proofErr w:type="spellEnd"/>
      <w:r w:rsidRPr="00CF5BCD">
        <w:rPr>
          <w:rFonts w:cs="Times New Roman" w:eastAsia="Times New Roman"/>
        </w:rPr>
        <w:t xml:space="preserve">, </w:t>
      </w:r>
      <w:proofErr w:type="spellStart"/>
      <w:r w:rsidRPr="00CF5BCD">
        <w:rPr>
          <w:rFonts w:cs="Times New Roman" w:eastAsia="Times New Roman"/>
          <w:lang w:val="en-US"/>
        </w:rPr>
        <w:t>temeljem</w:t>
      </w:r>
      <w:proofErr w:type="spellEnd"/>
      <w:r w:rsidRPr="00CF5BCD">
        <w:rPr>
          <w:rFonts w:cs="Times New Roman" w:eastAsia="Times New Roman"/>
        </w:rPr>
        <w:t xml:space="preserve"> č</w:t>
      </w:r>
      <w:proofErr w:type="spellStart"/>
      <w:r w:rsidRPr="00CF5BCD">
        <w:rPr>
          <w:rFonts w:cs="Times New Roman" w:eastAsia="Times New Roman"/>
          <w:lang w:val="en-US"/>
        </w:rPr>
        <w:t>lanka</w:t>
      </w:r>
      <w:proofErr w:type="spellEnd"/>
      <w:r w:rsidRPr="00CF5BCD">
        <w:rPr>
          <w:rFonts w:cs="Times New Roman" w:eastAsia="Times New Roman"/>
        </w:rPr>
        <w:t xml:space="preserve"> 203., </w:t>
      </w:r>
      <w:proofErr w:type="spellStart"/>
      <w:r w:rsidRPr="00CF5BCD">
        <w:rPr>
          <w:rFonts w:cs="Times New Roman" w:eastAsia="Times New Roman"/>
          <w:lang w:val="en-US"/>
        </w:rPr>
        <w:t>stavak</w:t>
      </w:r>
      <w:proofErr w:type="spellEnd"/>
      <w:r w:rsidRPr="00CF5BCD">
        <w:rPr>
          <w:rFonts w:cs="Times New Roman" w:eastAsia="Times New Roman"/>
        </w:rPr>
        <w:t xml:space="preserve"> 1., </w:t>
      </w:r>
      <w:r w:rsidRPr="00CF5BCD">
        <w:rPr>
          <w:rFonts w:cs="Times New Roman" w:eastAsia="Times New Roman"/>
          <w:lang w:val="en-US"/>
        </w:rPr>
        <w:t>SZ</w:t>
      </w:r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i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analogno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primjenjuju</w:t>
      </w:r>
      <w:proofErr w:type="spellEnd"/>
      <w:r w:rsidRPr="00CF5BCD">
        <w:rPr>
          <w:rFonts w:cs="Times New Roman" w:eastAsia="Times New Roman"/>
        </w:rPr>
        <w:t>ć</w:t>
      </w:r>
      <w:proofErr w:type="spellStart"/>
      <w:r w:rsidRPr="00CF5BCD">
        <w:rPr>
          <w:rFonts w:cs="Times New Roman" w:eastAsia="Times New Roman"/>
          <w:lang w:val="en-US"/>
        </w:rPr>
        <w:t>i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odredbu</w:t>
      </w:r>
      <w:proofErr w:type="spellEnd"/>
      <w:r w:rsidRPr="00CF5BCD">
        <w:rPr>
          <w:rFonts w:cs="Times New Roman" w:eastAsia="Times New Roman"/>
        </w:rPr>
        <w:t xml:space="preserve"> č</w:t>
      </w:r>
      <w:proofErr w:type="spellStart"/>
      <w:r w:rsidRPr="00CF5BCD">
        <w:rPr>
          <w:rFonts w:cs="Times New Roman" w:eastAsia="Times New Roman"/>
          <w:lang w:val="en-US"/>
        </w:rPr>
        <w:t>lanka</w:t>
      </w:r>
      <w:proofErr w:type="spellEnd"/>
      <w:r w:rsidRPr="00CF5BCD">
        <w:rPr>
          <w:rFonts w:cs="Times New Roman" w:eastAsia="Times New Roman"/>
        </w:rPr>
        <w:t xml:space="preserve"> 196., </w:t>
      </w:r>
      <w:proofErr w:type="spellStart"/>
      <w:r w:rsidRPr="00CF5BCD">
        <w:rPr>
          <w:rFonts w:cs="Times New Roman" w:eastAsia="Times New Roman"/>
          <w:lang w:val="en-US"/>
        </w:rPr>
        <w:t>stavak</w:t>
      </w:r>
      <w:proofErr w:type="spellEnd"/>
      <w:r w:rsidRPr="00CF5BCD">
        <w:rPr>
          <w:rFonts w:cs="Times New Roman" w:eastAsia="Times New Roman"/>
        </w:rPr>
        <w:t xml:space="preserve"> 3., </w:t>
      </w:r>
      <w:r w:rsidRPr="00CF5BCD">
        <w:rPr>
          <w:rFonts w:cs="Times New Roman" w:eastAsia="Times New Roman"/>
          <w:lang w:val="en-US"/>
        </w:rPr>
        <w:t>SZ</w:t>
      </w:r>
      <w:r w:rsidRPr="00CF5BCD">
        <w:rPr>
          <w:rFonts w:cs="Times New Roman" w:eastAsia="Times New Roman"/>
        </w:rPr>
        <w:t xml:space="preserve">, </w:t>
      </w:r>
      <w:proofErr w:type="spellStart"/>
      <w:r w:rsidRPr="00CF5BCD">
        <w:rPr>
          <w:rFonts w:cs="Times New Roman" w:eastAsia="Times New Roman"/>
          <w:lang w:val="en-US"/>
        </w:rPr>
        <w:t>koja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propisuje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kako</w:t>
      </w:r>
      <w:proofErr w:type="spellEnd"/>
      <w:r w:rsidRPr="00CF5BCD">
        <w:rPr>
          <w:rFonts w:cs="Times New Roman" w:eastAsia="Times New Roman"/>
        </w:rPr>
        <w:t xml:space="preserve"> </w:t>
      </w:r>
      <w:r w:rsidRPr="00CF5BCD">
        <w:rPr>
          <w:rFonts w:cs="Times New Roman" w:eastAsia="Times New Roman"/>
          <w:lang w:val="en-US"/>
        </w:rPr>
        <w:t>se</w:t>
      </w:r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rije</w:t>
      </w:r>
      <w:proofErr w:type="spellEnd"/>
      <w:r w:rsidRPr="00CF5BCD">
        <w:rPr>
          <w:rFonts w:cs="Times New Roman" w:eastAsia="Times New Roman"/>
        </w:rPr>
        <w:t>š</w:t>
      </w:r>
      <w:proofErr w:type="spellStart"/>
      <w:r w:rsidRPr="00CF5BCD">
        <w:rPr>
          <w:rFonts w:cs="Times New Roman" w:eastAsia="Times New Roman"/>
          <w:lang w:val="en-US"/>
        </w:rPr>
        <w:t>enje</w:t>
      </w:r>
      <w:proofErr w:type="spellEnd"/>
      <w:r w:rsidRPr="00CF5BCD">
        <w:rPr>
          <w:rFonts w:cs="Times New Roman" w:eastAsia="Times New Roman"/>
        </w:rPr>
        <w:t xml:space="preserve"> </w:t>
      </w:r>
      <w:r w:rsidRPr="00CF5BCD">
        <w:rPr>
          <w:rFonts w:cs="Times New Roman" w:eastAsia="Times New Roman"/>
          <w:lang w:val="en-US"/>
        </w:rPr>
        <w:t>o</w:t>
      </w:r>
      <w:r w:rsidRPr="00CF5BCD">
        <w:rPr>
          <w:rFonts w:cs="Times New Roman" w:eastAsia="Times New Roman"/>
        </w:rPr>
        <w:t xml:space="preserve"> (</w:t>
      </w:r>
      <w:proofErr w:type="spellStart"/>
      <w:r w:rsidRPr="00CF5BCD">
        <w:rPr>
          <w:rFonts w:cs="Times New Roman" w:eastAsia="Times New Roman"/>
          <w:lang w:val="en-US"/>
        </w:rPr>
        <w:t>obustavi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i</w:t>
      </w:r>
      <w:proofErr w:type="spellEnd"/>
      <w:r w:rsidRPr="00CF5BCD">
        <w:rPr>
          <w:rFonts w:cs="Times New Roman" w:eastAsia="Times New Roman"/>
        </w:rPr>
        <w:t xml:space="preserve">) </w:t>
      </w:r>
      <w:proofErr w:type="spellStart"/>
      <w:r w:rsidRPr="00CF5BCD">
        <w:rPr>
          <w:rFonts w:cs="Times New Roman" w:eastAsia="Times New Roman"/>
          <w:lang w:val="en-US"/>
        </w:rPr>
        <w:t>zaklju</w:t>
      </w:r>
      <w:proofErr w:type="spellEnd"/>
      <w:r w:rsidRPr="00CF5BCD">
        <w:rPr>
          <w:rFonts w:cs="Times New Roman" w:eastAsia="Times New Roman"/>
        </w:rPr>
        <w:t>č</w:t>
      </w:r>
      <w:proofErr w:type="spellStart"/>
      <w:r w:rsidRPr="00CF5BCD">
        <w:rPr>
          <w:rFonts w:cs="Times New Roman" w:eastAsia="Times New Roman"/>
          <w:lang w:val="en-US"/>
        </w:rPr>
        <w:t>enju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ste</w:t>
      </w:r>
      <w:proofErr w:type="spellEnd"/>
      <w:r w:rsidRPr="00CF5BCD">
        <w:rPr>
          <w:rFonts w:cs="Times New Roman" w:eastAsia="Times New Roman"/>
        </w:rPr>
        <w:t>č</w:t>
      </w:r>
      <w:proofErr w:type="spellStart"/>
      <w:r w:rsidRPr="00CF5BCD">
        <w:rPr>
          <w:rFonts w:cs="Times New Roman" w:eastAsia="Times New Roman"/>
          <w:lang w:val="en-US"/>
        </w:rPr>
        <w:t>ajnog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postupka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dostavlja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sudu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koji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vodi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upisnik</w:t>
      </w:r>
      <w:proofErr w:type="spellEnd"/>
      <w:r w:rsidRPr="00CF5BCD">
        <w:rPr>
          <w:rFonts w:cs="Times New Roman" w:eastAsia="Times New Roman"/>
        </w:rPr>
        <w:t xml:space="preserve"> </w:t>
      </w:r>
      <w:r w:rsidRPr="00CF5BCD">
        <w:rPr>
          <w:rFonts w:cs="Times New Roman" w:eastAsia="Times New Roman"/>
          <w:lang w:val="en-US"/>
        </w:rPr>
        <w:t>du</w:t>
      </w:r>
      <w:r w:rsidRPr="00CF5BCD">
        <w:rPr>
          <w:rFonts w:cs="Times New Roman" w:eastAsia="Times New Roman"/>
        </w:rPr>
        <w:t>ž</w:t>
      </w:r>
      <w:proofErr w:type="spellStart"/>
      <w:r w:rsidRPr="00CF5BCD">
        <w:rPr>
          <w:rFonts w:cs="Times New Roman" w:eastAsia="Times New Roman"/>
          <w:lang w:val="en-US"/>
        </w:rPr>
        <w:t>nika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pravne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osobe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radi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brisanja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iz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sudskog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registra</w:t>
      </w:r>
      <w:proofErr w:type="spellEnd"/>
      <w:r w:rsidRPr="00CF5BCD">
        <w:rPr>
          <w:rFonts w:cs="Times New Roman" w:eastAsia="Times New Roman"/>
        </w:rPr>
        <w:t xml:space="preserve">, </w:t>
      </w:r>
      <w:proofErr w:type="spellStart"/>
      <w:r w:rsidRPr="00CF5BCD">
        <w:rPr>
          <w:rFonts w:cs="Times New Roman" w:eastAsia="Times New Roman"/>
          <w:lang w:val="en-US"/>
        </w:rPr>
        <w:t>kojim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brisanjem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iz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sudskog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registra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ste</w:t>
      </w:r>
      <w:proofErr w:type="spellEnd"/>
      <w:r w:rsidRPr="00CF5BCD">
        <w:rPr>
          <w:rFonts w:cs="Times New Roman" w:eastAsia="Times New Roman"/>
        </w:rPr>
        <w:t>č</w:t>
      </w:r>
      <w:proofErr w:type="spellStart"/>
      <w:r w:rsidRPr="00CF5BCD">
        <w:rPr>
          <w:rFonts w:cs="Times New Roman" w:eastAsia="Times New Roman"/>
          <w:lang w:val="en-US"/>
        </w:rPr>
        <w:t>ajni</w:t>
      </w:r>
      <w:proofErr w:type="spellEnd"/>
      <w:r w:rsidRPr="00CF5BCD">
        <w:rPr>
          <w:rFonts w:cs="Times New Roman" w:eastAsia="Times New Roman"/>
        </w:rPr>
        <w:t xml:space="preserve"> </w:t>
      </w:r>
      <w:r w:rsidRPr="00CF5BCD">
        <w:rPr>
          <w:rFonts w:cs="Times New Roman" w:eastAsia="Times New Roman"/>
          <w:lang w:val="en-US"/>
        </w:rPr>
        <w:t>Du</w:t>
      </w:r>
      <w:r w:rsidRPr="00CF5BCD">
        <w:rPr>
          <w:rFonts w:cs="Times New Roman" w:eastAsia="Times New Roman"/>
        </w:rPr>
        <w:t>ž</w:t>
      </w:r>
      <w:proofErr w:type="spellStart"/>
      <w:r w:rsidRPr="00CF5BCD">
        <w:rPr>
          <w:rFonts w:cs="Times New Roman" w:eastAsia="Times New Roman"/>
          <w:lang w:val="en-US"/>
        </w:rPr>
        <w:t>nik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prestaje</w:t>
      </w:r>
      <w:proofErr w:type="spellEnd"/>
      <w:r w:rsidRPr="00CF5BCD">
        <w:rPr>
          <w:rFonts w:cs="Times New Roman" w:eastAsia="Times New Roman"/>
        </w:rPr>
        <w:t xml:space="preserve"> </w:t>
      </w:r>
      <w:proofErr w:type="spellStart"/>
      <w:r w:rsidRPr="00CF5BCD">
        <w:rPr>
          <w:rFonts w:cs="Times New Roman" w:eastAsia="Times New Roman"/>
          <w:lang w:val="en-US"/>
        </w:rPr>
        <w:t>postojati</w:t>
      </w:r>
      <w:proofErr w:type="spellEnd"/>
      <w:r w:rsidRPr="00CF5BCD">
        <w:rPr>
          <w:rFonts w:cs="Times New Roman" w:eastAsia="Times New Roman"/>
        </w:rPr>
        <w:t>.</w:t>
      </w: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CF5BCD">
        <w:rPr>
          <w:rFonts w:cs="Times New Roman" w:eastAsia="Calibri" w:hAnsi="Calibri" w:ascii="Calibri"/>
          <w:szCs w:val="22"/>
        </w:rPr>
        <w:tab/>
        <w:t xml:space="preserve"> </w:t>
      </w:r>
      <w:r w:rsidRPr="00CF5BCD">
        <w:rPr>
          <w:rFonts w:cs="Times New Roman" w:eastAsia="Calibri" w:hAnsi="Calibri" w:ascii="Calibri"/>
          <w:b/>
          <w:szCs w:val="22"/>
        </w:rPr>
        <w:t xml:space="preserve">7. </w:t>
      </w:r>
      <w:r w:rsidRPr="00CF5BCD">
        <w:rPr>
          <w:rFonts w:cs="Times New Roman" w:eastAsia="Calibri" w:hAnsi="Calibri" w:ascii="Calibri"/>
          <w:szCs w:val="22"/>
        </w:rPr>
        <w:t xml:space="preserve">I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obustave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zaklju</w:t>
      </w:r>
      <w:proofErr w:type="spellEnd"/>
      <w:r w:rsidRPr="00CF5BCD">
        <w:rPr>
          <w:rFonts w:cs="Times New Roman" w:eastAsia="Calibri" w:hAnsi="Calibri" w:ascii="Calibri"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enja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ste</w:t>
      </w:r>
      <w:proofErr w:type="spellEnd"/>
      <w:r w:rsidRPr="00CF5BCD">
        <w:rPr>
          <w:rFonts w:cs="Times New Roman" w:eastAsia="Calibri" w:hAnsi="Calibri" w:ascii="Calibri"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ajnog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, </w:t>
      </w:r>
      <w:r w:rsidRPr="00CF5BCD">
        <w:rPr>
          <w:rFonts w:cs="Times New Roman" w:eastAsia="Calibri" w:hAnsi="Calibri" w:ascii="Calibri"/>
          <w:szCs w:val="22"/>
          <w:lang w:val="en-AU"/>
        </w:rPr>
        <w:t>Ste</w:t>
      </w:r>
      <w:r w:rsidRPr="00CF5BCD">
        <w:rPr>
          <w:rFonts w:cs="Times New Roman" w:eastAsia="Calibri" w:hAnsi="Calibri" w:ascii="Calibri"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ajni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ć</w:t>
      </w:r>
      <w:r w:rsidRPr="00CF5BCD">
        <w:rPr>
          <w:rFonts w:cs="Times New Roman" w:eastAsia="Calibri" w:hAnsi="Calibri" w:ascii="Calibri"/>
          <w:szCs w:val="22"/>
          <w:lang w:val="en-AU"/>
        </w:rPr>
        <w:t>e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upravitelj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nastaviti</w:t>
      </w:r>
      <w:proofErr w:type="spellEnd"/>
      <w:r w:rsidRPr="00CF5BCD">
        <w:rPr>
          <w:rFonts w:cs="Times New Roman" w:eastAsia="Calibri" w:hAnsi="Calibri" w:ascii="Calibri"/>
          <w:szCs w:val="22"/>
          <w:lang w:val="en-AU"/>
        </w:rPr>
        <w:t xml:space="preserve"> </w:t>
      </w:r>
      <w:r w:rsidRPr="00CF5BCD">
        <w:rPr>
          <w:rFonts w:cs="Times New Roman" w:eastAsia="Calibri" w:hAnsi="Calibri" w:ascii="Calibri"/>
          <w:szCs w:val="22"/>
        </w:rPr>
        <w:t>u ime stečajnog Dužnika a za račun stečajne mase,</w:t>
      </w:r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prikupljati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i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unov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iti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imovinu</w:t>
      </w:r>
      <w:proofErr w:type="spellEnd"/>
      <w:r w:rsidRPr="00CF5BCD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Dužnika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i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pri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r w:rsidRPr="00CF5BCD">
        <w:rPr>
          <w:rFonts w:cs="Times New Roman" w:eastAsia="Calibri" w:hAnsi="Calibri" w:ascii="Calibri"/>
          <w:bCs/>
          <w:szCs w:val="22"/>
          <w:lang w:val="en-AU"/>
        </w:rPr>
        <w:t>tome</w:t>
      </w:r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postupati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po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č</w:t>
      </w:r>
      <w:r w:rsidRPr="00CF5BCD">
        <w:rPr>
          <w:rFonts w:cs="Times New Roman" w:eastAsia="Calibri" w:hAnsi="Calibri" w:ascii="Calibri"/>
          <w:bCs/>
          <w:szCs w:val="22"/>
          <w:lang w:val="en-AU"/>
        </w:rPr>
        <w:t>l</w:t>
      </w:r>
      <w:proofErr w:type="spellStart"/>
      <w:r w:rsidRPr="00CF5BCD">
        <w:rPr>
          <w:rFonts w:cs="Times New Roman" w:eastAsia="Calibri" w:hAnsi="Calibri" w:ascii="Calibri"/>
          <w:bCs/>
          <w:szCs w:val="22"/>
        </w:rPr>
        <w:t>anak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63., stavak 5.,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sukladno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č</w:t>
      </w:r>
      <w:r w:rsidRPr="00CF5BCD">
        <w:rPr>
          <w:rFonts w:cs="Times New Roman" w:eastAsia="Calibri" w:hAnsi="Calibri" w:ascii="Calibri"/>
          <w:szCs w:val="22"/>
          <w:lang w:val="en-AU"/>
        </w:rPr>
        <w:t>l</w:t>
      </w:r>
      <w:proofErr w:type="spellStart"/>
      <w:r w:rsidRPr="00CF5BCD">
        <w:rPr>
          <w:rFonts w:cs="Times New Roman" w:eastAsia="Calibri" w:hAnsi="Calibri" w:ascii="Calibri"/>
          <w:szCs w:val="22"/>
        </w:rPr>
        <w:t>anku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203.,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4.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199.,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4., </w:t>
      </w:r>
      <w:r w:rsidRPr="00CF5BCD">
        <w:rPr>
          <w:rFonts w:cs="Times New Roman" w:eastAsia="Calibri" w:hAnsi="Calibri" w:ascii="Calibri"/>
          <w:szCs w:val="22"/>
          <w:lang w:val="en-AU"/>
        </w:rPr>
        <w:t>SZ</w:t>
      </w:r>
      <w:r w:rsidRPr="00CF5BCD">
        <w:rPr>
          <w:rFonts w:cs="Times New Roman" w:eastAsia="Calibri" w:hAnsi="Calibri" w:ascii="Calibri"/>
          <w:szCs w:val="22"/>
        </w:rPr>
        <w:t xml:space="preserve">,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jer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ste</w:t>
      </w:r>
      <w:proofErr w:type="spellEnd"/>
      <w:r w:rsidRPr="00CF5BCD">
        <w:rPr>
          <w:rFonts w:cs="Times New Roman" w:eastAsia="Calibri" w:hAnsi="Calibri" w:ascii="Calibri"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ajne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mase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sada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nema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niti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se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istu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u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ovome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trenutku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znade</w:t>
      </w:r>
      <w:proofErr w:type="spellEnd"/>
      <w:r w:rsidRPr="00CF5BCD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radi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č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ega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r w:rsidRPr="00CF5BCD">
        <w:rPr>
          <w:rFonts w:cs="Times New Roman" w:eastAsia="Calibri" w:hAnsi="Calibri" w:ascii="Calibri"/>
          <w:bCs/>
          <w:szCs w:val="22"/>
          <w:lang w:val="en-AU"/>
        </w:rPr>
        <w:t>je</w:t>
      </w:r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rije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>š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eno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kao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r w:rsidRPr="00CF5BCD">
        <w:rPr>
          <w:rFonts w:cs="Times New Roman" w:eastAsia="Calibri" w:hAnsi="Calibri" w:ascii="Calibri"/>
          <w:bCs/>
          <w:szCs w:val="22"/>
          <w:lang w:val="en-AU"/>
        </w:rPr>
        <w:t>pod</w:t>
      </w:r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r w:rsidRPr="00CF5BCD">
        <w:rPr>
          <w:rFonts w:cs="Times New Roman" w:eastAsia="Calibri" w:hAnsi="Calibri" w:ascii="Calibri"/>
          <w:bCs/>
          <w:szCs w:val="22"/>
          <w:lang w:val="en-AU"/>
        </w:rPr>
        <w:t>to</w:t>
      </w:r>
      <w:r w:rsidRPr="00CF5BCD">
        <w:rPr>
          <w:rFonts w:cs="Times New Roman" w:eastAsia="Calibri" w:hAnsi="Calibri" w:ascii="Calibri"/>
          <w:bCs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kom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r w:rsidRPr="00CF5BCD">
        <w:rPr>
          <w:rFonts w:cs="Times New Roman" w:eastAsia="Calibri" w:hAnsi="Calibri" w:ascii="Calibri"/>
          <w:bCs/>
          <w:szCs w:val="22"/>
          <w:lang w:val="en-AU"/>
        </w:rPr>
        <w:t>III</w:t>
      </w:r>
      <w:r w:rsidRPr="00CF5BCD">
        <w:rPr>
          <w:rFonts w:cs="Times New Roman" w:eastAsia="Calibri" w:hAnsi="Calibri" w:ascii="Calibri"/>
          <w:bCs/>
          <w:szCs w:val="22"/>
        </w:rPr>
        <w:t xml:space="preserve">/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izrijeke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rje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>š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enja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,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sukladno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odredbi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č</w:t>
      </w:r>
      <w:r w:rsidRPr="00CF5BCD">
        <w:rPr>
          <w:rFonts w:cs="Times New Roman" w:eastAsia="Calibri" w:hAnsi="Calibri" w:ascii="Calibri"/>
          <w:bCs/>
          <w:szCs w:val="22"/>
          <w:lang w:val="en-AU"/>
        </w:rPr>
        <w:t>l</w:t>
      </w:r>
      <w:proofErr w:type="spellStart"/>
      <w:r w:rsidRPr="00CF5BCD">
        <w:rPr>
          <w:rFonts w:cs="Times New Roman" w:eastAsia="Calibri" w:hAnsi="Calibri" w:ascii="Calibri"/>
          <w:bCs/>
          <w:szCs w:val="22"/>
        </w:rPr>
        <w:t>anka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199., </w:t>
      </w:r>
      <w:proofErr w:type="spellStart"/>
      <w:r w:rsidRPr="00CF5BCD">
        <w:rPr>
          <w:rFonts w:cs="Times New Roman" w:eastAsia="Calibri" w:hAnsi="Calibri" w:ascii="Calibri"/>
          <w:bCs/>
          <w:szCs w:val="22"/>
          <w:lang w:val="en-AU"/>
        </w:rPr>
        <w:t>stavak</w:t>
      </w:r>
      <w:proofErr w:type="spellEnd"/>
      <w:r w:rsidRPr="00CF5BCD">
        <w:rPr>
          <w:rFonts w:cs="Times New Roman" w:eastAsia="Calibri" w:hAnsi="Calibri" w:ascii="Calibri"/>
          <w:bCs/>
          <w:szCs w:val="22"/>
        </w:rPr>
        <w:t xml:space="preserve"> 4., </w:t>
      </w:r>
      <w:r w:rsidRPr="00CF5BCD">
        <w:rPr>
          <w:rFonts w:cs="Times New Roman" w:eastAsia="Calibri" w:hAnsi="Calibri" w:ascii="Calibri"/>
          <w:bCs/>
          <w:szCs w:val="22"/>
          <w:lang w:val="en-AU"/>
        </w:rPr>
        <w:t>SZ</w:t>
      </w:r>
      <w:r w:rsidRPr="00CF5BCD">
        <w:rPr>
          <w:rFonts w:cs="Times New Roman" w:eastAsia="Calibri" w:hAnsi="Calibri" w:ascii="Calibri"/>
          <w:bCs/>
          <w:szCs w:val="22"/>
        </w:rPr>
        <w:t>.</w:t>
      </w: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bCs/>
          <w:szCs w:val="22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CF5BCD">
        <w:rPr>
          <w:rFonts w:cs="Times New Roman" w:eastAsia="Calibri" w:hAnsi="Calibri" w:ascii="Calibri"/>
          <w:szCs w:val="22"/>
        </w:rPr>
        <w:tab/>
        <w:t xml:space="preserve"> </w:t>
      </w:r>
      <w:r w:rsidRPr="00CF5BCD">
        <w:rPr>
          <w:rFonts w:cs="Times New Roman" w:eastAsia="Calibri" w:hAnsi="Calibri" w:ascii="Calibri"/>
          <w:b/>
          <w:szCs w:val="22"/>
        </w:rPr>
        <w:t xml:space="preserve">8. 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To</w:t>
      </w:r>
      <w:r w:rsidRPr="00CF5BCD">
        <w:rPr>
          <w:rFonts w:cs="Times New Roman" w:eastAsia="Calibri" w:hAnsi="Calibri" w:ascii="Calibri"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ka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I</w:t>
      </w:r>
      <w:r w:rsidRPr="00CF5BCD">
        <w:rPr>
          <w:rFonts w:cs="Times New Roman" w:eastAsia="Calibri" w:hAnsi="Calibri" w:ascii="Calibri"/>
          <w:szCs w:val="22"/>
          <w:lang w:val="en-AU"/>
        </w:rPr>
        <w:t>V</w:t>
      </w:r>
      <w:r w:rsidRPr="00CF5BCD">
        <w:rPr>
          <w:rFonts w:cs="Times New Roman" w:eastAsia="Calibri" w:hAnsi="Calibri" w:ascii="Calibri"/>
          <w:szCs w:val="22"/>
        </w:rPr>
        <w:t xml:space="preserve">/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izrijeke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rje</w:t>
      </w:r>
      <w:proofErr w:type="spellEnd"/>
      <w:r w:rsidRPr="00CF5BCD">
        <w:rPr>
          <w:rFonts w:cs="Times New Roman" w:eastAsia="Calibri" w:hAnsi="Calibri" w:ascii="Calibri"/>
          <w:szCs w:val="22"/>
        </w:rPr>
        <w:t>š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enja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temelji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se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č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lanka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63.,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smartTag w:element="metricconverter" w:uri="urn:schemas-microsoft-com:office:smarttags">
        <w:smartTagPr>
          <w:attr w:val="4. a" w:name="ProductID"/>
        </w:smartTagPr>
        <w:r w:rsidRPr="00CF5BCD">
          <w:rPr>
            <w:rFonts w:cs="Times New Roman" w:eastAsia="Calibri" w:hAnsi="Calibri" w:ascii="Calibri"/>
            <w:szCs w:val="22"/>
          </w:rPr>
          <w:t xml:space="preserve">4. </w:t>
        </w:r>
        <w:proofErr w:type="spellStart"/>
        <w:r w:rsidRPr="00CF5BCD">
          <w:rPr>
            <w:rFonts w:cs="Times New Roman" w:eastAsia="Calibri" w:hAnsi="Calibri" w:ascii="Calibri"/>
            <w:szCs w:val="22"/>
            <w:lang w:val="en-AU"/>
          </w:rPr>
          <w:t>a</w:t>
        </w:r>
      </w:smartTag>
      <w:proofErr w:type="spellEnd"/>
      <w:r w:rsidRPr="00CF5BCD">
        <w:rPr>
          <w:rFonts w:cs="Times New Roman" w:eastAsia="Calibri" w:hAnsi="Calibri" w:ascii="Calibri"/>
          <w:szCs w:val="22"/>
          <w:lang w:val="en-AU"/>
        </w:rPr>
        <w:t xml:space="preserve"> to</w:t>
      </w:r>
      <w:r w:rsidRPr="00CF5BCD">
        <w:rPr>
          <w:rFonts w:cs="Times New Roman" w:eastAsia="Calibri" w:hAnsi="Calibri" w:ascii="Calibri"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ka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V</w:t>
      </w:r>
      <w:r w:rsidRPr="00CF5BCD">
        <w:rPr>
          <w:rFonts w:cs="Times New Roman" w:eastAsia="Calibri" w:hAnsi="Calibri" w:ascii="Calibri"/>
          <w:szCs w:val="22"/>
        </w:rPr>
        <w:t xml:space="preserve">/ </w:t>
      </w:r>
      <w:r w:rsidRPr="00CF5BCD">
        <w:rPr>
          <w:rFonts w:cs="Times New Roman" w:eastAsia="Calibri" w:hAnsi="Calibri" w:ascii="Calibri"/>
          <w:szCs w:val="22"/>
          <w:lang w:val="en-AU"/>
        </w:rPr>
        <w:t>se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temelji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č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lanka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203. </w:t>
      </w:r>
      <w:r w:rsidRPr="00CF5BCD">
        <w:rPr>
          <w:rFonts w:cs="Times New Roman" w:eastAsia="Calibri" w:hAnsi="Calibri" w:ascii="Calibri"/>
          <w:szCs w:val="22"/>
          <w:lang w:val="en-AU"/>
        </w:rPr>
        <w:t>u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vezi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sa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č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lankom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63.,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2.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196.,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2., </w:t>
      </w:r>
      <w:r w:rsidRPr="00CF5BCD">
        <w:rPr>
          <w:rFonts w:cs="Times New Roman" w:eastAsia="Calibri" w:hAnsi="Calibri" w:ascii="Calibri"/>
          <w:szCs w:val="22"/>
          <w:lang w:val="en-AU"/>
        </w:rPr>
        <w:t>SZ.</w:t>
      </w: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CF5BCD">
        <w:rPr>
          <w:rFonts w:cs="Times New Roman" w:eastAsia="Calibri" w:hAnsi="Calibri" w:ascii="Calibri"/>
          <w:szCs w:val="22"/>
        </w:rPr>
        <w:tab/>
        <w:t xml:space="preserve"> </w:t>
      </w:r>
      <w:r w:rsidRPr="00CF5BCD">
        <w:rPr>
          <w:rFonts w:cs="Times New Roman" w:eastAsia="Calibri" w:hAnsi="Calibri" w:ascii="Calibri"/>
          <w:b/>
          <w:szCs w:val="22"/>
        </w:rPr>
        <w:t xml:space="preserve">9. </w:t>
      </w:r>
      <w:r w:rsidRPr="00CF5BCD">
        <w:rPr>
          <w:rFonts w:cs="Times New Roman" w:eastAsia="Calibri" w:hAnsi="Calibri" w:ascii="Calibri"/>
          <w:szCs w:val="22"/>
        </w:rPr>
        <w:t xml:space="preserve"> 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Radi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svega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izlo</w:t>
      </w:r>
      <w:proofErr w:type="spellEnd"/>
      <w:r w:rsidRPr="00CF5BCD">
        <w:rPr>
          <w:rFonts w:cs="Times New Roman" w:eastAsia="Calibri" w:hAnsi="Calibri" w:ascii="Calibri"/>
          <w:szCs w:val="22"/>
        </w:rPr>
        <w:t>ž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enog</w:t>
      </w:r>
      <w:proofErr w:type="spellEnd"/>
      <w:r w:rsidRPr="00CF5B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F5B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temeljem</w:t>
      </w:r>
      <w:proofErr w:type="spellEnd"/>
      <w:r w:rsidRPr="00CF5B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navedenih</w:t>
      </w:r>
      <w:proofErr w:type="spellEnd"/>
      <w:r w:rsidRPr="00CF5B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odredaba</w:t>
      </w:r>
      <w:proofErr w:type="spellEnd"/>
      <w:r w:rsidRPr="00CF5BCD">
        <w:rPr>
          <w:rFonts w:cs="Times New Roman" w:eastAsia="Calibri" w:hAnsi="Calibri" w:ascii="Calibri"/>
          <w:szCs w:val="22"/>
          <w:lang w:val="en-AU"/>
        </w:rPr>
        <w:t xml:space="preserve"> SZ</w:t>
      </w:r>
      <w:r w:rsidRPr="00CF5BCD">
        <w:rPr>
          <w:rFonts w:cs="Times New Roman" w:eastAsia="Calibri" w:hAnsi="Calibri" w:ascii="Calibri"/>
          <w:szCs w:val="22"/>
        </w:rPr>
        <w:t xml:space="preserve">,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odlu</w:t>
      </w:r>
      <w:proofErr w:type="spellEnd"/>
      <w:r w:rsidRPr="00CF5BCD">
        <w:rPr>
          <w:rFonts w:cs="Times New Roman" w:eastAsia="Calibri" w:hAnsi="Calibri" w:ascii="Calibri"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eno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je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u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izrijeci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rje</w:t>
      </w:r>
      <w:proofErr w:type="spellEnd"/>
      <w:r w:rsidRPr="00CF5BCD">
        <w:rPr>
          <w:rFonts w:cs="Times New Roman" w:eastAsia="Calibri" w:hAnsi="Calibri" w:ascii="Calibri"/>
          <w:szCs w:val="22"/>
        </w:rPr>
        <w:t>š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enja</w:t>
      </w:r>
      <w:proofErr w:type="spellEnd"/>
      <w:r w:rsidRPr="00CF5BCD">
        <w:rPr>
          <w:rFonts w:cs="Times New Roman" w:eastAsia="Calibri" w:hAnsi="Calibri" w:ascii="Calibri"/>
          <w:szCs w:val="22"/>
        </w:rPr>
        <w:t>.</w:t>
      </w: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CF5BCD" w:rsidP="00CF5BCD" w:rsidR="00CF5BCD" w:rsidRPr="00CF5BCD">
      <w:pPr>
        <w:spacing w:after="0"/>
        <w:jc w:val="center"/>
        <w:rPr>
          <w:rFonts w:cs="Times New Roman" w:eastAsia="Calibri" w:hAnsi="Calibri" w:ascii="Calibri"/>
          <w:szCs w:val="22"/>
          <w:lang w:val="en-AU"/>
        </w:rPr>
      </w:pPr>
      <w:r w:rsidRPr="00CF5BCD">
        <w:rPr>
          <w:rFonts w:cs="Times New Roman" w:eastAsia="Calibri" w:hAnsi="Calibri" w:ascii="Calibri"/>
          <w:szCs w:val="22"/>
          <w:lang w:val="en-AU"/>
        </w:rPr>
        <w:t xml:space="preserve">Split,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CF5BCD">
        <w:rPr>
          <w:rFonts w:cs="Times New Roman" w:eastAsia="Calibri" w:hAnsi="Calibri" w:ascii="Calibri"/>
          <w:szCs w:val="22"/>
          <w:lang w:val="en-AU"/>
        </w:rPr>
        <w:t xml:space="preserve"> 14.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ožujka</w:t>
      </w:r>
      <w:proofErr w:type="spellEnd"/>
      <w:r w:rsidRPr="00CF5BCD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CF5BCD">
        <w:rPr>
          <w:rFonts w:cs="Times New Roman" w:eastAsia="Calibri" w:hAnsi="Calibri" w:ascii="Calibri"/>
          <w:szCs w:val="22"/>
          <w:lang w:val="en-AU"/>
        </w:rPr>
        <w:t>.</w:t>
      </w:r>
    </w:p>
    <w:p w:rsidRDefault="00CF5BCD" w:rsidP="00CF5BCD" w:rsidR="00CF5BCD" w:rsidRPr="00CF5BCD">
      <w:pPr>
        <w:spacing w:after="0"/>
        <w:jc w:val="center"/>
        <w:rPr>
          <w:rFonts w:cs="Times New Roman" w:eastAsia="Calibri" w:hAnsi="Calibri" w:ascii="Calibri"/>
          <w:szCs w:val="22"/>
          <w:lang w:val="en-AU"/>
        </w:rPr>
      </w:pPr>
    </w:p>
    <w:p w:rsidRDefault="00CF5BCD" w:rsidP="00CF5BCD" w:rsidR="00CF5BCD" w:rsidRPr="00CF5BCD">
      <w:pPr>
        <w:spacing w:after="0"/>
        <w:jc w:val="center"/>
        <w:rPr>
          <w:rFonts w:cs="Times New Roman" w:eastAsia="Calibri" w:hAnsi="Calibri" w:ascii="Calibri"/>
          <w:szCs w:val="22"/>
          <w:lang w:val="en-AU"/>
        </w:rPr>
      </w:pPr>
    </w:p>
    <w:p w:rsidRDefault="00CF5BCD" w:rsidP="00CF5BCD" w:rsidR="00CF5BCD" w:rsidRPr="00CF5BCD">
      <w:pPr>
        <w:spacing w:after="0"/>
        <w:jc w:val="center"/>
        <w:rPr>
          <w:rFonts w:cs="Times New Roman" w:eastAsia="Calibri" w:hAnsi="Calibri" w:ascii="Calibri"/>
          <w:szCs w:val="22"/>
          <w:lang w:val="en-AU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  <w:r w:rsidRPr="00CF5BCD">
        <w:rPr>
          <w:rFonts w:cs="Times New Roman" w:eastAsia="Times New Roman"/>
        </w:rPr>
        <w:t xml:space="preserve">                                                                                                     STEČAJNI SUDAC:</w:t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  <w:r w:rsidRPr="00CF5BCD">
        <w:rPr>
          <w:rFonts w:cs="Times New Roman" w:eastAsia="Times New Roman"/>
        </w:rPr>
        <w:t xml:space="preserve">                                                                                                         Jozo Ćaleta,v.r.,</w:t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  <w:r w:rsidRPr="00CF5BCD">
        <w:rPr>
          <w:rFonts w:cs="Times New Roman" w:eastAsia="Times New Roman"/>
        </w:rPr>
        <w:tab/>
      </w:r>
      <w:r w:rsidRPr="00CF5BCD">
        <w:rPr>
          <w:rFonts w:cs="Times New Roman" w:eastAsia="Times New Roman"/>
        </w:rPr>
        <w:tab/>
      </w:r>
      <w:r w:rsidRPr="00CF5BCD">
        <w:rPr>
          <w:rFonts w:cs="Times New Roman" w:eastAsia="Times New Roman"/>
        </w:rPr>
        <w:tab/>
      </w:r>
      <w:r w:rsidRPr="00CF5BCD">
        <w:rPr>
          <w:rFonts w:cs="Times New Roman" w:eastAsia="Times New Roman"/>
        </w:rPr>
        <w:tab/>
      </w:r>
      <w:r w:rsidRPr="00CF5BCD">
        <w:rPr>
          <w:rFonts w:cs="Times New Roman" w:eastAsia="Times New Roman"/>
        </w:rPr>
        <w:tab/>
      </w:r>
      <w:r w:rsidRPr="00CF5BCD">
        <w:rPr>
          <w:rFonts w:cs="Times New Roman" w:eastAsia="Times New Roman"/>
        </w:rPr>
        <w:tab/>
      </w:r>
      <w:r w:rsidRPr="00CF5BCD">
        <w:rPr>
          <w:rFonts w:cs="Times New Roman" w:eastAsia="Times New Roman"/>
        </w:rPr>
        <w:tab/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  <w:r w:rsidRPr="00CF5BCD">
        <w:rPr>
          <w:rFonts w:cs="Times New Roman" w:eastAsia="Times New Roman"/>
        </w:rPr>
        <w:t xml:space="preserve">                     </w:t>
      </w: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b/>
          <w:bCs/>
          <w:szCs w:val="22"/>
        </w:rPr>
      </w:pPr>
      <w:r w:rsidRPr="00CF5BCD">
        <w:rPr>
          <w:rFonts w:cs="Times New Roman" w:eastAsia="Calibri" w:hAnsi="Calibri" w:ascii="Calibri"/>
          <w:szCs w:val="22"/>
          <w:u w:val="single"/>
          <w:lang w:val="en-AU"/>
        </w:rPr>
        <w:t>PRAVNA</w:t>
      </w:r>
      <w:r w:rsidRPr="00CF5BCD">
        <w:rPr>
          <w:rFonts w:cs="Times New Roman" w:eastAsia="Calibri" w:hAnsi="Calibri" w:ascii="Calibri"/>
          <w:szCs w:val="22"/>
          <w:u w:val="single"/>
        </w:rPr>
        <w:t xml:space="preserve"> </w:t>
      </w:r>
      <w:r w:rsidRPr="00CF5BCD">
        <w:rPr>
          <w:rFonts w:cs="Times New Roman" w:eastAsia="Calibri" w:hAnsi="Calibri" w:ascii="Calibri"/>
          <w:szCs w:val="22"/>
          <w:u w:val="single"/>
          <w:lang w:val="en-AU"/>
        </w:rPr>
        <w:t>POUKA</w:t>
      </w:r>
      <w:r w:rsidRPr="00CF5BCD">
        <w:rPr>
          <w:rFonts w:cs="Times New Roman" w:eastAsia="Calibri" w:hAnsi="Calibri" w:ascii="Calibri"/>
          <w:szCs w:val="22"/>
          <w:u w:val="single"/>
        </w:rPr>
        <w:t>:</w:t>
      </w:r>
      <w:r w:rsidRPr="00CF5BCD">
        <w:rPr>
          <w:rFonts w:cs="Times New Roman" w:eastAsia="Calibri" w:hAnsi="Calibri" w:ascii="Calibri"/>
          <w:szCs w:val="22"/>
        </w:rPr>
        <w:t xml:space="preserve"> 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Protiv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rje</w:t>
      </w:r>
      <w:proofErr w:type="spellEnd"/>
      <w:r w:rsidRPr="00CF5BCD">
        <w:rPr>
          <w:rFonts w:cs="Times New Roman" w:eastAsia="Calibri" w:hAnsi="Calibri" w:ascii="Calibri"/>
          <w:szCs w:val="22"/>
        </w:rPr>
        <w:t>š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enja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mo</w:t>
      </w:r>
      <w:proofErr w:type="spellEnd"/>
      <w:r w:rsidRPr="00CF5BCD">
        <w:rPr>
          <w:rFonts w:cs="Times New Roman" w:eastAsia="Calibri" w:hAnsi="Calibri" w:ascii="Calibri"/>
          <w:szCs w:val="22"/>
        </w:rPr>
        <w:t>ž</w:t>
      </w:r>
      <w:r w:rsidRPr="00CF5BCD">
        <w:rPr>
          <w:rFonts w:cs="Times New Roman" w:eastAsia="Calibri" w:hAnsi="Calibri" w:ascii="Calibri"/>
          <w:szCs w:val="22"/>
          <w:lang w:val="en-AU"/>
        </w:rPr>
        <w:t>e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se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izjaviti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ž</w:t>
      </w:r>
      <w:r w:rsidRPr="00CF5BCD">
        <w:rPr>
          <w:rFonts w:cs="Times New Roman" w:eastAsia="Calibri" w:hAnsi="Calibri" w:ascii="Calibri"/>
          <w:szCs w:val="22"/>
          <w:lang w:val="en-AU"/>
        </w:rPr>
        <w:t>alba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u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roku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od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osam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proteka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osmog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od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objave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u</w:t>
      </w:r>
      <w:r w:rsidRPr="00CF5BCD">
        <w:rPr>
          <w:rFonts w:cs="Times New Roman" w:eastAsia="Calibri" w:hAnsi="Calibri" w:ascii="Calibri"/>
          <w:szCs w:val="22"/>
        </w:rPr>
        <w:t xml:space="preserve"> “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Narodne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novine</w:t>
      </w:r>
      <w:proofErr w:type="spellEnd"/>
      <w:r w:rsidRPr="00CF5BCD">
        <w:rPr>
          <w:rFonts w:cs="Times New Roman" w:eastAsia="Calibri" w:hAnsi="Calibri" w:ascii="Calibri"/>
          <w:szCs w:val="22"/>
        </w:rPr>
        <w:t>”. Ž</w:t>
      </w:r>
      <w:r w:rsidRPr="00CF5BCD">
        <w:rPr>
          <w:rFonts w:cs="Times New Roman" w:eastAsia="Calibri" w:hAnsi="Calibri" w:ascii="Calibri"/>
          <w:szCs w:val="22"/>
          <w:lang w:val="en-AU"/>
        </w:rPr>
        <w:t>alba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se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podnosi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Trgova</w:t>
      </w:r>
      <w:proofErr w:type="spellEnd"/>
      <w:r w:rsidRPr="00CF5BCD">
        <w:rPr>
          <w:rFonts w:cs="Times New Roman" w:eastAsia="Calibri" w:hAnsi="Calibri" w:ascii="Calibri"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kom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sudu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u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, </w:t>
      </w:r>
      <w:r w:rsidRPr="00CF5BCD">
        <w:rPr>
          <w:rFonts w:cs="Times New Roman" w:eastAsia="Calibri" w:hAnsi="Calibri" w:ascii="Calibri"/>
          <w:szCs w:val="22"/>
          <w:lang w:val="en-AU"/>
        </w:rPr>
        <w:t>Split</w:t>
      </w:r>
      <w:r w:rsidRPr="00CF5BCD">
        <w:rPr>
          <w:rFonts w:cs="Times New Roman" w:eastAsia="Calibri" w:hAnsi="Calibri" w:ascii="Calibri"/>
          <w:szCs w:val="22"/>
        </w:rPr>
        <w:t xml:space="preserve">,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Sukoi</w:t>
      </w:r>
      <w:proofErr w:type="spellEnd"/>
      <w:r w:rsidRPr="00CF5BCD">
        <w:rPr>
          <w:rFonts w:cs="Times New Roman" w:eastAsia="Calibri" w:hAnsi="Calibri" w:ascii="Calibri"/>
          <w:szCs w:val="22"/>
        </w:rPr>
        <w:t>š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anska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6., </w:t>
      </w:r>
      <w:r w:rsidRPr="00CF5BCD">
        <w:rPr>
          <w:rFonts w:cs="Times New Roman" w:eastAsia="Calibri" w:hAnsi="Calibri" w:ascii="Calibri"/>
          <w:szCs w:val="22"/>
          <w:lang w:val="en-AU"/>
        </w:rPr>
        <w:t>u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tri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primjerka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a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u</w:t>
      </w:r>
      <w:r w:rsidRPr="00CF5BCD">
        <w:rPr>
          <w:rFonts w:cs="Times New Roman" w:eastAsia="Calibri" w:hAnsi="Calibri" w:ascii="Calibri"/>
          <w:szCs w:val="22"/>
        </w:rPr>
        <w:t xml:space="preserve"> ž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albi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u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drugom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stupnju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odlu</w:t>
      </w:r>
      <w:proofErr w:type="spellEnd"/>
      <w:r w:rsidRPr="00CF5BCD">
        <w:rPr>
          <w:rFonts w:cs="Times New Roman" w:eastAsia="Calibri" w:hAnsi="Calibri" w:ascii="Calibri"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uje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Visoki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trgova</w:t>
      </w:r>
      <w:proofErr w:type="spellEnd"/>
      <w:r w:rsidRPr="00CF5BCD">
        <w:rPr>
          <w:rFonts w:cs="Times New Roman" w:eastAsia="Calibri" w:hAnsi="Calibri" w:ascii="Calibri"/>
          <w:szCs w:val="22"/>
        </w:rPr>
        <w:t>č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ki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Republike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Hrvatske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</w:t>
      </w:r>
      <w:r w:rsidRPr="00CF5BCD">
        <w:rPr>
          <w:rFonts w:cs="Times New Roman" w:eastAsia="Calibri" w:hAnsi="Calibri" w:ascii="Calibri"/>
          <w:szCs w:val="22"/>
          <w:lang w:val="en-AU"/>
        </w:rPr>
        <w:t>u</w:t>
      </w:r>
      <w:r w:rsidRPr="00CF5B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Zagrebu</w:t>
      </w:r>
      <w:proofErr w:type="spellEnd"/>
      <w:r w:rsidRPr="00CF5BCD">
        <w:rPr>
          <w:rFonts w:cs="Times New Roman" w:eastAsia="Calibri" w:hAnsi="Calibri" w:ascii="Calibri"/>
          <w:szCs w:val="22"/>
        </w:rPr>
        <w:t>.</w:t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</w:p>
    <w:p w:rsidRDefault="00CF5BCD" w:rsidP="00CF5BCD" w:rsidR="00CF5BCD">
      <w:pPr>
        <w:spacing w:after="0"/>
        <w:jc w:val="both"/>
        <w:rPr>
          <w:rFonts w:cs="Times New Roman" w:eastAsia="Times New Roman"/>
        </w:rPr>
      </w:pPr>
    </w:p>
    <w:p w:rsidRDefault="00CF5BCD" w:rsidP="00CF5BCD" w:rsidR="00CF5BCD">
      <w:pPr>
        <w:spacing w:after="0"/>
        <w:jc w:val="both"/>
        <w:rPr>
          <w:rFonts w:cs="Times New Roman" w:eastAsia="Times New Roman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</w:p>
    <w:p w:rsidRDefault="00CF5BCD" w:rsidP="00CF5BCD" w:rsidR="00CF5BCD" w:rsidRPr="00CF5BCD">
      <w:pPr>
        <w:spacing w:after="0"/>
        <w:ind w:left="3600"/>
        <w:jc w:val="both"/>
        <w:rPr>
          <w:rFonts w:cs="Times New Roman" w:eastAsia="Calibri" w:hAnsi="Calibri" w:ascii="Calibri"/>
          <w:b/>
          <w:szCs w:val="22"/>
        </w:rPr>
      </w:pPr>
      <w:r w:rsidRPr="00CF5BCD">
        <w:rPr>
          <w:rFonts w:cs="Times New Roman" w:eastAsia="Calibri" w:hAnsi="Calibri" w:ascii="Calibri"/>
          <w:szCs w:val="22"/>
        </w:rPr>
        <w:t xml:space="preserve">        </w:t>
      </w:r>
      <w:r w:rsidRPr="00CF5BCD">
        <w:rPr>
          <w:rFonts w:cs="Times New Roman" w:eastAsia="Calibri" w:hAnsi="Calibri" w:ascii="Calibri"/>
          <w:b/>
          <w:szCs w:val="22"/>
        </w:rPr>
        <w:t>- 4 -</w:t>
      </w:r>
      <w:r w:rsidRPr="00CF5BCD">
        <w:rPr>
          <w:rFonts w:cs="Times New Roman" w:eastAsia="Calibri" w:hAnsi="Calibri" w:ascii="Calibri"/>
          <w:szCs w:val="22"/>
        </w:rPr>
        <w:t xml:space="preserve">                             </w:t>
      </w:r>
      <w:r w:rsidRPr="00CF5BCD">
        <w:rPr>
          <w:rFonts w:cs="Times New Roman" w:eastAsia="Calibri" w:hAnsi="Calibri" w:ascii="Calibri"/>
          <w:b/>
          <w:szCs w:val="22"/>
        </w:rPr>
        <w:t xml:space="preserve">Broj:  14. </w:t>
      </w:r>
      <w:r w:rsidRPr="00CF5BCD">
        <w:rPr>
          <w:rFonts w:cs="Times New Roman" w:eastAsia="Calibri" w:hAnsi="Calibri" w:ascii="Calibri"/>
          <w:b/>
          <w:szCs w:val="22"/>
          <w:lang w:val="en-AU"/>
        </w:rPr>
        <w:t>St</w:t>
      </w:r>
      <w:r w:rsidRPr="00CF5BCD">
        <w:rPr>
          <w:rFonts w:cs="Times New Roman" w:eastAsia="Calibri" w:hAnsi="Calibri" w:ascii="Calibri"/>
          <w:b/>
          <w:szCs w:val="22"/>
        </w:rPr>
        <w:t>-34/2014.</w:t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  <w:r w:rsidRPr="00CF5BCD">
        <w:rPr>
          <w:rFonts w:cs="Times New Roman" w:eastAsia="Times New Roman"/>
        </w:rPr>
        <w:t>DNA:</w:t>
      </w:r>
    </w:p>
    <w:p w:rsidRDefault="00CF5BCD" w:rsidP="00CF5BCD" w:rsidR="00CF5BCD" w:rsidRPr="00CF5BCD">
      <w:pPr>
        <w:spacing w:after="0"/>
        <w:ind w:left="-360"/>
        <w:jc w:val="both"/>
        <w:rPr>
          <w:rFonts w:cs="Times New Roman" w:eastAsia="Times New Roman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  <w:r w:rsidRPr="00CF5BCD">
        <w:rPr>
          <w:rFonts w:cs="Times New Roman" w:eastAsia="Times New Roman"/>
        </w:rPr>
        <w:t xml:space="preserve">1) Stečajni upravitelj Zoran Miletić, Split, </w:t>
      </w:r>
      <w:proofErr w:type="spellStart"/>
      <w:r w:rsidRPr="00CF5BCD">
        <w:rPr>
          <w:rFonts w:cs="Times New Roman" w:eastAsia="Times New Roman"/>
        </w:rPr>
        <w:t>Nazorov</w:t>
      </w:r>
      <w:proofErr w:type="spellEnd"/>
      <w:r w:rsidRPr="00CF5BCD">
        <w:rPr>
          <w:rFonts w:cs="Times New Roman" w:eastAsia="Times New Roman"/>
        </w:rPr>
        <w:t xml:space="preserve"> prilaz 1A., </w:t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  <w:r w:rsidRPr="00CF5BCD">
        <w:rPr>
          <w:rFonts w:cs="Times New Roman" w:eastAsia="Times New Roman"/>
        </w:rPr>
        <w:t>2) Županijsko državno odvjetništvo u Splitu – Građansko upravni odjel, Split,</w:t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  <w:r w:rsidRPr="00CF5BCD">
        <w:rPr>
          <w:rFonts w:cs="Times New Roman" w:eastAsia="Times New Roman"/>
        </w:rPr>
        <w:t>3) Porezna uprava u Splitu, Split, Vukovarska 1.,</w:t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  <w:r w:rsidRPr="00CF5BCD">
        <w:rPr>
          <w:rFonts w:cs="Times New Roman" w:eastAsia="Times New Roman"/>
        </w:rPr>
        <w:t>4) Financijska agencija–Podružnica u Splitu, nakon pravomoćnosti i uz potvrdu pravom.,</w:t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  <w:r w:rsidRPr="00CF5BCD">
        <w:rPr>
          <w:rFonts w:cs="Times New Roman" w:eastAsia="Times New Roman"/>
        </w:rPr>
        <w:t>5) Općinski sud u Splitu – zemljišno-knjižni odjel, Split,</w:t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  <w:r w:rsidRPr="00CF5BCD">
        <w:rPr>
          <w:rFonts w:cs="Times New Roman" w:eastAsia="Times New Roman"/>
        </w:rPr>
        <w:t>6) Sudski registar ovog Suda, nakon pravomoćnosti i uz potvrdu o pravomoćnosti,</w:t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  <w:r w:rsidRPr="00CF5BCD">
        <w:rPr>
          <w:rFonts w:cs="Times New Roman" w:eastAsia="Times New Roman"/>
        </w:rPr>
        <w:t>7) e-Oglasna ploča Suda – rok 20 dana,</w:t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  <w:r w:rsidRPr="00CF5BCD">
        <w:rPr>
          <w:rFonts w:cs="Times New Roman" w:eastAsia="Times New Roman"/>
        </w:rPr>
        <w:t>8) Spis.</w:t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</w:p>
    <w:p w:rsidRDefault="00CF5BCD" w:rsidP="00CF5BCD" w:rsidR="00CF5BCD" w:rsidRPr="00CF5BCD">
      <w:pPr>
        <w:spacing w:after="0"/>
        <w:rPr>
          <w:rFonts w:cs="Times New Roman" w:eastAsia="Times New Roman"/>
        </w:rPr>
      </w:pPr>
      <w:r w:rsidRPr="00CF5BCD">
        <w:rPr>
          <w:rFonts w:cs="Times New Roman" w:eastAsia="Times New Roman"/>
        </w:rPr>
        <w:t>Split, dana 14. ožujka 2016. godine.</w:t>
      </w: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Times New Roman"/>
        </w:rPr>
      </w:pPr>
      <w:r w:rsidRPr="00CF5BCD">
        <w:rPr>
          <w:rFonts w:cs="Times New Roman" w:eastAsia="Times New Roman"/>
        </w:rPr>
        <w:tab/>
      </w:r>
      <w:r w:rsidRPr="00CF5BCD">
        <w:rPr>
          <w:rFonts w:cs="Times New Roman" w:eastAsia="Times New Roman"/>
        </w:rPr>
        <w:tab/>
      </w:r>
      <w:r w:rsidRPr="00CF5BCD">
        <w:rPr>
          <w:rFonts w:cs="Times New Roman" w:eastAsia="Times New Roman"/>
        </w:rPr>
        <w:tab/>
      </w:r>
      <w:r w:rsidRPr="00CF5BCD">
        <w:rPr>
          <w:rFonts w:cs="Times New Roman" w:eastAsia="Times New Roman"/>
        </w:rPr>
        <w:tab/>
      </w:r>
      <w:r w:rsidRPr="00CF5BCD">
        <w:rPr>
          <w:rFonts w:cs="Times New Roman" w:eastAsia="Times New Roman"/>
        </w:rPr>
        <w:tab/>
      </w:r>
      <w:r w:rsidRPr="00CF5BCD">
        <w:rPr>
          <w:rFonts w:cs="Times New Roman" w:eastAsia="Times New Roman"/>
        </w:rPr>
        <w:tab/>
      </w:r>
      <w:r w:rsidRPr="00CF5BCD">
        <w:rPr>
          <w:rFonts w:cs="Times New Roman" w:eastAsia="Times New Roman"/>
        </w:rPr>
        <w:tab/>
      </w:r>
      <w:r w:rsidRPr="00CF5BCD">
        <w:rPr>
          <w:rFonts w:cs="Times New Roman" w:eastAsia="Times New Roman"/>
        </w:rPr>
        <w:tab/>
      </w:r>
      <w:r w:rsidRPr="00CF5BCD">
        <w:rPr>
          <w:rFonts w:cs="Times New Roman" w:eastAsia="Times New Roman"/>
        </w:rPr>
        <w:tab/>
        <w:t>STEČAJNI SUDAC:</w:t>
      </w: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CF5BCD">
        <w:rPr>
          <w:rFonts w:cs="Times New Roman" w:eastAsia="Calibri" w:hAnsi="Calibri" w:ascii="Calibri"/>
          <w:szCs w:val="22"/>
        </w:rPr>
        <w:t xml:space="preserve">                                                                                                                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Jozo</w:t>
      </w:r>
      <w:proofErr w:type="spellEnd"/>
      <w:r w:rsidRPr="00CF5BCD">
        <w:rPr>
          <w:rFonts w:cs="Times New Roman" w:eastAsia="Calibri" w:hAnsi="Calibri" w:ascii="Calibri"/>
          <w:szCs w:val="22"/>
        </w:rPr>
        <w:t xml:space="preserve"> Ć</w:t>
      </w:r>
      <w:proofErr w:type="spellStart"/>
      <w:r w:rsidRPr="00CF5BCD">
        <w:rPr>
          <w:rFonts w:cs="Times New Roman" w:eastAsia="Calibri" w:hAnsi="Calibri" w:ascii="Calibri"/>
          <w:szCs w:val="22"/>
          <w:lang w:val="en-AU"/>
        </w:rPr>
        <w:t>aleta</w:t>
      </w:r>
      <w:proofErr w:type="spellEnd"/>
      <w:r w:rsidRPr="00CF5BCD">
        <w:rPr>
          <w:rFonts w:cs="Times New Roman" w:eastAsia="Calibri" w:hAnsi="Calibri" w:ascii="Calibri"/>
          <w:szCs w:val="22"/>
        </w:rPr>
        <w:t>,</w:t>
      </w:r>
      <w:r w:rsidRPr="00CF5BCD">
        <w:rPr>
          <w:rFonts w:cs="Times New Roman" w:eastAsia="Calibri" w:hAnsi="Calibri" w:ascii="Calibri"/>
          <w:szCs w:val="22"/>
        </w:rPr>
        <w:tab/>
      </w:r>
      <w:r w:rsidRPr="00CF5BCD">
        <w:rPr>
          <w:rFonts w:cs="Times New Roman" w:eastAsia="Calibri" w:hAnsi="Calibri" w:ascii="Calibri"/>
          <w:szCs w:val="22"/>
        </w:rPr>
        <w:tab/>
      </w: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CF5BCD" w:rsidP="00CF5BCD" w:rsidR="00CF5BCD" w:rsidRPr="00CF5BCD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5BCD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566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St-34/2014-60</izvorni_sadrzaj>
    <derivirana_varijabla naziv="DomainObject.Oznaka_1">St-34/2014-60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2014.</izvorni_sadrzaj>
    <derivirana_varijabla naziv="DomainObject.Predmet.DatumOsnivanja_1">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St-34/2014</izvorni_sadrzaj>
    <derivirana_varijabla naziv="DomainObject.Predmet.OznakaBroj_1">St-34/2014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GRAFEX d.o.o. za grafičke usluge, posredovanje, export-import</izvorni_sadrzaj>
    <derivirana_varijabla naziv="DomainObject.Predmet.ProtustrankaFormated_1">  GRAFEX d.o.o. za grafičke usluge, posredovanje, export-import</derivirana_varijabla>
  </DomainObject.Predmet.ProtustrankaFormated>
  <DomainObject.Predmet.ProtustrankaFormatedOIB>
    <izvorni_sadrzaj>  GRAFEX d.o.o. za grafičke usluge, posredovanje, export-import, OIB 91798757042</izvorni_sadrzaj>
    <derivirana_varijabla naziv="DomainObject.Predmet.ProtustrankaFormatedOIB_1">  GRAFEX d.o.o. za grafičke usluge, posredovanje, export-import, OIB 91798757042</derivirana_varijabla>
  </DomainObject.Predmet.ProtustrankaFormatedOIB>
  <DomainObject.Predmet.ProtustrankaFormatedWithAdress>
    <izvorni_sadrzaj> GRAFEX d.o.o. za grafičke usluge, posredovanje, export-import, Orišća 11/a, Split</izvorni_sadrzaj>
    <derivirana_varijabla naziv="DomainObject.Predmet.ProtustrankaFormatedWithAdress_1"> GRAFEX d.o.o. za grafičke usluge, posredovanje, export-import, Orišća 11/a, Split</derivirana_varijabla>
  </DomainObject.Predmet.ProtustrankaFormatedWithAdress>
  <DomainObject.Predmet.ProtustrankaFormatedWithAdressOIB>
    <izvorni_sadrzaj> GRAFEX d.o.o. za grafičke usluge, posredovanje, export-import, OIB 91798757042, Orišća 11/a, Split</izvorni_sadrzaj>
    <derivirana_varijabla naziv="DomainObject.Predmet.ProtustrankaFormatedWithAdressOIB_1"> GRAFEX d.o.o. za grafičke usluge, posredovanje, export-import, OIB 91798757042, Orišća 11/a, Split</derivirana_varijabla>
  </DomainObject.Predmet.ProtustrankaFormatedWithAdressOIB>
  <DomainObject.Predmet.ProtustrankaWithAdress>
    <izvorni_sadrzaj>GRAFEX d.o.o. za grafičke usluge, posredovanje, export-import Orišća 11/a, Split</izvorni_sadrzaj>
    <derivirana_varijabla naziv="DomainObject.Predmet.ProtustrankaWithAdress_1">GRAFEX d.o.o. za grafičke usluge, posredovanje, export-import Orišća 11/a, Split</derivirana_varijabla>
  </DomainObject.Predmet.ProtustrankaWithAdress>
  <DomainObject.Predmet.ProtustrankaWithAdressOIB>
    <izvorni_sadrzaj>GRAFEX d.o.o. za grafičke usluge, posredovanje, export-import, OIB 91798757042, Orišća 11/a, Split</izvorni_sadrzaj>
    <derivirana_varijabla naziv="DomainObject.Predmet.ProtustrankaWithAdressOIB_1">GRAFEX d.o.o. za grafičke usluge, posredovanje, export-import, OIB 91798757042, Orišća 11/a, Split</derivirana_varijabla>
  </DomainObject.Predmet.ProtustrankaWithAdressOIB>
  <DomainObject.Predmet.ProtustrankaNazivFormated>
    <izvorni_sadrzaj>GRAFEX d.o.o. za grafičke usluge, posredovanje, export-import</izvorni_sadrzaj>
    <derivirana_varijabla naziv="DomainObject.Predmet.ProtustrankaNazivFormated_1">GRAFEX d.o.o. za grafičke usluge, posredovanje, export-import</derivirana_varijabla>
  </DomainObject.Predmet.ProtustrankaNazivFormated>
  <DomainObject.Predmet.ProtustrankaNazivFormatedOIB>
    <izvorni_sadrzaj>GRAFEX d.o.o. za grafičke usluge, posredovanje, export-import, OIB 91798757042</izvorni_sadrzaj>
    <derivirana_varijabla naziv="DomainObject.Predmet.ProtustrankaNazivFormatedOIB_1">GRAFEX d.o.o. za grafičke usluge, posredovanje, export-import, OIB 91798757042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dioničko društvo; Odvjetnik Kristian Barišić; IGEPA - PLANA PAPIRI d.o.o.; ZAGREBAČKA BANKA d.d.</izvorni_sadrzaj>
    <derivirana_varijabla naziv="DomainObject.Predmet.StrankaFormated_1">  IMEX BANKA dioničko društvo; Odvjetnik Kristian Barišić; IGEPA - PLANA PAPIRI d.o.o.; ZAGREBAČKA BANKA d.d.</derivirana_varijabla>
  </DomainObject.Predmet.StrankaFormated>
  <DomainObject.Predmet.StrankaFormatedOIB>
    <izvorni_sadrzaj>  IMEX BANKA dioničko društvo, OIB 99326633206; Odvjetnik Kristian Barišić; IGEPA - PLANA PAPIRI d.o.o., OIB 32642260178; ZAGREBAČKA BANKA d.d., OIB 92963223473</izvorni_sadrzaj>
    <derivirana_varijabla naziv="DomainObject.Predmet.StrankaFormatedOIB_1">  IMEX BANKA dioničko društvo, OIB 99326633206; Odvjetnik Kristian Barišić; IGEPA - PLANA PAPIRI d.o.o., OIB 32642260178; ZAGREBAČKA BANKA d.d., OIB 92963223473</derivirana_varijabla>
  </DomainObject.Predmet.StrankaFormatedOIB>
  <DomainObject.Predmet.StrankaFormatedWithAdress>
    <izvorni_sadrzaj> IMEX BANKA dioničko društvo, Tolstojeva 6, Split; Odvjetnik Kristian Barišić, Velebitska 27, 21000 Split; IGEPA - PLANA PAPIRI d.o.o., Josipa Lončara 5, 10000 Zagreb; ZAGREBAČKA BANKA d.d., Trg bana Josipa Jelačića 10, 10000 Zagreb</izvorni_sadrzaj>
    <derivirana_varijabla naziv="DomainObject.Predmet.StrankaFormatedWithAdress_1"> IMEX BANKA dioničko društvo, Tolstojeva 6, Split; Odvjetnik Kristian Barišić, Velebitska 27, 21000 Split; IGEPA - PLANA PAPIRI d.o.o., Josipa Lončara 5, 10000 Zagreb; ZAGREBAČKA BANKA d.d., Trg bana Josipa Jelačića 10, 10000 Zagreb</derivirana_varijabla>
  </DomainObject.Predmet.StrankaFormatedWithAdress>
  <DomainObject.Predmet.StrankaFormatedWithAdressOIB>
    <izvorni_sadrzaj> IMEX BANKA dioničko društvo, OIB 99326633206, Tolstojeva 6, Split; Odvjetnik Kristian Barišić, Velebitska 27, 21000 Split; IGEPA - PLANA PAPIRI d.o.o., OIB 32642260178, Josipa Lončara 5, 10000 Zagreb; ZAGREBAČKA BANKA d.d., OIB 92963223473, Trg bana Josipa Jelačića 10, 10000 Zagreb</izvorni_sadrzaj>
    <derivirana_varijabla naziv="DomainObject.Predmet.StrankaFormatedWithAdressOIB_1"> IMEX BANKA dioničko društvo, OIB 99326633206, Tolstojeva 6, Split; Odvjetnik Kristian Barišić, Velebitska 27, 21000 Split; IGEPA - PLANA PAPIRI d.o.o., OIB 32642260178, Josipa Lončara 5, 10000 Zagreb; ZAGREBAČKA BANKA d.d., OIB 92963223473, Trg bana Josipa Jelačića 10, 10000 Zagreb</derivirana_varijabla>
  </DomainObject.Predmet.StrankaFormatedWithAdressOIB>
  <DomainObject.Predmet.StrankaWithAdress>
    <izvorni_sadrzaj>IMEX BANKA dioničko društvo Tolstojeva 6,Split,Odvjetnik Kristian Barišić Velebitska 27,21000 Split,IGEPA - PLANA PAPIRI d.o.o. Josipa Lončara 5,10000 Zagreb,ZAGREBAČKA BANKA d.d. Trg bana Josipa Jelačića 10,10000 Zagreb</izvorni_sadrzaj>
    <derivirana_varijabla naziv="DomainObject.Predmet.StrankaWithAdress_1">IMEX BANKA dioničko društvo Tolstojeva 6,Split,Odvjetnik Kristian Barišić Velebitska 27,21000 Split,IGEPA - PLANA PAPIRI d.o.o. Josipa Lončara 5,10000 Zagreb,ZAGREBAČKA BANKA d.d. Trg bana Josipa Jelačića 10,10000 Zagreb</derivirana_varijabla>
  </DomainObject.Predmet.StrankaWithAdress>
  <DomainObject.Predmet.StrankaWithAdressOIB>
    <izvorni_sadrzaj>IMEX BANKA dioničko društvo, OIB 99326633206, Tolstojeva 6,Split,Odvjetnik Kristian Barišić, Velebitska 27,21000 Split,IGEPA - PLANA PAPIRI d.o.o., OIB 32642260178, Josipa Lončara 5,10000 Zagreb,ZAGREBAČKA BANKA d.d., OIB 92963223473, Trg bana Josipa Jelačića 10,10000 Zagreb</izvorni_sadrzaj>
    <derivirana_varijabla naziv="DomainObject.Predmet.StrankaWithAdressOIB_1">IMEX BANKA dioničko društvo, OIB 99326633206, Tolstojeva 6,Split,Odvjetnik Kristian Barišić, Velebitska 27,21000 Split,IGEPA - PLANA PAPIRI d.o.o., OIB 32642260178, Josipa Lončara 5,10000 Zagreb,ZAGREBAČKA BANKA d.d., OIB 92963223473, Trg bana Josipa Jelačića 10,10000 Zagreb</derivirana_varijabla>
  </DomainObject.Predmet.StrankaWithAdressOIB>
  <DomainObject.Predmet.StrankaNazivFormated>
    <izvorni_sadrzaj>IMEX BANKA dioničko društvo,Odvjetnik Kristian Barišić,IGEPA - PLANA PAPIRI d.o.o.,ZAGREBAČKA BANKA d.d.</izvorni_sadrzaj>
    <derivirana_varijabla naziv="DomainObject.Predmet.StrankaNazivFormated_1">IMEX BANKA dioničko društvo,Odvjetnik Kristian Barišić,IGEPA - PLANA PAPIRI d.o.o.,ZAGREBAČKA BANKA d.d.</derivirana_varijabla>
  </DomainObject.Predmet.StrankaNazivFormated>
  <DomainObject.Predmet.StrankaNazivFormatedOIB>
    <izvorni_sadrzaj>IMEX BANKA dioničko društvo, OIB 99326633206,Odvjetnik Kristian Barišić,IGEPA - PLANA PAPIRI d.o.o., OIB 32642260178,ZAGREBAČKA BANKA d.d., OIB 92963223473</izvorni_sadrzaj>
    <derivirana_varijabla naziv="DomainObject.Predmet.StrankaNazivFormatedOIB_1">IMEX BANKA dioničko društvo, OIB 99326633206,Odvjetnik Kristian Barišić,IGEPA - PLANA PAPIRI d.o.o., OIB 32642260178,ZAGREBAČKA BANKA d.d.,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IMEX BANKA dioničko društvo</item>
      <item>Odvjetnik Kristian Barišić</item>
      <item>IGEPA - PLANA PAPIRI d.o.o.</item>
      <item>ZAGREBAČKA BANKA d.d.</item>
    </izvorni_sadrzaj>
    <derivirana_varijabla naziv="DomainObject.Predmet.StrankaListFormated_1">
      <item>IMEX BANKA dioničko društvo</item>
      <item>Odvjetnik Kristian Barišić</item>
      <item>IGEPA - PLANA PAPIRI d.o.o.</item>
      <item>ZAGREBAČKA BANKA d.d.</item>
    </derivirana_varijabla>
  </DomainObject.Predmet.StrankaListFormated>
  <DomainObject.Predmet.StrankaListFormatedOIB>
    <izvorni_sadrzaj>
      <item>IMEX BANKA dioničko društvo, OIB 99326633206</item>
      <item>Odvjetnik Kristian Barišić</item>
      <item>IGEPA - PLANA PAPIRI d.o.o., OIB 32642260178</item>
      <item>ZAGREBAČKA BANKA d.d., OIB 92963223473</item>
    </izvorni_sadrzaj>
    <derivirana_varijabla naziv="DomainObject.Predmet.StrankaListFormatedOIB_1">
      <item>IMEX BANKA dioničko društvo, OIB 99326633206</item>
      <item>Odvjetnik Kristian Barišić</item>
      <item>IGEPA - PLANA PAPIRI d.o.o., OIB 32642260178</item>
      <item>ZAGREBAČKA BANKA d.d., OIB 92963223473</item>
    </derivirana_varijabla>
  </DomainObject.Predmet.StrankaListFormatedOIB>
  <DomainObject.Predmet.StrankaListFormatedWithAdress>
    <izvorni_sadrzaj>
      <item>IMEX BANKA dioničko društvo, Tolstojeva 6, Split</item>
      <item>Odvjetnik Kristian Barišić, Velebitska 27, 21000 Split</item>
      <item>IGEPA - PLANA PAPIRI d.o.o., Josipa Lončara 5, 10000 Zagreb</item>
      <item>ZAGREBAČKA BANKA d.d., Trg bana Josipa Jelačića 10, 10000 Zagreb</item>
    </izvorni_sadrzaj>
    <derivirana_varijabla naziv="DomainObject.Predmet.StrankaListFormatedWithAdress_1">
      <item>IMEX BANKA dioničko društvo, Tolstojeva 6, Split</item>
      <item>Odvjetnik Kristian Barišić, Velebitska 27, 21000 Split</item>
      <item>IGEPA - PLANA PAPIRI d.o.o., Josipa Lončara 5, 10000 Zagreb</item>
      <item>ZAGREBAČKA BANKA d.d., Trg bana Josipa Jelačića 10, 10000 Zagreb</item>
    </derivirana_varijabla>
  </DomainObject.Predmet.StrankaListFormatedWithAdress>
  <DomainObject.Predmet.StrankaListFormatedWithAdressOIB>
    <izvorni_sadrzaj>
      <item>IMEX BANKA dioničko društvo, OIB 99326633206, Tolstojeva 6, Split</item>
      <item>Odvjetnik Kristian Barišić, Velebitska 27, 21000 Split</item>
      <item>IGEPA - PLANA PAPIRI d.o.o., OIB 32642260178, Josipa Lončara 5, 10000 Zagreb</item>
      <item>ZAGREBAČKA BANKA d.d., OIB 92963223473, Trg bana Josipa Jelačića 10, 10000 Zagreb</item>
    </izvorni_sadrzaj>
    <derivirana_varijabla naziv="DomainObject.Predmet.StrankaListFormatedWithAdressOIB_1">
      <item>IMEX BANKA dioničko društvo, OIB 99326633206, Tolstojeva 6, Split</item>
      <item>Odvjetnik Kristian Barišić, Velebitska 27, 21000 Split</item>
      <item>IGEPA - PLANA PAPIRI d.o.o., OIB 32642260178, Josipa Lončara 5, 10000 Zagreb</item>
      <item>ZAGREBAČKA BANKA d.d., OIB 92963223473, Trg bana Josipa Jelačića 10, 10000 Zagreb</item>
    </derivirana_varijabla>
  </DomainObject.Predmet.StrankaListFormatedWithAdressOIB>
  <DomainObject.Predmet.StrankaListNazivFormated>
    <izvorni_sadrzaj>
      <item>IMEX BANKA dioničko društvo</item>
      <item>Odvjetnik Kristian Barišić</item>
      <item>IGEPA - PLANA PAPIRI d.o.o.</item>
      <item>ZAGREBAČKA BANKA d.d.</item>
    </izvorni_sadrzaj>
    <derivirana_varijabla naziv="DomainObject.Predmet.StrankaListNazivFormated_1">
      <item>IMEX BANKA dioničko društvo</item>
      <item>Odvjetnik Kristian Barišić</item>
      <item>IGEPA - PLANA PAPIRI d.o.o.</item>
      <item>ZAGREBAČKA BANKA d.d.</item>
    </derivirana_varijabla>
  </DomainObject.Predmet.StrankaListNazivFormated>
  <DomainObject.Predmet.StrankaListNazivFormatedOIB>
    <izvorni_sadrzaj>
      <item>IMEX BANKA dioničko društvo, OIB 99326633206</item>
      <item>Odvjetnik Kristian Barišić</item>
      <item>IGEPA - PLANA PAPIRI d.o.o., OIB 32642260178</item>
      <item>ZAGREBAČKA BANKA d.d., OIB 92963223473</item>
    </izvorni_sadrzaj>
    <derivirana_varijabla naziv="DomainObject.Predmet.StrankaListNazivFormatedOIB_1">
      <item>IMEX BANKA dioničko društvo, OIB 99326633206</item>
      <item>Odvjetnik Kristian Barišić</item>
      <item>IGEPA - PLANA PAPIRI d.o.o., OIB 32642260178</item>
      <item>ZAGREBAČKA BANKA d.d., OIB 92963223473</item>
    </derivirana_varijabla>
  </DomainObject.Predmet.StrankaListNazivFormatedOIB>
  <DomainObject.Predmet.ProtuStrankaListFormated>
    <izvorni_sadrzaj>
      <item>GRAFEX d.o.o. za grafičke usluge, posredovanje, export-import</item>
    </izvorni_sadrzaj>
    <derivirana_varijabla naziv="DomainObject.Predmet.ProtuStrankaListFormated_1">
      <item>GRAFEX d.o.o. za grafičke usluge, posredovanje, export-import</item>
    </derivirana_varijabla>
  </DomainObject.Predmet.ProtuStrankaListFormated>
  <DomainObject.Predmet.ProtuStrankaListFormatedOIB>
    <izvorni_sadrzaj>
      <item>GRAFEX d.o.o. za grafičke usluge, posredovanje, export-import, OIB 91798757042</item>
    </izvorni_sadrzaj>
    <derivirana_varijabla naziv="DomainObject.Predmet.ProtuStrankaListFormatedOIB_1">
      <item>GRAFEX d.o.o. za grafičke usluge, posredovanje, export-import, OIB 91798757042</item>
    </derivirana_varijabla>
  </DomainObject.Predmet.ProtuStrankaListFormatedOIB>
  <DomainObject.Predmet.ProtuStrankaListFormatedWithAdress>
    <izvorni_sadrzaj>
      <item>GRAFEX d.o.o. za grafičke usluge, posredovanje, export-import, Orišća 11/a, Split</item>
    </izvorni_sadrzaj>
    <derivirana_varijabla naziv="DomainObject.Predmet.ProtuStrankaListFormatedWithAdress_1">
      <item>GRAFEX d.o.o. za grafičke usluge, posredovanje, export-import, Orišća 11/a, Split</item>
    </derivirana_varijabla>
  </DomainObject.Predmet.ProtuStrankaListFormatedWithAdress>
  <DomainObject.Predmet.ProtuStrankaListFormatedWithAdressOIB>
    <izvorni_sadrzaj>
      <item>GRAFEX d.o.o. za grafičke usluge, posredovanje, export-import, OIB 91798757042, Orišća 11/a, Split</item>
    </izvorni_sadrzaj>
    <derivirana_varijabla naziv="DomainObject.Predmet.ProtuStrankaListFormatedWithAdressOIB_1">
      <item>GRAFEX d.o.o. za grafičke usluge, posredovanje, export-import, OIB 91798757042, Orišća 11/a, Split</item>
    </derivirana_varijabla>
  </DomainObject.Predmet.ProtuStrankaListFormatedWithAdressOIB>
  <DomainObject.Predmet.ProtuStrankaListNazivFormated>
    <izvorni_sadrzaj>
      <item>GRAFEX d.o.o. za grafičke usluge, posredovanje, export-import</item>
    </izvorni_sadrzaj>
    <derivirana_varijabla naziv="DomainObject.Predmet.ProtuStrankaListNazivFormated_1">
      <item>GRAFEX d.o.o. za grafičke usluge, posredovanje, export-import</item>
    </derivirana_varijabla>
  </DomainObject.Predmet.ProtuStrankaListNazivFormated>
  <DomainObject.Predmet.ProtuStrankaListNazivFormatedOIB>
    <izvorni_sadrzaj>
      <item>GRAFEX d.o.o. za grafičke usluge, posredovanje, export-import, OIB 91798757042</item>
    </izvorni_sadrzaj>
    <derivirana_varijabla naziv="DomainObject.Predmet.ProtuStrankaListNazivFormatedOIB_1">
      <item>GRAFEX d.o.o. za grafičke usluge, posredovanje, export-import, OIB 91798757042</item>
    </derivirana_varijabla>
  </DomainObject.Predmet.ProtuStrankaListNazivFormatedOIB>
  <DomainObject.Predmet.OstaliListFormated>
    <izvorni_sadrzaj>
      <item>Zoran Miletić</item>
    </izvorni_sadrzaj>
    <derivirana_varijabla naziv="DomainObject.Predmet.OstaliListFormated_1">
      <item>Zoran Miletić</item>
    </derivirana_varijabla>
  </DomainObject.Predmet.OstaliListFormated>
  <DomainObject.Predmet.OstaliListFormatedOIB>
    <izvorni_sadrzaj>
      <item>Zoran Miletić, OIB 73025684607</item>
    </izvorni_sadrzaj>
    <derivirana_varijabla naziv="DomainObject.Predmet.OstaliListFormatedOIB_1">
      <item>Zoran Miletić, OIB 73025684607</item>
    </derivirana_varijabla>
  </DomainObject.Predmet.OstaliListFormatedOIB>
  <DomainObject.Predmet.OstaliListFormatedWithAdress>
    <izvorni_sadrzaj>
      <item>Zoran Miletić, Nazorov prilaz 1A, 21000 Split</item>
    </izvorni_sadrzaj>
    <derivirana_varijabla naziv="DomainObject.Predmet.OstaliListFormatedWithAdress_1">
      <item>Zoran Miletić, Nazorov prilaz 1A, 21000 Split</item>
    </derivirana_varijabla>
  </DomainObject.Predmet.OstaliListFormatedWithAdress>
  <DomainObject.Predmet.OstaliListFormatedWithAdressOIB>
    <izvorni_sadrzaj>
      <item>Zoran Miletić, OIB 73025684607, Nazorov prilaz 1A, 21000 Split</item>
    </izvorni_sadrzaj>
    <derivirana_varijabla naziv="DomainObject.Predmet.OstaliListFormatedWithAdressOIB_1">
      <item>Zoran Miletić, OIB 73025684607, Nazorov prilaz 1A, 21000 Split</item>
    </derivirana_varijabla>
  </DomainObject.Predmet.OstaliListFormatedWithAdressOIB>
  <DomainObject.Predmet.OstaliListNazivFormated>
    <izvorni_sadrzaj>
      <item>Zoran Miletić</item>
    </izvorni_sadrzaj>
    <derivirana_varijabla naziv="DomainObject.Predmet.OstaliListNazivFormated_1">
      <item>Zoran Miletić</item>
    </derivirana_varijabla>
  </DomainObject.Predmet.OstaliListNazivFormated>
  <DomainObject.Predmet.OstaliListNazivFormatedOIB>
    <izvorni_sadrzaj>
      <item>Zoran Miletić, OIB 73025684607</item>
    </izvorni_sadrzaj>
    <derivirana_varijabla naziv="DomainObject.Predmet.OstaliListNazivFormatedOIB_1">
      <item>Zoran Miletić, OIB 73025684607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St-34/2014-60</izvorni_sadrzaj>
    <derivirana_varijabla naziv="DomainObject.PoslovniBrojDokumenta_1">St-34/2014-60</derivirana_varijabla>
  </DomainObject.PoslovniBrojDokumenta>
  <DomainObject.Predmet.StrankaIDrugi>
    <izvorni_sadrzaj>IMEX BANKA dioničko društvo i dr.</izvorni_sadrzaj>
    <derivirana_varijabla naziv="DomainObject.Predmet.StrankaIDrugi_1">IMEX BANKA dioničko društvo i dr.</derivirana_varijabla>
  </DomainObject.Predmet.StrankaIDrugi>
  <DomainObject.Predmet.ProtustrankaIDrugi>
    <izvorni_sadrzaj>GRAFEX d.o.o. za grafičke usluge, posredovanje, export-import</izvorni_sadrzaj>
    <derivirana_varijabla naziv="DomainObject.Predmet.ProtustrankaIDrugi_1">GRAFEX d.o.o. za grafičke usluge, posredovanje, export-import</derivirana_varijabla>
  </DomainObject.Predmet.ProtustrankaIDrugi>
  <DomainObject.Predmet.StrankaIDrugiAdressOIB>
    <izvorni_sadrzaj>IMEX BANKA dioničko društvo, OIB 99326633206, Tolstojeva 6, Split i dr.</izvorni_sadrzaj>
    <derivirana_varijabla naziv="DomainObject.Predmet.StrankaIDrugiAdressOIB_1">IMEX BANKA dioničko društvo, OIB 99326633206, Tolstojeva 6, Split i dr.</derivirana_varijabla>
  </DomainObject.Predmet.StrankaIDrugiAdressOIB>
  <DomainObject.Predmet.ProtustrankaIDrugiAdressOIB>
    <izvorni_sadrzaj>GRAFEX d.o.o. za grafičke usluge, posredovanje, export-import, OIB 91798757042, Orišća 11/a, Split</izvorni_sadrzaj>
    <derivirana_varijabla naziv="DomainObject.Predmet.ProtustrankaIDrugiAdressOIB_1">GRAFEX d.o.o. za grafičke usluge, posredovanje, export-import, OIB 91798757042, Orišća 11/a,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IMEX BANKA dioničko društvo</item>
      <item>GRAFEX d.o.o. za grafičke usluge, posredovanje, export-import</item>
      <item>Zoran Miletić</item>
      <item>Odvjetnik Kristian Barišić</item>
      <item>IGEPA - PLANA PAPIRI d.o.o.</item>
      <item>ZAGREBAČKA BANKA d.d.</item>
    </izvorni_sadrzaj>
    <derivirana_varijabla naziv="DomainObject.Predmet.SudioniciListNaziv_1">
      <item>IMEX BANKA dioničko društvo</item>
      <item>GRAFEX d.o.o. za grafičke usluge, posredovanje, export-import</item>
      <item>Zoran Miletić</item>
      <item>Odvjetnik Kristian Barišić</item>
      <item>IGEPA - PLANA PAPIRI d.o.o.</item>
      <item>ZAGREBAČKA BANKA d.d.</item>
    </derivirana_varijabla>
  </DomainObject.Predmet.SudioniciListNaziv>
  <DomainObject.Predmet.SudioniciListAdressOIB>
    <izvorni_sadrzaj>
      <item>IMEX BANKA dioničko društvo, OIB 99326633206, Tolstojeva 6,Split</item>
      <item>GRAFEX d.o.o. za grafičke usluge, posredovanje, export-import, OIB 91798757042, Orišća 11/a,Split</item>
      <item>Zoran Miletić, OIB 73025684607, Nazorov prilaz 1A,21000 Split</item>
      <item>Odvjetnik Kristian Barišić, Velebitska 27,21000 Split</item>
      <item>IGEPA - PLANA PAPIRI d.o.o., OIB 32642260178, Josipa Lončara 5,10000 Zagreb</item>
      <item>ZAGREBAČKA BANKA d.d., OIB 92963223473, Trg bana Josipa Jelačića 10,10000 Zagreb</item>
    </izvorni_sadrzaj>
    <derivirana_varijabla naziv="DomainObject.Predmet.SudioniciListAdressOIB_1">
      <item>IMEX BANKA dioničko društvo, OIB 99326633206, Tolstojeva 6,Split</item>
      <item>GRAFEX d.o.o. za grafičke usluge, posredovanje, export-import, OIB 91798757042, Orišća 11/a,Split</item>
      <item>Zoran Miletić, OIB 73025684607, Nazorov prilaz 1A,21000 Split</item>
      <item>Odvjetnik Kristian Barišić, Velebitska 27,21000 Split</item>
      <item>IGEPA - PLANA PAPIRI d.o.o., OIB 32642260178, Josipa Lončara 5,10000 Zagreb</item>
      <item>ZAGREBAČKA BANKA d.d.,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CCE70A-9A5D-42D2-9C7E-1BD01E64C5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1123</properties:Words>
  <properties:Characters>6227</properties:Characters>
  <properties:Lines>168</properties:Lines>
  <properties:Paragraphs>44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2016-03-14T07:45:00Z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St-34/2014-60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