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7740" w14:paraId="db57740"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DB629D" w:rsidP="004B0DC2" w:rsidR="00DB629D" w:rsidRPr="0074140E"/>
    <w:p w:rsidRDefault="004B0DC2" w:rsidP="004B0DC2" w:rsidR="004B0DC2">
      <w:pPr>
        <w:jc w:val="center"/>
      </w:pPr>
      <w:r w:rsidRPr="00BC6D4E">
        <w:t>Z A P I S N I K</w:t>
      </w:r>
    </w:p>
    <w:p w:rsidRDefault="00E961D9" w:rsidP="00865EDD" w:rsidR="00147537" w:rsidRPr="00BB0001">
      <w:pPr>
        <w:jc w:val="center"/>
      </w:pPr>
      <w:r>
        <w:t xml:space="preserve">o održanoj javnoj dražbi </w:t>
      </w:r>
      <w:r w:rsidR="00876FAB">
        <w:t>kod Trgovačkog suda u Varaždinu</w:t>
      </w:r>
    </w:p>
    <w:p w:rsidRDefault="00946ECD" w:rsidP="00F937F5" w:rsidR="00F937F5">
      <w:pPr>
        <w:jc w:val="center"/>
      </w:pPr>
      <w:r w:rsidRPr="00BB0001">
        <w:t xml:space="preserve">nad dužnikom </w:t>
      </w:r>
      <w:r w:rsidR="00F937F5">
        <w:t>SIPKO d.o.o. za strojarski inženjering, projektiranje i konzal</w:t>
      </w:r>
      <w:r w:rsidR="009909B9">
        <w:t>ting u stečaju</w:t>
      </w:r>
    </w:p>
    <w:p w:rsidRDefault="00F937F5" w:rsidP="00F937F5" w:rsidR="00F937F5">
      <w:pPr>
        <w:jc w:val="center"/>
      </w:pPr>
      <w:r>
        <w:t>Bana Josipa Jelačića 73, Čakovec, OIB: 52143596678</w:t>
      </w:r>
    </w:p>
    <w:p w:rsidRDefault="00550362" w:rsidP="00F937F5" w:rsidR="00946ECD" w:rsidRPr="00876FAB">
      <w:pPr>
        <w:jc w:val="center"/>
        <w:rPr>
          <w:lang w:val="pt-BR"/>
        </w:rPr>
      </w:pPr>
      <w:r>
        <w:t>19. listopada</w:t>
      </w:r>
      <w:r w:rsidR="003B7527">
        <w:t xml:space="preserve"> 2015.</w:t>
      </w:r>
    </w:p>
    <w:p w:rsidRDefault="0048343E" w:rsidP="008118D8" w:rsidR="0048343E"/>
    <w:p w:rsidRDefault="0059343F" w:rsidP="008118D8" w:rsidR="0059343F" w:rsidRPr="0074140E"/>
    <w:p w:rsidRDefault="004B0DC2" w:rsidP="004B0DC2" w:rsidR="004B0DC2"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 xml:space="preserve">Početak u </w:t>
      </w:r>
      <w:r w:rsidR="00550362">
        <w:t xml:space="preserve">12,45 </w:t>
      </w:r>
      <w:r w:rsidR="0058108C">
        <w:t>sati.</w:t>
      </w:r>
    </w:p>
    <w:p w:rsidRDefault="00946ECD" w:rsidP="00946ECD" w:rsidR="00946ECD"/>
    <w:p w:rsidRDefault="00946ECD" w:rsidP="00946ECD" w:rsidR="005B3C45">
      <w:r w:rsidRPr="00876FAB">
        <w:t>PRISUTNI:</w:t>
      </w:r>
    </w:p>
    <w:p w:rsidRDefault="00DB629D" w:rsidP="00946ECD" w:rsidR="00DB629D" w:rsidRPr="00876FAB"/>
    <w:p w:rsidRDefault="00DB629D" w:rsidP="00876FAB" w:rsidR="00DB629D">
      <w:pPr>
        <w:jc w:val="both"/>
      </w:pPr>
      <w:r>
        <w:t>-stečajna upraviteljica Slavica Orehovec</w:t>
      </w:r>
    </w:p>
    <w:p w:rsidRDefault="004313E2" w:rsidP="00876FAB" w:rsidR="003D3B0D">
      <w:pPr>
        <w:jc w:val="both"/>
      </w:pPr>
      <w:r>
        <w:t>-za vjerovn</w:t>
      </w:r>
      <w:r w:rsidR="00D039E4">
        <w:t>ika Republiku Hrvatsku, zamjenica</w:t>
      </w:r>
      <w:r>
        <w:t xml:space="preserve"> Županijskog državnog odvjetnika u Varaždinu, Građansko-upravni odjel, </w:t>
      </w:r>
      <w:r w:rsidR="007939DA">
        <w:t>Tanja Purić-Stamenković</w:t>
      </w:r>
    </w:p>
    <w:p w:rsidRDefault="00105E9D" w:rsidP="00876FAB" w:rsidR="00105E9D">
      <w:pPr>
        <w:jc w:val="both"/>
      </w:pPr>
    </w:p>
    <w:p w:rsidRDefault="00EF3874" w:rsidP="0026297D" w:rsidR="0026297D">
      <w:pPr>
        <w:jc w:val="both"/>
      </w:pPr>
      <w:r>
        <w:tab/>
      </w:r>
    </w:p>
    <w:p w:rsidRDefault="00E961D9" w:rsidP="0026297D" w:rsidR="00E961D9">
      <w:pPr>
        <w:jc w:val="both"/>
      </w:pPr>
    </w:p>
    <w:p w:rsidRDefault="004313E2" w:rsidP="0026297D" w:rsidR="004313E2">
      <w:pPr>
        <w:jc w:val="both"/>
      </w:pPr>
      <w:r>
        <w:tab/>
        <w:t>Stečajna upraviteljica izjavljuje da nema zainteresiranih kupaca za današnju javnu dražbu, te predaje u spis dokaze o objavama</w:t>
      </w:r>
      <w:r w:rsidR="00D039E4">
        <w:t xml:space="preserve"> ove dražbe</w:t>
      </w:r>
      <w:r>
        <w:t xml:space="preserve"> u javnim glasilima.</w:t>
      </w:r>
    </w:p>
    <w:p w:rsidRDefault="004313E2" w:rsidP="0026297D" w:rsidR="004313E2">
      <w:pPr>
        <w:jc w:val="both"/>
      </w:pPr>
    </w:p>
    <w:p w:rsidRDefault="00D039E4" w:rsidP="0026297D" w:rsidR="00D039E4">
      <w:pPr>
        <w:jc w:val="both"/>
      </w:pPr>
      <w:r>
        <w:tab/>
        <w:t>Stečajna upraviteljic</w:t>
      </w:r>
      <w:r w:rsidR="007939DA">
        <w:t>a predlaže smanjenje cijene od 2</w:t>
      </w:r>
      <w:r w:rsidR="002260FF">
        <w:t>0 % za sljedeću javnu dražbu.</w:t>
      </w:r>
      <w:r>
        <w:t xml:space="preserve"> </w:t>
      </w:r>
    </w:p>
    <w:p w:rsidRDefault="002260FF" w:rsidP="0026297D" w:rsidR="00D039E4">
      <w:pPr>
        <w:jc w:val="both"/>
      </w:pPr>
      <w:r>
        <w:t>a zastupnici Republike Hrvatske uručuje se izvješće stečajne upraviteljice od 18. rujna 2015.</w:t>
      </w:r>
    </w:p>
    <w:p w:rsidRDefault="002260FF" w:rsidP="0026297D" w:rsidR="002260FF">
      <w:pPr>
        <w:jc w:val="both"/>
      </w:pPr>
    </w:p>
    <w:p w:rsidRDefault="002260FF" w:rsidP="0026297D" w:rsidR="002260FF">
      <w:pPr>
        <w:jc w:val="both"/>
      </w:pPr>
      <w:r>
        <w:tab/>
      </w:r>
    </w:p>
    <w:p w:rsidRDefault="002260FF" w:rsidP="0026297D" w:rsidR="002260FF">
      <w:pPr>
        <w:jc w:val="both"/>
      </w:pPr>
    </w:p>
    <w:p w:rsidRDefault="004313E2" w:rsidP="004313E2" w:rsidR="004313E2">
      <w:pPr>
        <w:ind w:firstLine="708"/>
        <w:jc w:val="both"/>
      </w:pPr>
      <w:r>
        <w:t>Sud donosi sljedeći</w:t>
      </w:r>
    </w:p>
    <w:p w:rsidRDefault="004313E2" w:rsidP="0026297D" w:rsidR="004313E2">
      <w:pPr>
        <w:jc w:val="both"/>
      </w:pPr>
    </w:p>
    <w:p w:rsidRDefault="004313E2" w:rsidP="004313E2" w:rsidR="004313E2">
      <w:pPr>
        <w:jc w:val="center"/>
      </w:pPr>
      <w:r>
        <w:t>ZAKLJUČAK</w:t>
      </w:r>
    </w:p>
    <w:p w:rsidRDefault="00E961D9" w:rsidP="0026297D" w:rsidR="00E961D9">
      <w:pPr>
        <w:jc w:val="both"/>
      </w:pPr>
    </w:p>
    <w:p w:rsidRDefault="00E961D9" w:rsidP="0026297D" w:rsidR="00E961D9">
      <w:pPr>
        <w:jc w:val="both"/>
      </w:pPr>
    </w:p>
    <w:p w:rsidRDefault="00E961D9" w:rsidP="00E961D9" w:rsidR="00E961D9" w:rsidRPr="006B1196">
      <w:pPr>
        <w:pStyle w:val="Odlomakpopisa"/>
        <w:numPr>
          <w:ilvl w:val="0"/>
          <w:numId w:val="30"/>
        </w:numPr>
        <w:spacing w:lineRule="auto" w:line="240"/>
        <w:jc w:val="both"/>
        <w:rPr>
          <w:rFonts w:hAnsi="Times New Roman" w:ascii="Times New Roman"/>
          <w:sz w:val="24"/>
          <w:szCs w:val="24"/>
        </w:rPr>
      </w:pPr>
      <w:r w:rsidRPr="006B1196">
        <w:rPr>
          <w:rFonts w:hAnsi="Times New Roman" w:ascii="Times New Roman"/>
          <w:sz w:val="24"/>
          <w:szCs w:val="24"/>
        </w:rPr>
        <w:t>Određuje se  usmena javna dražba za prodaju nekretnina  stečajnog dužnika</w:t>
      </w:r>
      <w:r w:rsidRPr="001E74FA">
        <w:t xml:space="preserve"> </w:t>
      </w:r>
      <w:r w:rsidRPr="006B1196">
        <w:rPr>
          <w:rFonts w:hAnsi="Times New Roman" w:ascii="Times New Roman"/>
          <w:sz w:val="24"/>
          <w:szCs w:val="24"/>
        </w:rPr>
        <w:t>SIPKO d.o.o. za strojarski inženjering, projektiranja i konzalting u stečaju, Bana Josipa Jelačića 73, Čakovec, OIB: 52143596678,  i to:</w:t>
      </w:r>
    </w:p>
    <w:p w:rsidRDefault="00E961D9" w:rsidP="00E961D9" w:rsidR="00E961D9" w:rsidRPr="006B1196">
      <w:pPr>
        <w:jc w:val="both"/>
      </w:pPr>
      <w:r w:rsidRPr="006B1196">
        <w:t xml:space="preserve">-čkbr.1257/1 kuća, dvor. šuma, zgrada sa 1443 m2, upisano u z.k.ul.1472, k.o. Mihovljan kod Općinskog suda u Čakovcu, Zemljišno-knjižni odjel, u vlasništvu stečajnog dužnika u 1/1 dijela po početnoj cijeni od </w:t>
      </w:r>
      <w:r w:rsidR="00A57908">
        <w:t>510.760,21</w:t>
      </w:r>
      <w:r w:rsidRPr="006B1196">
        <w:t xml:space="preserve"> kn, </w:t>
      </w:r>
    </w:p>
    <w:p w:rsidRDefault="00E961D9" w:rsidP="00E961D9" w:rsidR="00E961D9">
      <w:pPr>
        <w:jc w:val="both"/>
      </w:pPr>
      <w:r w:rsidRPr="006B1196">
        <w:t xml:space="preserve">-čkbr.355/B/5/2/1/2 oranica Hrebavec sa 1996 m2, upisano u z.k.ul.2528, k.o. Šenkovec kod Općinskog suda u Čakovcu, Zemljišno-knjižni odjel, u vlasništvu stečajnog dužnika u 1/1 dijela po cijeni od </w:t>
      </w:r>
      <w:r w:rsidR="00A57908">
        <w:t>205.538,06</w:t>
      </w:r>
      <w:r w:rsidRPr="006B1196">
        <w:t xml:space="preserve"> kn.</w:t>
      </w:r>
    </w:p>
    <w:p w:rsidRDefault="00E961D9" w:rsidP="00E961D9" w:rsidR="00E961D9" w:rsidRPr="006B1196">
      <w:pPr>
        <w:jc w:val="both"/>
      </w:pPr>
    </w:p>
    <w:p w:rsidRDefault="00E961D9" w:rsidP="00E961D9" w:rsidR="00E961D9" w:rsidRPr="00D039E4">
      <w:pPr>
        <w:pStyle w:val="Odlomakpopisa"/>
        <w:numPr>
          <w:ilvl w:val="0"/>
          <w:numId w:val="30"/>
        </w:numPr>
        <w:spacing w:lineRule="auto" w:line="240" w:after="0"/>
        <w:jc w:val="both"/>
        <w:rPr>
          <w:rFonts w:hAnsi="Times New Roman" w:ascii="Times New Roman"/>
          <w:b/>
          <w:sz w:val="24"/>
          <w:szCs w:val="24"/>
        </w:rPr>
      </w:pPr>
      <w:r w:rsidRPr="006B1196">
        <w:rPr>
          <w:rFonts w:hAnsi="Times New Roman" w:ascii="Times New Roman"/>
          <w:sz w:val="24"/>
          <w:szCs w:val="24"/>
        </w:rPr>
        <w:t xml:space="preserve">Ročište za prodaju nekretnine održati će se na Trgovačkom sudu u Varaždinu, soba broj 232/II, </w:t>
      </w:r>
      <w:r w:rsidR="00A57908">
        <w:rPr>
          <w:rFonts w:hAnsi="Times New Roman" w:ascii="Times New Roman"/>
          <w:b/>
          <w:sz w:val="24"/>
          <w:szCs w:val="24"/>
        </w:rPr>
        <w:t xml:space="preserve">17. studenog </w:t>
      </w:r>
      <w:r w:rsidR="004313E2" w:rsidRPr="00D039E4">
        <w:rPr>
          <w:rFonts w:hAnsi="Times New Roman" w:ascii="Times New Roman"/>
          <w:b/>
          <w:sz w:val="24"/>
          <w:szCs w:val="24"/>
        </w:rPr>
        <w:t xml:space="preserve">2015. u </w:t>
      </w:r>
      <w:r w:rsidR="00A57908">
        <w:rPr>
          <w:rFonts w:hAnsi="Times New Roman" w:ascii="Times New Roman"/>
          <w:b/>
          <w:sz w:val="24"/>
          <w:szCs w:val="24"/>
        </w:rPr>
        <w:t xml:space="preserve">09,00 </w:t>
      </w:r>
      <w:r w:rsidRPr="00D039E4">
        <w:rPr>
          <w:rFonts w:hAnsi="Times New Roman" w:ascii="Times New Roman"/>
          <w:b/>
          <w:sz w:val="24"/>
          <w:szCs w:val="24"/>
        </w:rPr>
        <w:t>sati.</w:t>
      </w:r>
    </w:p>
    <w:p w:rsidRDefault="00E961D9" w:rsidP="00E961D9" w:rsidR="00E961D9" w:rsidRPr="006B1196">
      <w:pPr>
        <w:pStyle w:val="Odlomakpopisa"/>
        <w:spacing w:lineRule="auto" w:line="240" w:after="0"/>
        <w:jc w:val="both"/>
        <w:rPr>
          <w:rFonts w:hAnsi="Times New Roman" w:ascii="Times New Roman"/>
          <w:sz w:val="24"/>
          <w:szCs w:val="24"/>
        </w:rPr>
      </w:pPr>
    </w:p>
    <w:p w:rsidRDefault="00E961D9" w:rsidP="00E961D9" w:rsidR="00E961D9">
      <w:pPr>
        <w:pStyle w:val="Odlomakpopisa"/>
        <w:numPr>
          <w:ilvl w:val="0"/>
          <w:numId w:val="30"/>
        </w:numPr>
        <w:spacing w:lineRule="auto" w:line="240" w:after="0"/>
        <w:jc w:val="both"/>
        <w:rPr>
          <w:rFonts w:hAnsi="Times New Roman" w:ascii="Times New Roman"/>
          <w:sz w:val="24"/>
          <w:szCs w:val="24"/>
        </w:rPr>
      </w:pPr>
      <w:r w:rsidRPr="006B1196">
        <w:rPr>
          <w:rFonts w:hAnsi="Times New Roman" w:ascii="Times New Roman"/>
          <w:sz w:val="24"/>
          <w:szCs w:val="24"/>
        </w:rPr>
        <w:t>Pravo sudjelovanja na dražbi imaju oni kupci koji su tri dana prije održavanja j</w:t>
      </w:r>
      <w:r>
        <w:rPr>
          <w:rFonts w:hAnsi="Times New Roman" w:ascii="Times New Roman"/>
          <w:sz w:val="24"/>
          <w:szCs w:val="24"/>
        </w:rPr>
        <w:t>avne dražbe uplatili osiguranje</w:t>
      </w:r>
      <w:r w:rsidRPr="006B1196">
        <w:rPr>
          <w:rFonts w:hAnsi="Times New Roman" w:ascii="Times New Roman"/>
          <w:sz w:val="24"/>
          <w:szCs w:val="24"/>
        </w:rPr>
        <w:t xml:space="preserve"> u visini 10% vrijednosti nekretnine na žiro račun  Trgovačkog suda u Varaždinu </w:t>
      </w:r>
      <w:r>
        <w:rPr>
          <w:rFonts w:hAnsi="Times New Roman" w:ascii="Times New Roman"/>
          <w:sz w:val="24"/>
          <w:szCs w:val="24"/>
        </w:rPr>
        <w:t xml:space="preserve">broj: HR40 2390 0011 3000 0275 4, </w:t>
      </w:r>
      <w:r w:rsidRPr="006B1196">
        <w:rPr>
          <w:rFonts w:hAnsi="Times New Roman" w:ascii="Times New Roman"/>
          <w:sz w:val="24"/>
          <w:szCs w:val="24"/>
        </w:rPr>
        <w:t>uz naznaku broja predmeta St-72/14.</w:t>
      </w:r>
    </w:p>
    <w:p w:rsidRDefault="00E961D9" w:rsidP="00E961D9" w:rsidR="00E961D9" w:rsidRPr="006B1196">
      <w:pPr>
        <w:jc w:val="both"/>
      </w:pPr>
    </w:p>
    <w:p w:rsidRDefault="00E961D9" w:rsidP="004313E2" w:rsidR="00E961D9" w:rsidRPr="004313E2">
      <w:pPr>
        <w:pStyle w:val="Odlomakpopisa"/>
        <w:numPr>
          <w:ilvl w:val="0"/>
          <w:numId w:val="30"/>
        </w:numPr>
        <w:spacing w:lineRule="auto" w:line="240" w:after="0"/>
        <w:jc w:val="both"/>
        <w:rPr>
          <w:rFonts w:hAnsi="Times New Roman" w:ascii="Times New Roman"/>
          <w:sz w:val="24"/>
          <w:szCs w:val="24"/>
        </w:rPr>
      </w:pPr>
      <w:r w:rsidRPr="006B1196">
        <w:rPr>
          <w:rFonts w:hAnsi="Times New Roman" w:ascii="Times New Roman"/>
          <w:sz w:val="24"/>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E961D9" w:rsidP="00E961D9" w:rsidR="00E961D9" w:rsidRPr="006B1196">
      <w:pPr>
        <w:pStyle w:val="Odlomakpopisa"/>
        <w:spacing w:lineRule="auto" w:line="240"/>
        <w:jc w:val="both"/>
        <w:rPr>
          <w:rFonts w:hAnsi="Times New Roman" w:ascii="Times New Roman"/>
          <w:sz w:val="24"/>
          <w:szCs w:val="24"/>
        </w:rPr>
      </w:pPr>
    </w:p>
    <w:p w:rsidRDefault="00E961D9" w:rsidP="00E961D9" w:rsidR="00E961D9">
      <w:pPr>
        <w:pStyle w:val="Odlomakpopisa"/>
        <w:numPr>
          <w:ilvl w:val="0"/>
          <w:numId w:val="30"/>
        </w:numPr>
        <w:spacing w:lineRule="auto" w:line="240" w:after="0"/>
        <w:jc w:val="both"/>
        <w:rPr>
          <w:rFonts w:hAnsi="Times New Roman" w:ascii="Times New Roman"/>
          <w:sz w:val="24"/>
          <w:szCs w:val="24"/>
        </w:rPr>
      </w:pPr>
      <w:r w:rsidRPr="006B1196">
        <w:rPr>
          <w:rFonts w:hAnsi="Times New Roman" w:ascii="Times New Roman"/>
          <w:sz w:val="24"/>
          <w:szCs w:val="24"/>
        </w:rPr>
        <w:t>Nekretnina se prodaje po načelu „viđeno-kupljeno“, te se time isključuju svi prigovori glede nedostataka kupljene nekretnine.  Nekretnina nije slobodna od stvari. Obavijesti vezane uz prodaju predmetne nekretnine mogu se dobiti od stečajnog upravitelja Slavice Orehovec, radnim danom na telefonski broj 098776551 od 8,00-19,00 sati.</w:t>
      </w:r>
    </w:p>
    <w:p w:rsidRDefault="00E961D9" w:rsidP="00E961D9" w:rsidR="00E961D9" w:rsidRPr="006B1196">
      <w:pPr>
        <w:pStyle w:val="Odlomakpopisa"/>
        <w:spacing w:lineRule="auto" w:line="240" w:after="0"/>
        <w:jc w:val="both"/>
        <w:rPr>
          <w:rFonts w:hAnsi="Times New Roman" w:ascii="Times New Roman"/>
          <w:sz w:val="24"/>
          <w:szCs w:val="24"/>
        </w:rPr>
      </w:pPr>
    </w:p>
    <w:p w:rsidRDefault="00E961D9" w:rsidP="00E961D9" w:rsidR="00E961D9" w:rsidRPr="006B1196">
      <w:pPr>
        <w:pStyle w:val="Odlomakpopisa"/>
        <w:numPr>
          <w:ilvl w:val="0"/>
          <w:numId w:val="30"/>
        </w:numPr>
        <w:spacing w:lineRule="auto" w:line="240" w:after="0"/>
        <w:jc w:val="both"/>
        <w:rPr>
          <w:rFonts w:hAnsi="Times New Roman" w:ascii="Times New Roman"/>
          <w:sz w:val="24"/>
          <w:szCs w:val="24"/>
        </w:rPr>
      </w:pPr>
      <w:r w:rsidRPr="006B1196">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961D9" w:rsidP="00E961D9" w:rsidR="00E961D9"/>
    <w:p w:rsidRDefault="00E961D9" w:rsidP="0026297D" w:rsidR="00E961D9">
      <w:pPr>
        <w:jc w:val="both"/>
      </w:pPr>
    </w:p>
    <w:p w:rsidRDefault="004313E2" w:rsidP="0026297D" w:rsidR="0026297D">
      <w:pPr>
        <w:pStyle w:val="Odlomakpopisa"/>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Ovaj zapisnik objaviti će se na E-oglasnoj ploči suda.</w:t>
      </w:r>
    </w:p>
    <w:p w:rsidRDefault="004313E2" w:rsidP="00D61F3F" w:rsidR="004313E2">
      <w:pPr>
        <w:pStyle w:val="Odlomakpopisa"/>
        <w:ind w:left="0"/>
        <w:jc w:val="both"/>
        <w:rPr>
          <w:rFonts w:eastAsia="Times New Roman" w:hAnsi="Times New Roman" w:ascii="Times New Roman"/>
          <w:sz w:val="24"/>
          <w:szCs w:val="24"/>
          <w:lang w:eastAsia="hr-HR"/>
        </w:rPr>
      </w:pPr>
    </w:p>
    <w:p w:rsidRDefault="00D61F3F" w:rsidP="00D61F3F" w:rsidR="00D61F3F">
      <w:pPr>
        <w:jc w:val="both"/>
      </w:pPr>
    </w:p>
    <w:p w:rsidRDefault="00D039E4" w:rsidP="00D61F3F" w:rsidR="00D039E4">
      <w:pPr>
        <w:jc w:val="both"/>
      </w:pPr>
    </w:p>
    <w:p w:rsidRDefault="00D61F3F" w:rsidP="00D61F3F" w:rsidR="00D61F3F">
      <w:pPr>
        <w:jc w:val="both"/>
      </w:pPr>
    </w:p>
    <w:p w:rsidRDefault="00D61F3F" w:rsidP="00D61F3F" w:rsidR="00904548" w:rsidRPr="005B3C45">
      <w:pPr>
        <w:jc w:val="center"/>
      </w:pPr>
      <w:r>
        <w:t xml:space="preserve">Dovršeno u </w:t>
      </w:r>
      <w:r w:rsidR="00A57908">
        <w:t>12,55</w:t>
      </w:r>
      <w:r w:rsidR="00F135C8">
        <w:t xml:space="preserve"> </w:t>
      </w:r>
      <w:r>
        <w:t>sati.</w:t>
      </w:r>
    </w:p>
    <w:sectPr w:rsidSect="00E961D9" w:rsidR="00904548"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328" w:rsidR="002A4328">
      <w:r>
        <w:separator/>
      </w:r>
    </w:p>
  </w:endnote>
  <w:endnote w:id="0" w:type="continuationSeparator">
    <w:p w:rsidRDefault="002A4328" w:rsidR="002A43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328" w:rsidR="002A4328">
      <w:r>
        <w:separator/>
      </w:r>
    </w:p>
  </w:footnote>
  <w:footnote w:id="0" w:type="continuationSeparator">
    <w:p w:rsidRDefault="002A4328" w:rsidR="002A43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r>
      <w:fldChar w:fldCharType="begin"/>
    </w:r>
    <w:r>
      <w:instrText>PAGE   \* MERGEFORMAT</w:instrText>
    </w:r>
    <w:r>
      <w:fldChar w:fldCharType="separate"/>
    </w:r>
    <w:r w:rsidR="00CB16C7">
      <w:rPr>
        <w:noProof/>
      </w:rPr>
      <w:t>2</w:t>
    </w:r>
    <w:r>
      <w:fldChar w:fldCharType="end"/>
    </w:r>
  </w:p>
  <w:p w:rsidRDefault="000A06CA" w:rsidR="000A06CA">
    <w:pPr>
      <w:pStyle w:val="Zaglavlje"/>
    </w:pPr>
  </w:p>
  <w:p w:rsidRDefault="00F135C8" w:rsidP="00282E29" w:rsidR="00282E29">
    <w:pPr>
      <w:pStyle w:val="Zaglavlje"/>
    </w:pPr>
    <w:r>
      <w:tab/>
    </w:r>
    <w:r>
      <w:tab/>
      <w:t>Poslovni broj: 5 ST-72/14-32</w:t>
    </w:r>
  </w:p>
  <w:p w:rsidRDefault="00F135C8" w:rsidP="00282E29" w:rsidR="00F135C8">
    <w:pPr>
      <w:pStyle w:val="Zaglavlje"/>
    </w:pPr>
  </w:p>
  <w:p w:rsidRDefault="00282E29" w:rsidR="00282E2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p>
  <w:p w:rsidRDefault="00F25791" w:rsidP="00282E29" w:rsidR="00282E29">
    <w:pPr>
      <w:pStyle w:val="Zaglavlje"/>
    </w:pPr>
    <w:r>
      <w:tab/>
    </w:r>
    <w:r>
      <w:tab/>
      <w:t>Poslovni broj: 5 ST-72/14-</w:t>
    </w:r>
  </w:p>
  <w:p w:rsidRDefault="00282E29" w:rsidR="00282E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2A8F"/>
    <w:multiLevelType w:val="hybridMultilevel"/>
    <w:tmpl w:val="8B7A5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F7B0F"/>
    <w:multiLevelType w:val="hybridMultilevel"/>
    <w:tmpl w:val="70FE35B4"/>
    <w:lvl w:tplc="7668D49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39F2249"/>
    <w:multiLevelType w:val="hybridMultilevel"/>
    <w:tmpl w:val="CE38E4E8"/>
    <w:lvl w:tplc="041A000F"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6C36BB"/>
    <w:multiLevelType w:val="hybridMultilevel"/>
    <w:tmpl w:val="D42410B8"/>
    <w:lvl w:tplc="329E3A44" w:ilvl="0">
      <w:start w:val="1"/>
      <w:numFmt w:val="upperLetter"/>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235811"/>
    <w:multiLevelType w:val="hybridMultilevel"/>
    <w:tmpl w:val="42CC0680"/>
    <w:lvl w:tplc="BDAC138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B0D2C84"/>
    <w:multiLevelType w:val="hybridMultilevel"/>
    <w:tmpl w:val="F7D423FA"/>
    <w:lvl w:tplc="A7887B7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7CB75B1"/>
    <w:multiLevelType w:val="hybridMultilevel"/>
    <w:tmpl w:val="69CAF602"/>
    <w:lvl w:tplc="90A69DD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CD5080E"/>
    <w:multiLevelType w:val="hybridMultilevel"/>
    <w:tmpl w:val="6486FDE0"/>
    <w:lvl w:tplc="CE4237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D2C034E"/>
    <w:multiLevelType w:val="hybridMultilevel"/>
    <w:tmpl w:val="38D241E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41A4FB3"/>
    <w:multiLevelType w:val="hybridMultilevel"/>
    <w:tmpl w:val="A0C09178"/>
    <w:lvl w:tplc="0770CC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BA77B78"/>
    <w:multiLevelType w:val="hybridMultilevel"/>
    <w:tmpl w:val="7F6CF36A"/>
    <w:lvl w:tplc="35AEB99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7F96610E"/>
    <w:multiLevelType w:val="hybridMultilevel"/>
    <w:tmpl w:val="5EDC8AD4"/>
    <w:lvl w:tplc="67C09FC2" w:ilvl="0">
      <w:start w:val="73"/>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17"/>
  </w:num>
  <w:num w:numId="3">
    <w:abstractNumId w:val="9"/>
  </w:num>
  <w:num w:numId="4">
    <w:abstractNumId w:val="11"/>
  </w:num>
  <w:num w:numId="5">
    <w:abstractNumId w:val="18"/>
  </w:num>
  <w:num w:numId="6">
    <w:abstractNumId w:val="26"/>
  </w:num>
  <w:num w:numId="7">
    <w:abstractNumId w:val="16"/>
  </w:num>
  <w:num w:numId="8">
    <w:abstractNumId w:val="12"/>
  </w:num>
  <w:num w:numId="9">
    <w:abstractNumId w:val="14"/>
  </w:num>
  <w:num w:numId="10">
    <w:abstractNumId w:val="24"/>
  </w:num>
  <w:num w:numId="11">
    <w:abstractNumId w:val="15"/>
  </w:num>
  <w:num w:numId="12">
    <w:abstractNumId w:val="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8"/>
  </w:num>
  <w:num w:numId="18">
    <w:abstractNumId w:val="1"/>
  </w:num>
  <w:num w:numId="19">
    <w:abstractNumId w:val="13"/>
  </w:num>
  <w:num w:numId="20">
    <w:abstractNumId w:val="3"/>
  </w:num>
  <w:num w:numId="21">
    <w:abstractNumId w:val="19"/>
  </w:num>
  <w:num w:numId="22">
    <w:abstractNumId w:val="4"/>
  </w:num>
  <w:num w:numId="23">
    <w:abstractNumId w:val="2"/>
  </w:num>
  <w:num w:numId="24">
    <w:abstractNumId w:val="0"/>
  </w:num>
  <w:num w:numId="25">
    <w:abstractNumId w:val="28"/>
  </w:num>
  <w:num w:numId="26">
    <w:abstractNumId w:val="7"/>
  </w:num>
  <w:num w:numId="27">
    <w:abstractNumId w:val="25"/>
  </w:num>
  <w:num w:numId="28">
    <w:abstractNumId w:val="10"/>
  </w:num>
  <w:num w:numId="29">
    <w:abstractNumId w:val="27"/>
  </w:num>
  <w:num w:numId="30">
    <w:abstractNumId w:val="21"/>
  </w:num>
  <w:num w:numId="3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14D3"/>
    <w:rsid w:val="00012AEE"/>
    <w:rsid w:val="000424E6"/>
    <w:rsid w:val="00052223"/>
    <w:rsid w:val="0005791B"/>
    <w:rsid w:val="00092932"/>
    <w:rsid w:val="000A06CA"/>
    <w:rsid w:val="000C6C55"/>
    <w:rsid w:val="000D2052"/>
    <w:rsid w:val="000F4B16"/>
    <w:rsid w:val="00105E9D"/>
    <w:rsid w:val="00110262"/>
    <w:rsid w:val="00116D15"/>
    <w:rsid w:val="001267BB"/>
    <w:rsid w:val="00143105"/>
    <w:rsid w:val="00147537"/>
    <w:rsid w:val="00176F92"/>
    <w:rsid w:val="00182ABD"/>
    <w:rsid w:val="00194822"/>
    <w:rsid w:val="00197461"/>
    <w:rsid w:val="001A79A0"/>
    <w:rsid w:val="001B7692"/>
    <w:rsid w:val="001F7588"/>
    <w:rsid w:val="00200255"/>
    <w:rsid w:val="00205F29"/>
    <w:rsid w:val="002146C2"/>
    <w:rsid w:val="002237B0"/>
    <w:rsid w:val="002260FF"/>
    <w:rsid w:val="00246453"/>
    <w:rsid w:val="00261199"/>
    <w:rsid w:val="0026297D"/>
    <w:rsid w:val="00263342"/>
    <w:rsid w:val="00275B27"/>
    <w:rsid w:val="00282E29"/>
    <w:rsid w:val="002A1118"/>
    <w:rsid w:val="002A4328"/>
    <w:rsid w:val="002B738C"/>
    <w:rsid w:val="002C5BD1"/>
    <w:rsid w:val="002D45BE"/>
    <w:rsid w:val="002F0B67"/>
    <w:rsid w:val="002F31D6"/>
    <w:rsid w:val="002F54D3"/>
    <w:rsid w:val="002F63C5"/>
    <w:rsid w:val="00300254"/>
    <w:rsid w:val="00301CE4"/>
    <w:rsid w:val="00314B84"/>
    <w:rsid w:val="003406A8"/>
    <w:rsid w:val="00360E96"/>
    <w:rsid w:val="003639D3"/>
    <w:rsid w:val="00370D41"/>
    <w:rsid w:val="00376E9A"/>
    <w:rsid w:val="003B1958"/>
    <w:rsid w:val="003B437C"/>
    <w:rsid w:val="003B6594"/>
    <w:rsid w:val="003B7527"/>
    <w:rsid w:val="003C65E5"/>
    <w:rsid w:val="003D3B0D"/>
    <w:rsid w:val="003E05F0"/>
    <w:rsid w:val="003E26DA"/>
    <w:rsid w:val="003F4DB5"/>
    <w:rsid w:val="003F5052"/>
    <w:rsid w:val="00426271"/>
    <w:rsid w:val="00426717"/>
    <w:rsid w:val="004313E2"/>
    <w:rsid w:val="00441742"/>
    <w:rsid w:val="00443F70"/>
    <w:rsid w:val="00446590"/>
    <w:rsid w:val="00447473"/>
    <w:rsid w:val="00452F32"/>
    <w:rsid w:val="0047355D"/>
    <w:rsid w:val="0048343E"/>
    <w:rsid w:val="004A218A"/>
    <w:rsid w:val="004B0DC2"/>
    <w:rsid w:val="004C5224"/>
    <w:rsid w:val="004D2836"/>
    <w:rsid w:val="004D4216"/>
    <w:rsid w:val="005005F9"/>
    <w:rsid w:val="00501470"/>
    <w:rsid w:val="005126D5"/>
    <w:rsid w:val="00521DEC"/>
    <w:rsid w:val="00527C9F"/>
    <w:rsid w:val="0053270E"/>
    <w:rsid w:val="00535D7E"/>
    <w:rsid w:val="00546DA0"/>
    <w:rsid w:val="00550362"/>
    <w:rsid w:val="00552603"/>
    <w:rsid w:val="005706D8"/>
    <w:rsid w:val="005734E5"/>
    <w:rsid w:val="00576B71"/>
    <w:rsid w:val="0058108C"/>
    <w:rsid w:val="005820DB"/>
    <w:rsid w:val="0059343F"/>
    <w:rsid w:val="005A310D"/>
    <w:rsid w:val="005B3C45"/>
    <w:rsid w:val="005D6979"/>
    <w:rsid w:val="005E3E4B"/>
    <w:rsid w:val="00603DC4"/>
    <w:rsid w:val="00605E9A"/>
    <w:rsid w:val="00607699"/>
    <w:rsid w:val="00623B03"/>
    <w:rsid w:val="0062438B"/>
    <w:rsid w:val="00634572"/>
    <w:rsid w:val="00660413"/>
    <w:rsid w:val="006626CF"/>
    <w:rsid w:val="006649E9"/>
    <w:rsid w:val="00670F89"/>
    <w:rsid w:val="0067741B"/>
    <w:rsid w:val="00680051"/>
    <w:rsid w:val="00680E81"/>
    <w:rsid w:val="00683539"/>
    <w:rsid w:val="00692DDC"/>
    <w:rsid w:val="006E218B"/>
    <w:rsid w:val="0070083D"/>
    <w:rsid w:val="0070215E"/>
    <w:rsid w:val="00735499"/>
    <w:rsid w:val="0074140E"/>
    <w:rsid w:val="00745B77"/>
    <w:rsid w:val="00746793"/>
    <w:rsid w:val="00747E9D"/>
    <w:rsid w:val="00770441"/>
    <w:rsid w:val="007715C3"/>
    <w:rsid w:val="007723AE"/>
    <w:rsid w:val="007803ED"/>
    <w:rsid w:val="007939DA"/>
    <w:rsid w:val="007E2B04"/>
    <w:rsid w:val="007F7265"/>
    <w:rsid w:val="008118D8"/>
    <w:rsid w:val="00847688"/>
    <w:rsid w:val="00865EDD"/>
    <w:rsid w:val="00876FAB"/>
    <w:rsid w:val="008A7E6F"/>
    <w:rsid w:val="00904548"/>
    <w:rsid w:val="00932150"/>
    <w:rsid w:val="0093397B"/>
    <w:rsid w:val="009348F0"/>
    <w:rsid w:val="00946ECD"/>
    <w:rsid w:val="00951A35"/>
    <w:rsid w:val="00951E04"/>
    <w:rsid w:val="00962E6C"/>
    <w:rsid w:val="00971F33"/>
    <w:rsid w:val="009768BF"/>
    <w:rsid w:val="00976E91"/>
    <w:rsid w:val="009909B9"/>
    <w:rsid w:val="009A57D7"/>
    <w:rsid w:val="009B2FCC"/>
    <w:rsid w:val="00A02DED"/>
    <w:rsid w:val="00A308C1"/>
    <w:rsid w:val="00A377AD"/>
    <w:rsid w:val="00A57908"/>
    <w:rsid w:val="00A91684"/>
    <w:rsid w:val="00A92C19"/>
    <w:rsid w:val="00AA1810"/>
    <w:rsid w:val="00AA3E3B"/>
    <w:rsid w:val="00AC1C34"/>
    <w:rsid w:val="00AC24F8"/>
    <w:rsid w:val="00AD4DE4"/>
    <w:rsid w:val="00AE77A7"/>
    <w:rsid w:val="00AF0074"/>
    <w:rsid w:val="00AF5138"/>
    <w:rsid w:val="00AF6A84"/>
    <w:rsid w:val="00B020B6"/>
    <w:rsid w:val="00B076A1"/>
    <w:rsid w:val="00B22661"/>
    <w:rsid w:val="00B41C8D"/>
    <w:rsid w:val="00B47697"/>
    <w:rsid w:val="00B53FF6"/>
    <w:rsid w:val="00B66872"/>
    <w:rsid w:val="00B765D5"/>
    <w:rsid w:val="00B86ADD"/>
    <w:rsid w:val="00B93447"/>
    <w:rsid w:val="00B94263"/>
    <w:rsid w:val="00BA12BE"/>
    <w:rsid w:val="00BB0001"/>
    <w:rsid w:val="00BB53B7"/>
    <w:rsid w:val="00BC6357"/>
    <w:rsid w:val="00BC6D4E"/>
    <w:rsid w:val="00BE24FA"/>
    <w:rsid w:val="00BE67EB"/>
    <w:rsid w:val="00C025BD"/>
    <w:rsid w:val="00C170A9"/>
    <w:rsid w:val="00C27988"/>
    <w:rsid w:val="00C43CC2"/>
    <w:rsid w:val="00CB16C7"/>
    <w:rsid w:val="00CB5E78"/>
    <w:rsid w:val="00CC4139"/>
    <w:rsid w:val="00CD1C04"/>
    <w:rsid w:val="00CD1DF8"/>
    <w:rsid w:val="00CE4237"/>
    <w:rsid w:val="00CF062D"/>
    <w:rsid w:val="00CF35F4"/>
    <w:rsid w:val="00D039E4"/>
    <w:rsid w:val="00D064F5"/>
    <w:rsid w:val="00D238AB"/>
    <w:rsid w:val="00D477F1"/>
    <w:rsid w:val="00D55FE9"/>
    <w:rsid w:val="00D61F3F"/>
    <w:rsid w:val="00D7318C"/>
    <w:rsid w:val="00D93AED"/>
    <w:rsid w:val="00DB629D"/>
    <w:rsid w:val="00DC2B52"/>
    <w:rsid w:val="00DE17D7"/>
    <w:rsid w:val="00E03E89"/>
    <w:rsid w:val="00E31307"/>
    <w:rsid w:val="00E43576"/>
    <w:rsid w:val="00E509B4"/>
    <w:rsid w:val="00E516D3"/>
    <w:rsid w:val="00E75E19"/>
    <w:rsid w:val="00E80065"/>
    <w:rsid w:val="00E9292F"/>
    <w:rsid w:val="00E93B10"/>
    <w:rsid w:val="00E961D9"/>
    <w:rsid w:val="00EA75D9"/>
    <w:rsid w:val="00EB0C04"/>
    <w:rsid w:val="00EE4EEE"/>
    <w:rsid w:val="00EF3874"/>
    <w:rsid w:val="00F07444"/>
    <w:rsid w:val="00F1079F"/>
    <w:rsid w:val="00F135C8"/>
    <w:rsid w:val="00F218D4"/>
    <w:rsid w:val="00F22160"/>
    <w:rsid w:val="00F23225"/>
    <w:rsid w:val="00F25791"/>
    <w:rsid w:val="00F61119"/>
    <w:rsid w:val="00F831CD"/>
    <w:rsid w:val="00F83603"/>
    <w:rsid w:val="00F911F9"/>
    <w:rsid w:val="00F937F5"/>
    <w:rsid w:val="00FA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true" w:styleId="TijelotekstaChar" w:type="character">
    <w:name w:val="Tijelo teksta Char"/>
    <w:link w:val="Tijeloteksta"/>
    <w:rsid w:val="00282E29"/>
    <w:rPr>
      <w:sz w:val="24"/>
      <w:szCs w:val="24"/>
      <w:lang w:eastAsia="en-US" w:val="x-none"/>
    </w:rPr>
  </w:style>
  <w:style w:customStyle="true" w:styleId="Srednjareetka21" w:type="paragraph">
    <w:name w:val="Srednja rešetka 21"/>
    <w:uiPriority w:val="1"/>
    <w:qFormat/>
    <w:rsid w:val="00282E29"/>
    <w:rPr>
      <w:rFonts w:eastAsia="Calibri" w:hAnsi="Calibri" w:ascii="Calibri"/>
      <w:sz w:val="22"/>
      <w:szCs w:val="22"/>
      <w:lang w:eastAsia="en-US"/>
    </w:rPr>
  </w:style>
  <w:style w:styleId="Podnoje" w:type="paragraph">
    <w:name w:val="footer"/>
    <w:basedOn w:val="Normal"/>
    <w:link w:val="PodnojeChar"/>
    <w:rsid w:val="00282E29"/>
    <w:pPr>
      <w:tabs>
        <w:tab w:pos="4536" w:val="center"/>
        <w:tab w:pos="9072" w:val="right"/>
      </w:tabs>
    </w:pPr>
  </w:style>
  <w:style w:customStyle="true" w:styleId="PodnojeChar" w:type="character">
    <w:name w:val="Podnožje Char"/>
    <w:link w:val="Podnoje"/>
    <w:rsid w:val="00282E29"/>
    <w:rPr>
      <w:sz w:val="24"/>
      <w:szCs w:val="24"/>
    </w:rPr>
  </w:style>
  <w:style w:customStyle="true" w:styleId="ZaglavljeChar" w:type="character">
    <w:name w:val="Zaglavlje Char"/>
    <w:link w:val="Zaglavlje"/>
    <w:uiPriority w:val="99"/>
    <w:rsid w:val="00282E29"/>
    <w:rPr>
      <w:sz w:val="24"/>
      <w:szCs w:val="24"/>
    </w:rPr>
  </w:style>
  <w:style w:styleId="Tekstrezerviranogmjesta" w:type="character">
    <w:name w:val="Placeholder Text"/>
    <w:basedOn w:val="Zadanifontodlomka"/>
    <w:uiPriority w:val="99"/>
    <w:semiHidden/>
    <w:rsid w:val="00CB16C7"/>
    <w:rPr>
      <w:color w:val="808080"/>
      <w:bdr w:space="0" w:sz="0" w:color="auto" w:val="none"/>
      <w:shd w:fill="auto" w:color="auto" w:val="clear"/>
    </w:rPr>
  </w:style>
  <w:style w:customStyle="true" w:styleId="eSPISCCParagraphDefaultFont" w:type="character">
    <w:name w:val="eSPIS_CC_Paragraph Default Font"/>
    <w:basedOn w:val="Zadanifontodlomka"/>
    <w:rsid w:val="00CB16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6C7"/>
    <w:rPr>
      <w:bdr w:space="0" w:sz="0" w:color="auto" w:val="none"/>
      <w:shd w:fill="FFFFCC" w:color="auto" w:val="clear"/>
      <w:lang w:val="hr-HR"/>
    </w:rPr>
  </w:style>
  <w:style w:customStyle="true" w:styleId="PozadinaSvijetloCrvena" w:type="character">
    <w:name w:val="Pozadina_SvijetloCrvena"/>
    <w:basedOn w:val="eSPISCCParagraphDefaultFont"/>
    <w:rsid w:val="00CB16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6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1" w:styleId="TijelotekstaChar" w:type="character">
    <w:name w:val="Tijelo teksta Char"/>
    <w:link w:val="Tijeloteksta"/>
    <w:rsid w:val="00282E29"/>
    <w:rPr>
      <w:sz w:val="24"/>
      <w:szCs w:val="24"/>
      <w:lang w:eastAsia="en-US" w:val="x-none"/>
    </w:rPr>
  </w:style>
  <w:style w:customStyle="1" w:styleId="Srednjareetka21" w:type="paragraph">
    <w:name w:val="Srednja rešetka 21"/>
    <w:uiPriority w:val="1"/>
    <w:qFormat/>
    <w:rsid w:val="00282E29"/>
    <w:rPr>
      <w:rFonts w:ascii="Calibri" w:eastAsia="Calibri" w:hAnsi="Calibri"/>
      <w:sz w:val="22"/>
      <w:szCs w:val="22"/>
      <w:lang w:eastAsia="en-US"/>
    </w:rPr>
  </w:style>
  <w:style w:styleId="Podnoje" w:type="paragraph">
    <w:name w:val="footer"/>
    <w:basedOn w:val="Normal"/>
    <w:link w:val="PodnojeChar"/>
    <w:rsid w:val="00282E29"/>
    <w:pPr>
      <w:tabs>
        <w:tab w:pos="4536" w:val="center"/>
        <w:tab w:pos="9072" w:val="right"/>
      </w:tabs>
    </w:pPr>
  </w:style>
  <w:style w:customStyle="1" w:styleId="PodnojeChar" w:type="character">
    <w:name w:val="Podnožje Char"/>
    <w:link w:val="Podnoje"/>
    <w:rsid w:val="00282E29"/>
    <w:rPr>
      <w:sz w:val="24"/>
      <w:szCs w:val="24"/>
    </w:rPr>
  </w:style>
  <w:style w:customStyle="1" w:styleId="ZaglavljeChar" w:type="character">
    <w:name w:val="Zaglavlje Char"/>
    <w:link w:val="Zaglavlje"/>
    <w:uiPriority w:val="99"/>
    <w:rsid w:val="00282E29"/>
    <w:rPr>
      <w:sz w:val="24"/>
      <w:szCs w:val="24"/>
    </w:rPr>
  </w:style>
  <w:style w:styleId="Tekstrezerviranogmjesta" w:type="character">
    <w:name w:val="Placeholder Text"/>
    <w:basedOn w:val="Zadanifontodlomka"/>
    <w:uiPriority w:val="99"/>
    <w:semiHidden/>
    <w:rsid w:val="00CB16C7"/>
    <w:rPr>
      <w:color w:val="808080"/>
      <w:bdr w:color="auto" w:space="0" w:sz="0" w:val="none"/>
      <w:shd w:color="auto" w:fill="auto" w:val="clear"/>
    </w:rPr>
  </w:style>
  <w:style w:customStyle="1" w:styleId="eSPISCCParagraphDefaultFont" w:type="character">
    <w:name w:val="eSPIS_CC_Paragraph Default Font"/>
    <w:basedOn w:val="Zadanifontodlomka"/>
    <w:rsid w:val="00CB16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6C7"/>
    <w:rPr>
      <w:bdr w:color="auto" w:space="0" w:sz="0" w:val="none"/>
      <w:shd w:color="auto" w:fill="FFFFCC" w:val="clear"/>
      <w:lang w:val="hr-HR"/>
    </w:rPr>
  </w:style>
  <w:style w:customStyle="1" w:styleId="PozadinaSvijetloCrvena" w:type="character">
    <w:name w:val="Pozadina_SvijetloCrvena"/>
    <w:basedOn w:val="eSPISCCParagraphDefaultFont"/>
    <w:rsid w:val="00CB16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6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19. listopada 2015.</izvorni_sadrzaj>
    <derivirana_varijabla naziv="DomainObject.StvarniPocetakDatum_1">19. listopada 2015.</derivirana_varijabla>
  </DomainObject.StvarniPocetakDatum>
  <DomainObject.StvarniZavrsetakDatum>
    <izvorni_sadrzaj>19. listopada 2015.</izvorni_sadrzaj>
    <derivirana_varijabla naziv="DomainObject.StvarniZavrsetakDatum_1">19. listopada 2015.</derivirana_varijabla>
  </DomainObject.StvarniZavrsetakDatum>
  <DomainObject.PlaniraniZavrsetakDatum>
    <izvorni_sadrzaj>19. listopada 2015.</izvorni_sadrzaj>
    <derivirana_varijabla naziv="DomainObject.PlaniraniZavrsetakDatum_1">19. listopada 2015.</derivirana_varijabla>
  </DomainObject.PlaniraniZavrsetakDatum>
  <DomainObject.PlaniraniPocetakDatum>
    <izvorni_sadrzaj>19. listopada 2015.</izvorni_sadrzaj>
    <derivirana_varijabla naziv="DomainObject.PlaniraniPocetakDatum_1">19. listopada 2015.</derivirana_varijabla>
  </DomainObject.PlaniraniPocetakDatum>
  <DomainObject.StvarniPocetakVrijeme>
    <izvorni_sadrzaj>12:45</izvorni_sadrzaj>
    <derivirana_varijabla naziv="DomainObject.StvarniPocetakVrijeme_1">12:45</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item>OGLASNA PLOČA</item>
      <item>ZOU Zdravko Babura</item>
      <item>SIPKO društvo s ograničenom odgovornošću za strojarski inženjering, projektiranje i konzalting</item>
      <item>LINDE PLIN društvo s ograničenom odgovornošću za proizvodnju, trgovinu, uvoz i izvoz tehničkih plinova</item>
      <item>Slavica Orehovec</item>
      <item>SUDSKI REGISTAR</item>
      <item>FINANCIJSKA AGENCIJA</item>
      <item>RH Općinski sud u Čakovcu</item>
      <item>Damir Jalšovec</item>
    </izvorni_sadrzaj>
    <derivirana_varijabla naziv="DomainObject.UcesnikSudskeRadnjeListNaziv_1">
      <item>OGLASNA PLOČA</item>
      <item>ZOU Zdravko Babura</item>
      <item>SIPKO društvo s ograničenom odgovornošću za strojarski inženjering, projektiranje i konzalting</item>
      <item>LINDE PLIN društvo s ograničenom odgovornošću za proizvodnju, trgovinu, uvoz i izvoz tehničkih plinova</item>
      <item>Slavica Orehovec</item>
      <item>SUDSKI REGISTAR</item>
      <item>FINANCIJSKA AGENCIJA</item>
      <item>RH Općinski sud u Čakovcu</item>
      <item>Damir Jalšovec</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2014.</izvorni_sadrzaj>
    <derivirana_varijabla naziv="DomainObject.Predmet.DatumOsnivanja_1">15.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SIPKO društvo s ograničenom odgovornošću za strojarski inženjering, projektiranje i konzalting</izvorni_sadrzaj>
    <derivirana_varijabla naziv="DomainObject.Predmet.ProtustrankaFormated_1">  SIPKO društvo s ograničenom odgovornošću za strojarski inženjering, projektiranje i konzalting</derivirana_varijabla>
  </DomainObject.Predmet.ProtustrankaFormated>
  <DomainObject.Predmet.ProtustrankaFormatedOIB>
    <izvorni_sadrzaj>  SIPKO društvo s ograničenom odgovornošću za strojarski inženjering, projektiranje i konzalting, OIB 52143596678</izvorni_sadrzaj>
    <derivirana_varijabla naziv="DomainObject.Predmet.ProtustrankaFormatedOIB_1">  SIPKO društvo s ograničenom odgovornošću za strojarski inženjering, projektiranje i konzalting, OIB 52143596678</derivirana_varijabla>
  </DomainObject.Predmet.ProtustrankaFormatedOIB>
  <DomainObject.Predmet.ProtustrankaFormatedWithAdress>
    <izvorni_sadrzaj> SIPKO društvo s ograničenom odgovornošću za strojarski inženjering, projektiranje i konzalting, Bana Josipa Jelačića 73, 40000 Čakovec</izvorni_sadrzaj>
    <derivirana_varijabla naziv="DomainObject.Predmet.ProtustrankaFormatedWithAdress_1"> SIPKO društvo s ograničenom odgovornošću za strojarski inženjering, projektiranje i konzalting, Bana Josipa Jelačića 73, 40000 Čakovec</derivirana_varijabla>
  </DomainObject.Predmet.ProtustrankaFormatedWithAdress>
  <DomainObject.Predmet.ProtustrankaFormatedWithAdressOIB>
    <izvorni_sadrzaj> SIPKO društvo s ograničenom odgovornošću za strojarski inženjering, projektiranje i konzalting, OIB 52143596678, Bana Josipa Jelačića 73, 40000 Čakovec</izvorni_sadrzaj>
    <derivirana_varijabla naziv="DomainObject.Predmet.ProtustrankaFormatedWithAdressOIB_1"> SIPKO društvo s ograničenom odgovornošću za strojarski inženjering, projektiranje i konzalting, OIB 52143596678, Bana Josipa Jelačića 73, 40000 Čakovec</derivirana_varijabla>
  </DomainObject.Predmet.ProtustrankaFormatedWithAdressOIB>
  <DomainObject.Predmet.ProtustrankaWithAdress>
    <izvorni_sadrzaj>SIPKO društvo s ograničenom odgovornošću za strojarski inženjering, projektiranje i konzalting Bana Josipa Jelačića 73, 40000 Čakovec</izvorni_sadrzaj>
    <derivirana_varijabla naziv="DomainObject.Predmet.ProtustrankaWithAdress_1">SIPKO društvo s ograničenom odgovornošću za strojarski inženjering, projektiranje i konzalting Bana Josipa Jelačića 73, 40000 Čakovec</derivirana_varijabla>
  </DomainObject.Predmet.ProtustrankaWithAdress>
  <DomainObject.Predmet.ProtustrankaWithAdressOIB>
    <izvorni_sadrzaj>SIPKO društvo s ograničenom odgovornošću za strojarski inženjering, projektiranje i konzalting, OIB 52143596678, Bana Josipa Jelačića 73, 40000 Čakovec</izvorni_sadrzaj>
    <derivirana_varijabla naziv="DomainObject.Predmet.ProtustrankaWithAdressOIB_1">SIPKO društvo s ograničenom odgovornošću za strojarski inženjering, projektiranje i konzalting, OIB 52143596678, Bana Josipa Jelačića 73, 40000 Čakovec</derivirana_varijabla>
  </DomainObject.Predmet.ProtustrankaWithAdressOIB>
  <DomainObject.Predmet.ProtustrankaNazivFormated>
    <izvorni_sadrzaj>SIPKO društvo s ograničenom odgovornošću za strojarski inženjering, projektiranje i konzalting</izvorni_sadrzaj>
    <derivirana_varijabla naziv="DomainObject.Predmet.ProtustrankaNazivFormated_1">SIPKO društvo s ograničenom odgovornošću za strojarski inženjering, projektiranje i konzalting</derivirana_varijabla>
  </DomainObject.Predmet.ProtustrankaNazivFormated>
  <DomainObject.Predmet.ProtustrankaNazivFormatedOIB>
    <izvorni_sadrzaj>SIPKO društvo s ograničenom odgovornošću za strojarski inženjering, projektiranje i konzalting, OIB 52143596678</izvorni_sadrzaj>
    <derivirana_varijabla naziv="DomainObject.Predmet.ProtustrankaNazivFormatedOIB_1">SIPKO društvo s ograničenom odgovornošću za strojarski inženjering, projektiranje i konzalting, OIB 52143596678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SIPKO društvo s ograničenom odgovornošću za strojarski inženjering, projektiranje i konzalting</item>
    </izvorni_sadrzaj>
    <derivirana_varijabla naziv="DomainObject.Predmet.ProtuStrankaListFormated_1">
      <item>SIPKO društvo s ograničenom odgovornošću za strojarski inženjering, projektiranje i konzalting</item>
    </derivirana_varijabla>
  </DomainObject.Predmet.ProtuStrankaListFormated>
  <DomainObject.Predmet.ProtuStrankaListFormatedOIB>
    <izvorni_sadrzaj>
      <item>SIPKO društvo s ograničenom odgovornošću za strojarski inženjering, projektiranje i konzalting, OIB 52143596678</item>
    </izvorni_sadrzaj>
    <derivirana_varijabla naziv="DomainObject.Predmet.ProtuStrankaListFormatedOIB_1">
      <item>SIPKO društvo s ograničenom odgovornošću za strojarski inženjering, projektiranje i konzalting, OIB 52143596678</item>
    </derivirana_varijabla>
  </DomainObject.Predmet.ProtuStrankaListFormatedOIB>
  <DomainObject.Predmet.ProtuStrankaListFormatedWithAdress>
    <izvorni_sadrzaj>
      <item>SIPKO društvo s ograničenom odgovornošću za strojarski inženjering, projektiranje i konzalting, Bana Josipa Jelačića 73, 40000 Čakovec</item>
    </izvorni_sadrzaj>
    <derivirana_varijabla naziv="DomainObject.Predmet.ProtuStrankaListFormatedWithAdress_1">
      <item>SIPKO društvo s ograničenom odgovornošću za strojarski inženjering, projektiranje i konzalting, Bana Josipa Jelačića 73, 40000 Čakovec</item>
    </derivirana_varijabla>
  </DomainObject.Predmet.ProtuStrankaListFormatedWithAdress>
  <DomainObject.Predmet.ProtuStrankaListFormatedWithAdressOIB>
    <izvorni_sadrzaj>
      <item>SIPKO društvo s ograničenom odgovornošću za strojarski inženjering, projektiranje i konzalting, OIB 52143596678, Bana Josipa Jelačića 73, 40000 Čakovec</item>
    </izvorni_sadrzaj>
    <derivirana_varijabla naziv="DomainObject.Predmet.ProtuStrankaListFormatedWithAdressOIB_1">
      <item>SIPKO društvo s ograničenom odgovornošću za strojarski inženjering, projektiranje i konzalting, OIB 52143596678, Bana Josipa Jelačića 73, 40000 Čakovec</item>
    </derivirana_varijabla>
  </DomainObject.Predmet.ProtuStrankaListFormatedWithAdressOIB>
  <DomainObject.Predmet.ProtuStrankaListNazivFormated>
    <izvorni_sadrzaj>
      <item>SIPKO društvo s ograničenom odgovornošću za strojarski inženjering, projektiranje i konzalting</item>
    </izvorni_sadrzaj>
    <derivirana_varijabla naziv="DomainObject.Predmet.ProtuStrankaListNazivFormated_1">
      <item>SIPKO društvo s ograničenom odgovornošću za strojarski inženjering, projektiranje i konzalting</item>
    </derivirana_varijabla>
  </DomainObject.Predmet.ProtuStrankaListNazivFormated>
  <DomainObject.Predmet.ProtuStrankaListNazivFormatedOIB>
    <izvorni_sadrzaj>
      <item>SIPKO društvo s ograničenom odgovornošću za strojarski inženjering, projektiranje i konzalting, OIB 52143596678</item>
    </izvorni_sadrzaj>
    <derivirana_varijabla naziv="DomainObject.Predmet.ProtuStrankaListNazivFormatedOIB_1">
      <item>SIPKO društvo s ograničenom odgovornošću za strojarski inženjering, projektiranje i konzalting, OIB 52143596678</item>
    </derivirana_varijabla>
  </DomainObject.Predmet.ProtuStrankaListNazivFormatedOIB>
  <DomainObject.Predmet.OstaliList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Formated>
  <DomainObject.Predmet.OstaliList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FormatedOIB>
  <DomainObject.Predmet.OstaliListFormatedWithAdress>
    <izvorni_sadrzaj>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izvorni_sadrzaj>
    <derivirana_varijabla naziv="DomainObject.Predmet.OstaliListFormatedWithAdress_1">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derivirana_varijabla>
  </DomainObject.Predmet.OstaliListFormatedWithAdress>
  <DomainObject.Predmet.OstaliListFormatedWithAdressOIB>
    <izvorni_sadrzaj>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izvorni_sadrzaj>
    <derivirana_varijabla naziv="DomainObject.Predmet.OstaliListFormatedWithAdressOIB_1">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derivirana_varijabla>
  </DomainObject.Predmet.OstaliListFormatedWithAdressOIB>
  <DomainObject.Predmet.OstaliListNaziv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Naziv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NazivFormated>
  <DomainObject.Predmet.OstaliListNaziv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Naziv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SIPKO društvo s ograničenom odgovornošću za strojarski inženjering, projektiranje i konzalting</izvorni_sadrzaj>
    <derivirana_varijabla naziv="DomainObject.Predmet.ProtustrankaIDrugi_1">SIPKO društvo s ograničenom odgovornošću za strojarski inženjering, projektiranje i konzalting</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SIPKO društvo s ograničenom odgovornošću za strojarski inženjering, projektiranje i konzalting, OIB 52143596678, Bana Josipa Jelačića 73, 40000 Čakovec</izvorni_sadrzaj>
    <derivirana_varijabla naziv="DomainObject.Predmet.ProtustrankaIDrugiAdressOIB_1">SIPKO društvo s ograničenom odgovornošću za strojarski inženjering, projektiranje i konzalting, OIB 52143596678, Bana Josipa Jelačića 73,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SudioniciListNaziv_1">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derivirana_varijabla>
  </DomainObject.Predmet.SudioniciListNaziv>
  <DomainObject.Predmet.SudioniciListAdressOIB>
    <izvorni_sadrzaj>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izvorni_sadrzaj>
    <derivirana_varijabla naziv="DomainObject.Predmet.SudioniciListAdressOIB_1">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52143596678</item>
      <item>, OIB 69855771162</item>
      <item>, OIB 63173855429</item>
      <item>, OIB 64936811186</item>
      <item>, OIB null</item>
      <item>, OIB null</item>
    </izvorni_sadrzaj>
    <derivirana_varijabla naziv="DomainObject.Predmet.SudioniciListNazivOIB_1">
      <item>, OIB null</item>
      <item>, OIB null</item>
      <item>, OIB null</item>
      <item>, OIB 52143596678</item>
      <item>, OIB 69855771162</item>
      <item>, OIB 63173855429</item>
      <item>, OIB 64936811186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E6674-6B99-4137-BA5F-231C15052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2706</properties:Characters>
  <properties:Lines>79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2015-10-20T07:07:00Z</dcterms:created>
  <dc:creator>jlekic</dc:creator>
  <cp:lastModifiedBy>Lea Rogina</cp:lastModifiedBy>
  <cp:lastPrinted>2015-10-19T10:53:00Z</cp:lastPrinted>
  <dcterms:modified xmlns:xsi="http://www.w3.org/2001/XMLSchema-instance" xsi:type="dcterms:W3CDTF">2015-10-20T07:09:00Z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