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17300" w14:paraId="ac17300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6 St-</w:t>
      </w:r>
      <w:r w:rsidR="00C7014A">
        <w:t>953</w:t>
      </w:r>
      <w:r w:rsidR="002E2049">
        <w:t>/</w:t>
      </w:r>
      <w:r w:rsidR="000E76C9">
        <w:t>16</w:t>
      </w:r>
      <w:r w:rsidR="002E2049">
        <w:t>-</w:t>
      </w:r>
      <w:r w:rsidR="00C7014A">
        <w:t>15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C7014A">
        <w:t xml:space="preserve">FINA RC Osijek Podružnica Osijek </w:t>
      </w:r>
      <w:r w:rsidR="000E06CF">
        <w:t xml:space="preserve">za otvaranje stečajnog postupka nad dužnikom </w:t>
      </w:r>
      <w:r w:rsidR="00C7014A" w:rsidRPr="00C7014A">
        <w:rPr>
          <w:color w:val="000000"/>
        </w:rPr>
        <w:t>TAJNE ULICA j.d.o.o., Osijek, Ljudevita Posavskog 29, MBS: 030149765, OIB: 37542824445,</w:t>
      </w:r>
      <w:r w:rsidR="00C803CD">
        <w:t xml:space="preserve"> </w:t>
      </w:r>
      <w:r w:rsidR="00951975">
        <w:t xml:space="preserve">dana </w:t>
      </w:r>
      <w:r w:rsidR="00C7014A">
        <w:t>25</w:t>
      </w:r>
      <w:r w:rsidR="00951975">
        <w:t xml:space="preserve">. </w:t>
      </w:r>
      <w:r w:rsidR="002044F4">
        <w:t>rujna</w:t>
      </w:r>
      <w:r w:rsidR="00951975">
        <w:t xml:space="preserve"> 2017.,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C7014A" w:rsidRPr="00C7014A">
        <w:t>Denis Hering, OIB: 91720918972, Osijek, Umaška 17,</w:t>
      </w:r>
      <w:r w:rsidR="008F634B">
        <w:rPr>
          <w:color w:val="000000"/>
        </w:rPr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C7014A">
        <w:t xml:space="preserve"> 7</w:t>
      </w:r>
      <w:r w:rsidR="007B51F8">
        <w:t>00</w:t>
      </w:r>
      <w:r w:rsidR="00C803CD" w:rsidRPr="000E76C9">
        <w:t>,00</w:t>
      </w:r>
      <w:r w:rsidR="00C06AA6" w:rsidRPr="000E76C9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C7014A">
        <w:t>953</w:t>
      </w:r>
      <w:r w:rsidR="007D3892" w:rsidRPr="00853B55">
        <w:t>-</w:t>
      </w:r>
      <w:r w:rsidR="000E76C9" w:rsidRPr="00853B55">
        <w:t>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C7014A" w:rsidRPr="00C7014A">
        <w:t>Denis Hering, OIB: 91720918972, Osijek, Umaška 17,</w:t>
      </w:r>
      <w:r>
        <w:t xml:space="preserve">  ne  plat</w:t>
      </w:r>
      <w:r w:rsidR="000634F3">
        <w:t>i</w:t>
      </w:r>
      <w:r>
        <w:t xml:space="preserve"> utvrđeni iznos predujma  ili o </w:t>
      </w:r>
      <w:r w:rsidR="00853B55">
        <w:t xml:space="preserve"> </w:t>
      </w:r>
      <w:r>
        <w:t>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</w:t>
      </w:r>
      <w:r w:rsidR="007B51F8">
        <w:t xml:space="preserve"> </w:t>
      </w:r>
      <w:r w:rsidR="002044F4">
        <w:t xml:space="preserve"> </w:t>
      </w:r>
      <w:r>
        <w:t xml:space="preserve">sredstvima po računima i oročenim novčanim sredstvima kod poslovnih banaka sa </w:t>
      </w:r>
      <w:r w:rsidR="00C803CD">
        <w:t xml:space="preserve"> </w:t>
      </w:r>
      <w:r>
        <w:t xml:space="preserve">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C7014A">
        <w:t>7</w:t>
      </w:r>
      <w:r w:rsidRPr="00853B55"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C7014A">
        <w:t>953</w:t>
      </w:r>
      <w:r w:rsidR="007D3892" w:rsidRPr="00853B55">
        <w:t>-</w:t>
      </w:r>
      <w:r w:rsidR="00853B55" w:rsidRPr="00853B55">
        <w:t>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C7014A" w:rsidRPr="00C7014A">
        <w:t>Denis Hering, OIB: 91720918972, Osijek, Umaška 17,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C7014A" w:rsidRPr="00C7014A">
        <w:t>Denis Hering, OIB: 91720918972, Osijek, Umaška 17,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  <w:r w:rsidR="002044F4">
        <w:t xml:space="preserve">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4C05DB" w:rsidP="007E6D1A" w:rsidR="004C05DB">
      <w:pPr>
        <w:jc w:val="both"/>
      </w:pPr>
    </w:p>
    <w:p w:rsidRDefault="000E06CF" w:rsidP="00853B55" w:rsidR="00853B55">
      <w:pPr>
        <w:tabs>
          <w:tab w:pos="7455" w:val="left"/>
          <w:tab w:pos="9072" w:val="right"/>
        </w:tabs>
        <w:jc w:val="right"/>
      </w:pPr>
      <w:r>
        <w:t xml:space="preserve">    </w:t>
      </w:r>
      <w:r w:rsidR="00FE27D0">
        <w:t xml:space="preserve">    Broj: </w:t>
      </w:r>
      <w:r w:rsidR="00853B55">
        <w:t>6 St-</w:t>
      </w:r>
      <w:r w:rsidR="00C7014A">
        <w:t>953</w:t>
      </w:r>
      <w:r w:rsidR="00853B55">
        <w:t>/16-</w:t>
      </w:r>
      <w:r w:rsidR="00C7014A">
        <w:t>15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C803CD" w:rsidP="002044F4" w:rsidR="00C803CD" w:rsidRPr="00C119CF">
      <w:pPr>
        <w:pStyle w:val="Tijeloteksta"/>
        <w:ind w:firstLine="708"/>
        <w:rPr>
          <w:bCs/>
        </w:rPr>
      </w:pPr>
      <w:r w:rsidRPr="00C119CF">
        <w:rPr>
          <w:bCs/>
        </w:rPr>
        <w:t xml:space="preserve">Predlagatelj </w:t>
      </w:r>
      <w:r w:rsidR="00C7014A" w:rsidRPr="00C7014A">
        <w:rPr>
          <w:color w:val="000000"/>
        </w:rPr>
        <w:t xml:space="preserve">FINA RC Osijek Podružnica Osijek </w:t>
      </w:r>
      <w:r w:rsidRPr="00C119CF">
        <w:rPr>
          <w:bCs/>
        </w:rPr>
        <w:t xml:space="preserve">je dana </w:t>
      </w:r>
      <w:r w:rsidR="00C7014A">
        <w:rPr>
          <w:bCs/>
        </w:rPr>
        <w:t>22</w:t>
      </w:r>
      <w:r w:rsidRPr="00C119CF">
        <w:rPr>
          <w:bCs/>
        </w:rPr>
        <w:t xml:space="preserve">. </w:t>
      </w:r>
      <w:r w:rsidR="00C7014A">
        <w:rPr>
          <w:bCs/>
        </w:rPr>
        <w:t>travnja</w:t>
      </w:r>
      <w:r w:rsidRPr="00C119CF">
        <w:rPr>
          <w:bCs/>
        </w:rPr>
        <w:t xml:space="preserve"> 201</w:t>
      </w:r>
      <w:r w:rsidR="00853B55">
        <w:rPr>
          <w:bCs/>
        </w:rPr>
        <w:t>6</w:t>
      </w:r>
      <w:r w:rsidRPr="00C119CF">
        <w:rPr>
          <w:bCs/>
        </w:rPr>
        <w:t xml:space="preserve">. g. podnijela ovom sudu prijedlog za pokretanje stečajnog postupka nad dužnikom </w:t>
      </w:r>
      <w:r w:rsidR="00C7014A" w:rsidRPr="00C7014A">
        <w:rPr>
          <w:color w:val="000000"/>
        </w:rPr>
        <w:t>TAJNE ULICA j.d.o.o., Osijek, Ljudevita Posavskog 29, MBS: 030149765, OIB: 37542824445</w:t>
      </w:r>
      <w:r w:rsidRPr="00C119CF">
        <w:rPr>
          <w:bCs/>
        </w:rPr>
        <w:t>, temeljem odredbe članka 110. stav 1. Stečajnog zakona (Narodne novine 71/15).</w:t>
      </w:r>
    </w:p>
    <w:p w:rsidRDefault="002044F4" w:rsidP="00C803CD" w:rsidR="00C803CD" w:rsidRPr="00C119CF">
      <w:pPr>
        <w:pStyle w:val="Tijeloteksta"/>
        <w:rPr>
          <w:bCs/>
        </w:rPr>
      </w:pPr>
      <w:r>
        <w:rPr>
          <w:bCs/>
        </w:rPr>
        <w:t xml:space="preserve"> </w:t>
      </w: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ab/>
        <w:t>Zaključkom St-</w:t>
      </w:r>
      <w:r w:rsidR="00C7014A">
        <w:rPr>
          <w:bCs/>
        </w:rPr>
        <w:t>953</w:t>
      </w:r>
      <w:r w:rsidRPr="00C119CF">
        <w:rPr>
          <w:bCs/>
        </w:rPr>
        <w:t>/</w:t>
      </w:r>
      <w:r w:rsidR="00853B55">
        <w:rPr>
          <w:bCs/>
        </w:rPr>
        <w:t>16</w:t>
      </w:r>
      <w:r w:rsidRPr="00C119CF">
        <w:rPr>
          <w:bCs/>
        </w:rPr>
        <w:t xml:space="preserve"> od </w:t>
      </w:r>
      <w:r w:rsidR="00C7014A">
        <w:rPr>
          <w:bCs/>
        </w:rPr>
        <w:t>17</w:t>
      </w:r>
      <w:r w:rsidRPr="00C119CF">
        <w:rPr>
          <w:bCs/>
        </w:rPr>
        <w:t xml:space="preserve">. </w:t>
      </w:r>
      <w:r w:rsidR="00C7014A">
        <w:rPr>
          <w:bCs/>
        </w:rPr>
        <w:t>studenog</w:t>
      </w:r>
      <w:r w:rsidRPr="00C119CF">
        <w:rPr>
          <w:bCs/>
        </w:rPr>
        <w:t xml:space="preserve"> 201</w:t>
      </w:r>
      <w:r w:rsidR="002044F4">
        <w:rPr>
          <w:bCs/>
        </w:rPr>
        <w:t>6</w:t>
      </w:r>
      <w:r w:rsidRPr="00C119CF">
        <w:rPr>
          <w:bCs/>
        </w:rPr>
        <w:t xml:space="preserve">. g. pozvana je osoba za zastupanje dužnika </w:t>
      </w:r>
      <w:r w:rsidR="00C7014A" w:rsidRPr="00C7014A">
        <w:t>Denis Hering, OIB: 91720918972, Osijek, Umaška 17</w:t>
      </w:r>
      <w:r w:rsidRPr="009779B7">
        <w:rPr>
          <w:color w:val="000000"/>
        </w:rPr>
        <w:t>,</w:t>
      </w:r>
      <w:r w:rsidRPr="00C119CF">
        <w:rPr>
          <w:bCs/>
        </w:rPr>
        <w:t xml:space="preserve"> na uplatu predujma u iznosu od </w:t>
      </w:r>
      <w:r w:rsidR="00C7014A">
        <w:rPr>
          <w:bCs/>
        </w:rPr>
        <w:t>1</w:t>
      </w:r>
      <w:r w:rsidR="002044F4">
        <w:rPr>
          <w:bCs/>
        </w:rPr>
        <w:t>.0</w:t>
      </w:r>
      <w:r w:rsidR="007B51F8">
        <w:rPr>
          <w:bCs/>
        </w:rPr>
        <w:t>00</w:t>
      </w:r>
      <w:r w:rsidRPr="00C119CF">
        <w:rPr>
          <w:bCs/>
        </w:rPr>
        <w:t>,00 kn u Fond za namirenje troškova stečajnog postupka u roku od 8 dana, temeljem odredbi članka 113. i članka 114. Stečajnog zakona.  Istim zaključkom osoba ovlašten</w:t>
      </w:r>
      <w:r>
        <w:rPr>
          <w:bCs/>
        </w:rPr>
        <w:t>a</w:t>
      </w:r>
      <w:r w:rsidRPr="00C119CF">
        <w:rPr>
          <w:bCs/>
        </w:rPr>
        <w:t xml:space="preserve"> za zastupanje dužnika upozoren</w:t>
      </w:r>
      <w:r>
        <w:rPr>
          <w:bCs/>
        </w:rPr>
        <w:t>a</w:t>
      </w:r>
      <w:r w:rsidRPr="00C119CF">
        <w:rPr>
          <w:bCs/>
        </w:rPr>
        <w:t xml:space="preserve"> </w:t>
      </w:r>
      <w:r>
        <w:rPr>
          <w:bCs/>
        </w:rPr>
        <w:t>je</w:t>
      </w:r>
      <w:r w:rsidRPr="00C119CF">
        <w:rPr>
          <w:bCs/>
        </w:rPr>
        <w:t xml:space="preserve"> da ukoliko </w:t>
      </w:r>
      <w:r>
        <w:rPr>
          <w:bCs/>
        </w:rPr>
        <w:t>predujam</w:t>
      </w:r>
      <w:r w:rsidRPr="00C119CF">
        <w:rPr>
          <w:bCs/>
        </w:rPr>
        <w:t xml:space="preserve"> ne uplat</w:t>
      </w:r>
      <w:r w:rsidR="004F5E26">
        <w:rPr>
          <w:bCs/>
        </w:rPr>
        <w:t>i</w:t>
      </w:r>
      <w:r w:rsidRPr="00C119CF">
        <w:rPr>
          <w:bCs/>
        </w:rPr>
        <w:t xml:space="preserve"> u propisanom </w:t>
      </w:r>
      <w:r>
        <w:rPr>
          <w:bCs/>
        </w:rPr>
        <w:t xml:space="preserve"> </w:t>
      </w:r>
      <w:r w:rsidRPr="00C119CF">
        <w:rPr>
          <w:bCs/>
        </w:rPr>
        <w:t xml:space="preserve">roku isti će biti naplaćen primjenom pravila o prisilnoj naplati novčane kazne u parničnom postupku. 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ab/>
        <w:t>Zaključak St-</w:t>
      </w:r>
      <w:r w:rsidR="00C7014A">
        <w:rPr>
          <w:bCs/>
        </w:rPr>
        <w:t>953</w:t>
      </w:r>
      <w:r w:rsidRPr="00C119CF">
        <w:rPr>
          <w:bCs/>
        </w:rPr>
        <w:t>/</w:t>
      </w:r>
      <w:r w:rsidR="00853B55">
        <w:rPr>
          <w:bCs/>
        </w:rPr>
        <w:t>16</w:t>
      </w:r>
      <w:r w:rsidRPr="00C119CF">
        <w:rPr>
          <w:bCs/>
        </w:rPr>
        <w:t xml:space="preserve"> od </w:t>
      </w:r>
      <w:r w:rsidR="00C7014A">
        <w:rPr>
          <w:bCs/>
        </w:rPr>
        <w:t>17</w:t>
      </w:r>
      <w:r w:rsidRPr="00C119CF">
        <w:rPr>
          <w:bCs/>
        </w:rPr>
        <w:t>.</w:t>
      </w:r>
      <w:r w:rsidR="00853B55">
        <w:rPr>
          <w:bCs/>
        </w:rPr>
        <w:t xml:space="preserve"> </w:t>
      </w:r>
      <w:r w:rsidR="00C7014A">
        <w:rPr>
          <w:bCs/>
        </w:rPr>
        <w:t>studenog</w:t>
      </w:r>
      <w:r w:rsidR="002044F4">
        <w:rPr>
          <w:bCs/>
        </w:rPr>
        <w:t xml:space="preserve"> </w:t>
      </w:r>
      <w:r w:rsidRPr="00C119CF">
        <w:rPr>
          <w:bCs/>
        </w:rPr>
        <w:t>201</w:t>
      </w:r>
      <w:r w:rsidR="002044F4">
        <w:rPr>
          <w:bCs/>
        </w:rPr>
        <w:t>6</w:t>
      </w:r>
      <w:r w:rsidRPr="00C119CF">
        <w:rPr>
          <w:bCs/>
        </w:rPr>
        <w:t xml:space="preserve">. g. osoba ovlaštena za zastupanje </w:t>
      </w:r>
      <w:r w:rsidR="00C7014A" w:rsidRPr="00C7014A">
        <w:t>Denis Hering, OIB: 91720918972, Osijek, Umaška 17</w:t>
      </w:r>
      <w:r w:rsidRPr="009779B7">
        <w:rPr>
          <w:color w:val="000000"/>
        </w:rPr>
        <w:t>,</w:t>
      </w:r>
      <w:r>
        <w:rPr>
          <w:color w:val="000000"/>
        </w:rPr>
        <w:t xml:space="preserve"> </w:t>
      </w:r>
      <w:r w:rsidRPr="00C119CF">
        <w:rPr>
          <w:bCs/>
        </w:rPr>
        <w:t xml:space="preserve">je zaprimio dana </w:t>
      </w:r>
      <w:r w:rsidR="00C7014A">
        <w:rPr>
          <w:bCs/>
        </w:rPr>
        <w:t>23</w:t>
      </w:r>
      <w:r w:rsidRPr="00C119CF">
        <w:rPr>
          <w:bCs/>
        </w:rPr>
        <w:t xml:space="preserve">. </w:t>
      </w:r>
      <w:r w:rsidR="00C7014A">
        <w:rPr>
          <w:bCs/>
        </w:rPr>
        <w:t>siječnja</w:t>
      </w:r>
      <w:r w:rsidRPr="00C119CF">
        <w:rPr>
          <w:bCs/>
        </w:rPr>
        <w:t xml:space="preserve"> 201</w:t>
      </w:r>
      <w:r w:rsidR="00C7014A">
        <w:rPr>
          <w:bCs/>
        </w:rPr>
        <w:t>7</w:t>
      </w:r>
      <w:r w:rsidR="002044F4">
        <w:rPr>
          <w:bCs/>
        </w:rPr>
        <w:t xml:space="preserve">. godine </w:t>
      </w:r>
      <w:r w:rsidRPr="00C119CF">
        <w:rPr>
          <w:bCs/>
        </w:rPr>
        <w:t xml:space="preserve">te kako u ostavljenom roku nije </w:t>
      </w:r>
      <w:r w:rsidR="00C7014A">
        <w:rPr>
          <w:bCs/>
        </w:rPr>
        <w:t xml:space="preserve">u cijelosti </w:t>
      </w:r>
      <w:r w:rsidRPr="00C119CF">
        <w:rPr>
          <w:bCs/>
        </w:rPr>
        <w:t xml:space="preserve">postupio po pozivu suda, niti uplatio </w:t>
      </w:r>
      <w:r w:rsidR="00C7014A">
        <w:rPr>
          <w:bCs/>
        </w:rPr>
        <w:t xml:space="preserve">cjelokupni </w:t>
      </w:r>
      <w:r w:rsidRPr="00C119CF">
        <w:rPr>
          <w:bCs/>
        </w:rPr>
        <w:t>određen</w:t>
      </w:r>
      <w:r>
        <w:rPr>
          <w:bCs/>
        </w:rPr>
        <w:t>i</w:t>
      </w:r>
      <w:r w:rsidRPr="00C119CF">
        <w:rPr>
          <w:bCs/>
        </w:rPr>
        <w:t xml:space="preserve"> preduj</w:t>
      </w:r>
      <w:r>
        <w:rPr>
          <w:bCs/>
        </w:rPr>
        <w:t>am</w:t>
      </w:r>
      <w:r w:rsidRPr="00C119CF">
        <w:rPr>
          <w:bCs/>
        </w:rPr>
        <w:t xml:space="preserve"> iz točke I istog zaključka, kao ni dostavio dokaz o izvršen</w:t>
      </w:r>
      <w:r w:rsidR="00C7014A">
        <w:rPr>
          <w:bCs/>
        </w:rPr>
        <w:t>oj</w:t>
      </w:r>
      <w:r w:rsidRPr="00C119CF">
        <w:rPr>
          <w:bCs/>
        </w:rPr>
        <w:t xml:space="preserve"> uplat</w:t>
      </w:r>
      <w:r w:rsidR="00C7014A">
        <w:rPr>
          <w:bCs/>
        </w:rPr>
        <w:t>i</w:t>
      </w:r>
      <w:r w:rsidRPr="00C119CF">
        <w:rPr>
          <w:bCs/>
        </w:rPr>
        <w:t xml:space="preserve"> valjalo je sukladno članku 113. Stečajnog zakona riješiti kao u dispozitivu rješenja. 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FE27D0" w:rsidP="007E6D1A" w:rsidR="00FE27D0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C7014A">
        <w:t>25</w:t>
      </w:r>
      <w:r w:rsidR="000E06CF">
        <w:t xml:space="preserve">. </w:t>
      </w:r>
      <w:r w:rsidR="002044F4">
        <w:t>rujna</w:t>
      </w:r>
      <w:r w:rsidR="00E75FA5">
        <w:t xml:space="preserve"> </w:t>
      </w:r>
      <w:r w:rsidR="002E2049">
        <w:t>2017</w:t>
      </w:r>
      <w:r w:rsidR="00E75FA5">
        <w:t xml:space="preserve">. </w:t>
      </w:r>
    </w:p>
    <w:p w:rsidRDefault="00C7014A" w:rsidP="007E6D1A" w:rsidR="00C7014A">
      <w:pPr>
        <w:jc w:val="center"/>
      </w:pPr>
    </w:p>
    <w:p w:rsidRDefault="007E6D1A" w:rsidP="007E6D1A" w:rsidR="007E6D1A">
      <w:r>
        <w:t>Zapisničar</w:t>
      </w:r>
    </w:p>
    <w:p w:rsidRDefault="00951975" w:rsidP="007E6D1A" w:rsidR="007E6D1A">
      <w:r>
        <w:t>Snježana Markotić Jurić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C7014A" w:rsidR="002044F4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  <w:r w:rsidR="00C7014A" w:rsidRPr="00C7014A">
        <w:t>Denis Hering, Osijek, Umaška 17</w:t>
      </w:r>
    </w:p>
    <w:p w:rsidRDefault="005665E5" w:rsidP="007532AC" w:rsidR="007E6D1A">
      <w:pPr>
        <w:numPr>
          <w:ilvl w:val="0"/>
          <w:numId w:val="11"/>
        </w:numPr>
      </w:pPr>
      <w:r>
        <w:t xml:space="preserve"> </w:t>
      </w:r>
      <w:r w:rsidR="007E6D1A"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C7014A" w:rsidP="007E6D1A" w:rsidR="007E6D1A">
      <w:pPr>
        <w:numPr>
          <w:ilvl w:val="0"/>
          <w:numId w:val="11"/>
        </w:numPr>
      </w:pPr>
      <w:r>
        <w:t>25</w:t>
      </w:r>
      <w:r w:rsidR="007532AC">
        <w:t>/</w:t>
      </w:r>
      <w:r w:rsidR="005B42F5">
        <w:t>10</w:t>
      </w:r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6B5" w:rsidP="00C06AA6" w:rsidR="00D646B5">
      <w:r>
        <w:separator/>
      </w:r>
    </w:p>
  </w:endnote>
  <w:endnote w:id="0" w:type="continuationSeparator">
    <w:p w:rsidRDefault="00D646B5" w:rsidP="00C06AA6" w:rsidR="00D64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6B5" w:rsidP="00C06AA6" w:rsidR="00D646B5">
      <w:r>
        <w:separator/>
      </w:r>
    </w:p>
  </w:footnote>
  <w:footnote w:id="0" w:type="continuationSeparator">
    <w:p w:rsidRDefault="00D646B5" w:rsidP="00C06AA6" w:rsidR="00D64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C7E2E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947FC"/>
    <w:rsid w:val="000D2130"/>
    <w:rsid w:val="000E06CF"/>
    <w:rsid w:val="000E762A"/>
    <w:rsid w:val="000E76C9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03923"/>
    <w:rsid w:val="002044F4"/>
    <w:rsid w:val="0021428C"/>
    <w:rsid w:val="00252153"/>
    <w:rsid w:val="00267D26"/>
    <w:rsid w:val="002A2AF5"/>
    <w:rsid w:val="002D2610"/>
    <w:rsid w:val="002E2049"/>
    <w:rsid w:val="002F51D6"/>
    <w:rsid w:val="002F66FE"/>
    <w:rsid w:val="00342079"/>
    <w:rsid w:val="003612A7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748A2"/>
    <w:rsid w:val="00477781"/>
    <w:rsid w:val="004826B8"/>
    <w:rsid w:val="00482F57"/>
    <w:rsid w:val="0048747B"/>
    <w:rsid w:val="004C05DB"/>
    <w:rsid w:val="004C3969"/>
    <w:rsid w:val="004C7E2E"/>
    <w:rsid w:val="004D5A26"/>
    <w:rsid w:val="004E466C"/>
    <w:rsid w:val="004E52F8"/>
    <w:rsid w:val="004F4737"/>
    <w:rsid w:val="004F5E26"/>
    <w:rsid w:val="004F5FE8"/>
    <w:rsid w:val="0051373E"/>
    <w:rsid w:val="0053545A"/>
    <w:rsid w:val="005437AE"/>
    <w:rsid w:val="005452B9"/>
    <w:rsid w:val="00550133"/>
    <w:rsid w:val="00556098"/>
    <w:rsid w:val="005665E5"/>
    <w:rsid w:val="00572A6B"/>
    <w:rsid w:val="00575D73"/>
    <w:rsid w:val="00592781"/>
    <w:rsid w:val="005931E7"/>
    <w:rsid w:val="00595609"/>
    <w:rsid w:val="005B42F5"/>
    <w:rsid w:val="005B59B6"/>
    <w:rsid w:val="005D161E"/>
    <w:rsid w:val="005D508E"/>
    <w:rsid w:val="005D5899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070A6"/>
    <w:rsid w:val="00723160"/>
    <w:rsid w:val="00723D92"/>
    <w:rsid w:val="0073010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B51F8"/>
    <w:rsid w:val="007D3892"/>
    <w:rsid w:val="007E6D1A"/>
    <w:rsid w:val="00814537"/>
    <w:rsid w:val="00817C66"/>
    <w:rsid w:val="00826384"/>
    <w:rsid w:val="008409A8"/>
    <w:rsid w:val="00853B55"/>
    <w:rsid w:val="00860129"/>
    <w:rsid w:val="00875548"/>
    <w:rsid w:val="008A66B9"/>
    <w:rsid w:val="008B0C83"/>
    <w:rsid w:val="008D3E2B"/>
    <w:rsid w:val="008D5E39"/>
    <w:rsid w:val="008E0E92"/>
    <w:rsid w:val="008F634B"/>
    <w:rsid w:val="00901EF5"/>
    <w:rsid w:val="00937840"/>
    <w:rsid w:val="00951975"/>
    <w:rsid w:val="00956241"/>
    <w:rsid w:val="009779B7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35DB4"/>
    <w:rsid w:val="00C7014A"/>
    <w:rsid w:val="00C803CD"/>
    <w:rsid w:val="00C81C0A"/>
    <w:rsid w:val="00CA01EF"/>
    <w:rsid w:val="00D022CE"/>
    <w:rsid w:val="00D231AE"/>
    <w:rsid w:val="00D24D2F"/>
    <w:rsid w:val="00D4576C"/>
    <w:rsid w:val="00D646B5"/>
    <w:rsid w:val="00D97782"/>
    <w:rsid w:val="00DA4636"/>
    <w:rsid w:val="00DA6482"/>
    <w:rsid w:val="00DF17FA"/>
    <w:rsid w:val="00E12BC0"/>
    <w:rsid w:val="00E23AF8"/>
    <w:rsid w:val="00E54313"/>
    <w:rsid w:val="00E54557"/>
    <w:rsid w:val="00E60C19"/>
    <w:rsid w:val="00E75FA5"/>
    <w:rsid w:val="00E906E4"/>
    <w:rsid w:val="00E9379E"/>
    <w:rsid w:val="00E96356"/>
    <w:rsid w:val="00EA028A"/>
    <w:rsid w:val="00EA5CCF"/>
    <w:rsid w:val="00EC5469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7E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7E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E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E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E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7E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7E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E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E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E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ožujka 2017.</izvorni_sadrzaj>
    <derivirana_varijabla naziv="DomainObject.Predmet.DatumRjesavanja_1">24.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St-953/2016</izvorni_sadrzaj>
    <derivirana_varijabla naziv="DomainObject.Predmet.OznakaBroj_1">St-953/2016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TAJNE ULICA jednostavno društvo s ograničenom odgovornošću za prijevoz, usluge i trgovinu</izvorni_sadrzaj>
    <derivirana_varijabla naziv="DomainObject.Predmet.ProtustrankaFormated_1">  TAJNE ULICA jednostavno društvo s ograničenom odgovornošću za prijevoz, usluge i trgovinu</derivirana_varijabla>
  </DomainObject.Predmet.ProtustrankaFormated>
  <DomainObject.Predmet.ProtustrankaFormatedOIB>
    <izvorni_sadrzaj>  TAJNE ULICA jednostavno društvo s ograničenom odgovornošću za prijevoz, usluge i trgovinu, OIB 37542824445</izvorni_sadrzaj>
    <derivirana_varijabla naziv="DomainObject.Predmet.ProtustrankaFormatedOIB_1">  TAJNE ULICA jednostavno društvo s ograničenom odgovornošću za prijevoz, usluge i trgovinu, OIB 37542824445</derivirana_varijabla>
  </DomainObject.Predmet.ProtustrankaFormatedOIB>
  <DomainObject.Predmet.ProtustrankaFormatedWithAdress>
    <izvorni_sadrzaj> TAJNE ULICA jednostavno društvo s ograničenom odgovornošću za prijevoz, usluge i trgovinu, Ljudevita Posavskog 29, 31000 Osijek</izvorni_sadrzaj>
    <derivirana_varijabla naziv="DomainObject.Predmet.ProtustrankaFormatedWithAdress_1"> TAJNE ULICA jednostavno društvo s ograničenom odgovornošću za prijevoz, usluge i trgovinu, Ljudevita Posavskog 29, 31000 Osijek</derivirana_varijabla>
  </DomainObject.Predmet.ProtustrankaFormatedWithAdress>
  <DomainObject.Predmet.ProtustrankaFormatedWithAdressOIB>
    <izvorni_sadrzaj> TAJNE ULICA jednostavno društvo s ograničenom odgovornošću za prijevoz, usluge i trgovinu, OIB 37542824445, Ljudevita Posavskog 29, 31000 Osijek</izvorni_sadrzaj>
    <derivirana_varijabla naziv="DomainObject.Predmet.ProtustrankaFormatedWithAdressOIB_1"> TAJNE ULICA jednostavno društvo s ograničenom odgovornošću za prijevoz, usluge i trgovinu, OIB 37542824445, Ljudevita Posavskog 29, 31000 Osijek</derivirana_varijabla>
  </DomainObject.Predmet.ProtustrankaFormatedWithAdressOIB>
  <DomainObject.Predmet.ProtustrankaWithAdress>
    <izvorni_sadrzaj>TAJNE ULICA jednostavno društvo s ograničenom odgovornošću za prijevoz, usluge i trgovinu Ljudevita Posavskog 29, 31000 Osijek</izvorni_sadrzaj>
    <derivirana_varijabla naziv="DomainObject.Predmet.ProtustrankaWithAdress_1">TAJNE ULICA jednostavno društvo s ograničenom odgovornošću za prijevoz, usluge i trgovinu Ljudevita Posavskog 29, 31000 Osijek</derivirana_varijabla>
  </DomainObject.Predmet.ProtustrankaWithAdress>
  <DomainObject.Predmet.ProtustrankaWithAdressOIB>
    <izvorni_sadrzaj>TAJNE ULICA jednostavno društvo s ograničenom odgovornošću za prijevoz, usluge i trgovinu, OIB 37542824445, Ljudevita Posavskog 29, 31000 Osijek</izvorni_sadrzaj>
    <derivirana_varijabla naziv="DomainObject.Predmet.ProtustrankaWithAdressOIB_1">TAJNE ULICA jednostavno društvo s ograničenom odgovornošću za prijevoz, usluge i trgovinu, OIB 37542824445, Ljudevita Posavskog 29, 31000 Osijek</derivirana_varijabla>
  </DomainObject.Predmet.ProtustrankaWithAdressOIB>
  <DomainObject.Predmet.ProtustrankaNazivFormated>
    <izvorni_sadrzaj>TAJNE ULICA jednostavno društvo s ograničenom odgovornošću za prijevoz, usluge i trgovinu</izvorni_sadrzaj>
    <derivirana_varijabla naziv="DomainObject.Predmet.ProtustrankaNazivFormated_1">TAJNE ULICA jednostavno društvo s ograničenom odgovornošću za prijevoz, usluge i trgovinu</derivirana_varijabla>
  </DomainObject.Predmet.ProtustrankaNazivFormated>
  <DomainObject.Predmet.ProtustrankaNazivFormatedOIB>
    <izvorni_sadrzaj>TAJNE ULICA jednostavno društvo s ograničenom odgovornošću za prijevoz, usluge i trgovinu, OIB 37542824445</izvorni_sadrzaj>
    <derivirana_varijabla naziv="DomainObject.Predmet.ProtustrankaNazivFormatedOIB_1">TAJNE ULICA jednostavno društvo s ograničenom odgovornošću za prijevoz, usluge i trgovinu, OIB 37542824445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TAJNE ULICA jednostavno društvo s ograničenom odgovornošću za prijevoz, usluge i trgovinu</item>
    </izvorni_sadrzaj>
    <derivirana_varijabla naziv="DomainObject.Predmet.ProtuStrankaListFormated_1">
      <item>TAJNE ULICA jednostavno društvo s ograničenom odgovornošću za prijevoz, usluge i trgovinu</item>
    </derivirana_varijabla>
  </DomainObject.Predmet.ProtuStrankaListFormated>
  <DomainObject.Predmet.ProtuStrankaListFormatedOIB>
    <izvorni_sadrzaj>
      <item>TAJNE ULICA jednostavno društvo s ograničenom odgovornošću za prijevoz, usluge i trgovinu, OIB 37542824445</item>
    </izvorni_sadrzaj>
    <derivirana_varijabla naziv="DomainObject.Predmet.ProtuStrankaListFormatedOIB_1">
      <item>TAJNE ULICA jednostavno društvo s ograničenom odgovornošću za prijevoz, usluge i trgovinu, OIB 37542824445</item>
    </derivirana_varijabla>
  </DomainObject.Predmet.ProtuStrankaListFormatedOIB>
  <DomainObject.Predmet.ProtuStrankaListFormatedWithAdress>
    <izvorni_sadrzaj>
      <item>TAJNE ULICA jednostavno društvo s ograničenom odgovornošću za prijevoz, usluge i trgovinu, Ljudevita Posavskog 29, 31000 Osijek</item>
    </izvorni_sadrzaj>
    <derivirana_varijabla naziv="DomainObject.Predmet.ProtuStrankaListFormatedWithAdress_1">
      <item>TAJNE ULICA jednostavno društvo s ograničenom odgovornošću za prijevoz, usluge i trgovinu, Ljudevita Posavskog 29, 31000 Osijek</item>
    </derivirana_varijabla>
  </DomainObject.Predmet.ProtuStrankaListFormatedWithAdress>
  <DomainObject.Predmet.ProtuStrankaListFormatedWithAdressOIB>
    <izvorni_sadrzaj>
      <item>TAJNE ULICA jednostavno društvo s ograničenom odgovornošću za prijevoz, usluge i trgovinu, OIB 37542824445, Ljudevita Posavskog 29, 31000 Osijek</item>
    </izvorni_sadrzaj>
    <derivirana_varijabla naziv="DomainObject.Predmet.ProtuStrankaListFormatedWithAdressOIB_1">
      <item>TAJNE ULICA jednostavno društvo s ograničenom odgovornošću za prijevoz, usluge i trgovinu, OIB 37542824445, Ljudevita Posavskog 29, 31000 Osijek</item>
    </derivirana_varijabla>
  </DomainObject.Predmet.ProtuStrankaListFormatedWithAdressOIB>
  <DomainObject.Predmet.ProtuStrankaListNazivFormated>
    <izvorni_sadrzaj>
      <item>TAJNE ULICA jednostavno društvo s ograničenom odgovornošću za prijevoz, usluge i trgovinu</item>
    </izvorni_sadrzaj>
    <derivirana_varijabla naziv="DomainObject.Predmet.ProtuStrankaListNazivFormated_1">
      <item>TAJNE ULICA jednostavno društvo s ograničenom odgovornošću za prijevoz, usluge i trgovinu</item>
    </derivirana_varijabla>
  </DomainObject.Predmet.ProtuStrankaListNazivFormated>
  <DomainObject.Predmet.ProtuStrankaListNazivFormatedOIB>
    <izvorni_sadrzaj>
      <item>TAJNE ULICA jednostavno društvo s ograničenom odgovornošću za prijevoz, usluge i trgovinu, OIB 37542824445</item>
    </izvorni_sadrzaj>
    <derivirana_varijabla naziv="DomainObject.Predmet.ProtuStrankaListNazivFormatedOIB_1">
      <item>TAJNE ULICA jednostavno društvo s ograničenom odgovornošću za prijevoz, usluge i trgovinu, OIB 37542824445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TAJNE ULICA jednostavno društvo s ograničenom odgovornošću za prijevoz, usluge i trgovinu</izvorni_sadrzaj>
    <derivirana_varijabla naziv="DomainObject.Predmet.ProtustrankaIDrugi_1">TAJNE ULICA jednostavno društvo s ograničenom odgovornošću za prijevoz,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TAJNE ULICA jednostavno društvo s ograničenom odgovornošću za prijevoz, usluge i trgovinu, OIB 37542824445, Ljudevita Posavskog 29, 31000 Osijek</izvorni_sadrzaj>
    <derivirana_varijabla naziv="DomainObject.Predmet.ProtustrankaIDrugiAdressOIB_1">TAJNE ULICA jednostavno društvo s ograničenom odgovornošću za prijevoz, usluge i trgovinu, OIB 37542824445, Ljudevita Posavskog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ožujka 2017.</izvorni_sadrzaj>
    <derivirana_varijabla naziv="DomainObject.Predmet.OdlukaRjesenje.DatumDonosenjaOdluke_1">24. ožujka 2017.</derivirana_varijabla>
  </DomainObject.Predmet.OdlukaRjesenje.DatumDonosenjaOdluke>
  <DomainObject.Predmet.OdlukaRjesenje.DatumPravomocnosti>
    <izvorni_sadrzaj>13. travnja 2017.</izvorni_sadrzaj>
    <derivirana_varijabla naziv="DomainObject.Predmet.OdlukaRjesenje.DatumPravomocnosti_1">13. travnja 2017.</derivirana_varijabla>
  </DomainObject.Predmet.OdlukaRjesenje.DatumPravomocnosti>
  <DomainObject.Predmet.OdlukaRjesenje.Oznaka>
    <izvorni_sadrzaj>St-953/2016-11</izvorni_sadrzaj>
    <derivirana_varijabla naziv="DomainObject.Predmet.OdlukaRjesenje.Oznaka_1">St-953/2016-11</derivirana_varijabla>
  </DomainObject.Predmet.OdlukaRjesenje.Oznaka>
  <DomainObject.Predmet.SudioniciListNaziv>
    <izvorni_sadrzaj>
      <item>FINA RC OSIJEK</item>
      <item>TAJNE ULICA jednostavno društvo s ograničenom odgovornošću za prijevoz, usluge i trgovinu</item>
    </izvorni_sadrzaj>
    <derivirana_varijabla naziv="DomainObject.Predmet.SudioniciListNaziv_1">
      <item>FINA RC OSIJEK</item>
      <item>TAJNE ULICA jednostavno društvo s ograničenom odgovornošću za prijevoz, usluge i trgovinu</item>
    </derivirana_varijabla>
  </DomainObject.Predmet.SudioniciListNaziv>
  <DomainObject.Predmet.SudioniciListAdressOIB>
    <izvorni_sadrzaj>
      <item>FINA RC OSIJEK, OIB 85821130368</item>
      <item>TAJNE ULICA jednostavno društvo s ograničenom odgovornošću za prijevoz, usluge i trgovinu, OIB 37542824445, Ljudevita Posavskog 29,31000 Osijek</item>
    </izvorni_sadrzaj>
    <derivirana_varijabla naziv="DomainObject.Predmet.SudioniciListAdressOIB_1">
      <item>FINA RC OSIJEK, OIB 85821130368</item>
      <item>TAJNE ULICA jednostavno društvo s ograničenom odgovornošću za prijevoz, usluge i trgovinu, OIB 37542824445, Ljudevita Posavskog 29,31000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37542824445</item>
    </izvorni_sadrzaj>
    <derivirana_varijabla naziv="DomainObject.Predmet.SudioniciListNazivOIB_1">
      <item>, OIB 85821130368</item>
      <item>, OIB 37542824445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8565E6-A082-4AC7-8C7E-A2BF916BB3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3049</properties:Characters>
  <properties:Lines>95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2017-09-25T09:02:00Z</dcterms:created>
  <dc:creator>Korisnik</dc:creator>
  <cp:lastModifiedBy>Snježana Markotić Jurić</cp:lastModifiedBy>
  <cp:lastPrinted>2017-09-25T09:02:00Z</cp:lastPrinted>
  <dcterms:modified xmlns:xsi="http://www.w3.org/2001/XMLSchema-instance" xsi:type="dcterms:W3CDTF">2017-09-25T09:03:00Z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