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e67a" w14:paraId="134e67a" w:rsidRDefault="00003B58" w:rsidP="00ED177D" w:rsidR="00003B58" w:rsidRPr="0001078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003B58" w:rsidP="00ED177D" w:rsidR="00003B58" w:rsidRPr="00010784">
      <w:pPr>
        <w:jc w:val="both"/>
      </w:pPr>
    </w:p>
    <w:p w:rsidRDefault="004F6142" w:rsidP="00ED177D" w:rsidR="004F6142">
      <w:pPr>
        <w:jc w:val="both"/>
      </w:pPr>
    </w:p>
    <w:p w:rsidRDefault="004F6142" w:rsidP="00ED177D" w:rsidR="004F6142">
      <w:pPr>
        <w:jc w:val="both"/>
      </w:pPr>
    </w:p>
    <w:p w:rsidRDefault="00003B58" w:rsidP="00ED177D" w:rsidR="00003B58" w:rsidRPr="004F6142">
      <w:pPr>
        <w:jc w:val="both"/>
        <w:rPr>
          <w:b/>
          <w:bCs/>
        </w:rPr>
      </w:pPr>
      <w:r w:rsidRPr="004F6142">
        <w:rPr>
          <w:b/>
          <w:bCs/>
        </w:rPr>
        <w:t>REPUBLIKA HRVATSKA</w:t>
      </w:r>
    </w:p>
    <w:p w:rsidRDefault="00003B58" w:rsidP="00ED177D" w:rsidR="004F6142">
      <w:pPr>
        <w:jc w:val="both"/>
        <w:rPr>
          <w:b/>
          <w:bCs/>
        </w:rPr>
      </w:pPr>
      <w:r w:rsidRPr="004F6142">
        <w:rPr>
          <w:b/>
          <w:bCs/>
        </w:rPr>
        <w:t>TRGOVAČKI SUD U ZADRU</w:t>
      </w:r>
    </w:p>
    <w:p w:rsidRDefault="004F6142" w:rsidP="00ED177D" w:rsidR="00003B58" w:rsidRPr="00F92471">
      <w:pPr>
        <w:jc w:val="both"/>
      </w:pPr>
      <w:r w:rsidRPr="00F92471">
        <w:t>Ulica dr. Franje Tuđmana 35</w:t>
      </w:r>
      <w:r w:rsidR="00003B58" w:rsidRPr="00F92471">
        <w:t xml:space="preserve">                                                              </w:t>
      </w:r>
    </w:p>
    <w:p w:rsidRDefault="00003B58" w:rsidP="00ED177D" w:rsidR="00003B58" w:rsidRPr="00010784">
      <w:pPr>
        <w:jc w:val="both"/>
      </w:pPr>
    </w:p>
    <w:p w:rsidRDefault="004F6142" w:rsidP="00010784" w:rsidR="004F6142">
      <w:pPr>
        <w:jc w:val="center"/>
        <w:rPr>
          <w:b/>
          <w:bCs/>
        </w:rPr>
      </w:pPr>
    </w:p>
    <w:p w:rsidRDefault="00003B58" w:rsidP="00010784" w:rsidR="00003B58" w:rsidRPr="004F6142">
      <w:pPr>
        <w:jc w:val="center"/>
        <w:rPr>
          <w:b/>
          <w:bCs/>
        </w:rPr>
      </w:pPr>
      <w:r w:rsidRPr="004F6142">
        <w:rPr>
          <w:b/>
          <w:bCs/>
        </w:rPr>
        <w:t xml:space="preserve">R E P U B L I K A  H R V A T S K A </w:t>
      </w:r>
    </w:p>
    <w:p w:rsidRDefault="00003B58" w:rsidP="00ED177D" w:rsidR="00003B58" w:rsidRPr="004F6142">
      <w:pPr>
        <w:jc w:val="both"/>
        <w:rPr>
          <w:b/>
          <w:bCs/>
        </w:rPr>
      </w:pPr>
    </w:p>
    <w:p w:rsidRDefault="00003B58" w:rsidP="00ED177D" w:rsidR="00003B58" w:rsidRPr="004F6142">
      <w:pPr>
        <w:jc w:val="center"/>
        <w:rPr>
          <w:b/>
          <w:bCs/>
        </w:rPr>
      </w:pPr>
      <w:r w:rsidRPr="004F6142">
        <w:rPr>
          <w:b/>
          <w:bCs/>
        </w:rPr>
        <w:t xml:space="preserve"> Z A K LJ U Č A K </w:t>
      </w:r>
    </w:p>
    <w:p w:rsidRDefault="00003B58" w:rsidP="00ED177D" w:rsidR="00003B58" w:rsidRPr="00010784">
      <w:pPr>
        <w:jc w:val="both"/>
      </w:pPr>
    </w:p>
    <w:p w:rsidRDefault="00227605" w:rsidP="00165020" w:rsidR="00C45E1F">
      <w:pPr>
        <w:ind w:firstLine="708"/>
        <w:jc w:val="both"/>
      </w:pPr>
      <w:r w:rsidRPr="00E239A7">
        <w:t xml:space="preserve">Trgovački sud u Zadru, po sutkinji Ani Markač, u postupku nad stečajnim dužnikom </w:t>
      </w:r>
      <w:r w:rsidR="00EC45F9">
        <w:t xml:space="preserve">SIBNAVAL, d.o.o. u stečaju, Šibenik, Drvarska 31, OIB:27935454057, kojeg zastupa stečajna upraviteljica Ivanka </w:t>
      </w:r>
      <w:proofErr w:type="spellStart"/>
      <w:r w:rsidR="00EC45F9">
        <w:t>Bosotina</w:t>
      </w:r>
      <w:proofErr w:type="spellEnd"/>
      <w:r w:rsidR="00EC45F9">
        <w:t xml:space="preserve"> iz Zadra, </w:t>
      </w:r>
      <w:r w:rsidR="004F6142">
        <w:t xml:space="preserve">dana </w:t>
      </w:r>
      <w:r w:rsidR="00165020">
        <w:t>2</w:t>
      </w:r>
      <w:r w:rsidR="00EC45F9">
        <w:t xml:space="preserve">. listopada </w:t>
      </w:r>
      <w:r w:rsidR="00165020">
        <w:t>2017.</w:t>
      </w:r>
      <w:r w:rsidR="00C45E1F">
        <w:t>,</w:t>
      </w:r>
    </w:p>
    <w:p w:rsidRDefault="00165020" w:rsidP="00165020" w:rsidR="00003B58" w:rsidRPr="00010784">
      <w:pPr>
        <w:ind w:firstLine="708"/>
        <w:jc w:val="both"/>
      </w:pPr>
      <w:r>
        <w:t xml:space="preserve"> </w:t>
      </w:r>
    </w:p>
    <w:p w:rsidRDefault="00003B58" w:rsidP="00ED177D" w:rsidR="00003B58">
      <w:pPr>
        <w:jc w:val="center"/>
      </w:pPr>
      <w:r w:rsidRPr="00010784">
        <w:t xml:space="preserve">z a k </w:t>
      </w:r>
      <w:proofErr w:type="spellStart"/>
      <w:r w:rsidRPr="00010784">
        <w:t>lj</w:t>
      </w:r>
      <w:proofErr w:type="spellEnd"/>
      <w:r w:rsidRPr="00010784">
        <w:t xml:space="preserve"> u č i o   j e</w:t>
      </w:r>
    </w:p>
    <w:p w:rsidRDefault="00165020" w:rsidP="00165020" w:rsidR="00165020">
      <w:pPr>
        <w:jc w:val="both"/>
      </w:pPr>
    </w:p>
    <w:p w:rsidRDefault="00165020" w:rsidP="00165020" w:rsidR="00165020">
      <w:pPr>
        <w:jc w:val="both"/>
      </w:pPr>
      <w:r>
        <w:t>I.</w:t>
      </w:r>
      <w:r>
        <w:tab/>
        <w:t>Pozivaju se vjerovnici stečajnog dužnika u roku od 15 dana od isteka osmog dana od dana objave ovog zaključka na mrežnoj stranici e-Oglasna ploča sudova, dostaviti ovom sudu očitovanje o stečajnom planu objavljenom 2.</w:t>
      </w:r>
      <w:r w:rsidR="00EC45F9">
        <w:t xml:space="preserve"> listopada </w:t>
      </w:r>
      <w:r>
        <w:t>2017.</w:t>
      </w:r>
    </w:p>
    <w:p w:rsidRDefault="00165020" w:rsidP="00165020" w:rsidR="00165020">
      <w:pPr>
        <w:ind w:firstLine="708"/>
        <w:jc w:val="both"/>
      </w:pPr>
    </w:p>
    <w:p w:rsidRDefault="00165020" w:rsidP="00165020" w:rsidR="00165020">
      <w:pPr>
        <w:jc w:val="both"/>
      </w:pPr>
      <w:r>
        <w:t>II.</w:t>
      </w:r>
      <w:r>
        <w:tab/>
        <w:t>Obavještavaju se sudionici stečajnog postupka da uvid u stečajni plan sa svim prilozima i dostavljenim očitovanjima o stečajnom planu mogu obaviti u pisarnici ovog suda</w:t>
      </w:r>
      <w:r w:rsidR="00EC45F9">
        <w:t xml:space="preserve">, </w:t>
      </w:r>
      <w:r w:rsidR="0012783F">
        <w:t>(</w:t>
      </w:r>
      <w:r w:rsidR="00EC45F9">
        <w:t xml:space="preserve">soba </w:t>
      </w:r>
      <w:r w:rsidR="0012783F">
        <w:t>20)</w:t>
      </w:r>
      <w:r>
        <w:t xml:space="preserve"> u kojoj će isti biti izložen</w:t>
      </w:r>
      <w:r w:rsidR="00253EA8">
        <w:t xml:space="preserve">, radnim danom od 9,00 do 12,00 sati. </w:t>
      </w:r>
    </w:p>
    <w:p w:rsidRDefault="00165020" w:rsidP="00165020" w:rsidR="00165020">
      <w:pPr>
        <w:ind w:firstLine="708"/>
        <w:jc w:val="both"/>
      </w:pPr>
    </w:p>
    <w:p w:rsidRDefault="00165020" w:rsidP="00165020" w:rsidR="00165020">
      <w:pPr>
        <w:jc w:val="both"/>
      </w:pPr>
      <w:r>
        <w:t>III.</w:t>
      </w:r>
      <w:r>
        <w:tab/>
        <w:t xml:space="preserve">Nakon proteka roka iz točke I. izreke ovog zaključka, sud će zakazati ročište radi raspravljanja i glasovanja o stečajnom planu te će poziv za isto objaviti na mrežnoj stranici e-Oglasna ploča sudova. </w:t>
      </w:r>
    </w:p>
    <w:p w:rsidRDefault="00165020" w:rsidP="00165020" w:rsidR="00165020">
      <w:pPr>
        <w:jc w:val="both"/>
      </w:pPr>
    </w:p>
    <w:p w:rsidRDefault="00165020" w:rsidP="00165020" w:rsidR="00165020">
      <w:pPr>
        <w:jc w:val="center"/>
      </w:pPr>
      <w:r>
        <w:t xml:space="preserve">U Zadru 2. </w:t>
      </w:r>
      <w:r w:rsidR="00EC45F9">
        <w:t xml:space="preserve">listopada </w:t>
      </w:r>
      <w:r>
        <w:t>2017.</w:t>
      </w:r>
    </w:p>
    <w:p w:rsidRDefault="00165020" w:rsidP="00165020" w:rsidR="00165020">
      <w:r>
        <w:t xml:space="preserve">                                                                                     </w:t>
      </w:r>
    </w:p>
    <w:p w:rsidRDefault="00165020" w:rsidP="00165020" w:rsidR="00165020"/>
    <w:p w:rsidRDefault="00C27069" w:rsidP="00977BE6" w:rsidR="00253EA8" w:rsidRPr="00156711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253EA8" w:rsidRPr="00156711">
        <w:t>Sutkinja</w:t>
      </w:r>
    </w:p>
    <w:p w:rsidRDefault="00253EA8" w:rsidP="00977BE6" w:rsidR="00253EA8" w:rsidRPr="00156711">
      <w:pPr>
        <w:jc w:val="right"/>
      </w:pPr>
      <w:r w:rsidRPr="00156711">
        <w:tab/>
      </w:r>
      <w:r w:rsidRPr="00156711">
        <w:tab/>
      </w:r>
      <w:r w:rsidRPr="00156711">
        <w:tab/>
      </w:r>
      <w:r w:rsidRPr="00156711">
        <w:tab/>
        <w:t xml:space="preserve">                 </w:t>
      </w:r>
      <w:r w:rsidR="00C27069">
        <w:t xml:space="preserve">                                               </w:t>
      </w:r>
      <w:r w:rsidR="00C45E1F">
        <w:t>Ana Markač</w:t>
      </w:r>
    </w:p>
    <w:p w:rsidRDefault="00165020" w:rsidP="00977BE6" w:rsidR="00165020">
      <w:pPr>
        <w:jc w:val="right"/>
      </w:pPr>
    </w:p>
    <w:p w:rsidRDefault="00165020" w:rsidP="00165020" w:rsidR="00165020"/>
    <w:p w:rsidRDefault="00253EA8" w:rsidP="00165020" w:rsidR="00253EA8"/>
    <w:p w:rsidRDefault="00165020" w:rsidP="00165020" w:rsidR="00165020">
      <w:r>
        <w:t>UPUTA O PRAVNOM LIJEKU:</w:t>
      </w:r>
    </w:p>
    <w:p w:rsidRDefault="00165020" w:rsidP="00165020" w:rsidR="00165020">
      <w:pPr>
        <w:jc w:val="both"/>
      </w:pPr>
      <w:r>
        <w:t xml:space="preserve">Protiv ovog zaključka nije dopušten pravni lijek (čl. 19. st. 7. Stečajnog zakona, Narodne novine broj 71/15). </w:t>
      </w:r>
    </w:p>
    <w:p w:rsidRDefault="00165020" w:rsidP="00165020" w:rsidR="00165020">
      <w:pPr>
        <w:jc w:val="both"/>
      </w:pPr>
    </w:p>
    <w:p w:rsidRDefault="00165020" w:rsidP="00165020" w:rsidR="00165020">
      <w:pPr>
        <w:jc w:val="right"/>
      </w:pPr>
      <w:r>
        <w:t xml:space="preserve">                                                       </w:t>
      </w:r>
    </w:p>
    <w:p w:rsidRDefault="00165020" w:rsidP="00165020" w:rsidR="00165020">
      <w:r>
        <w:t>Dostaviti:</w:t>
      </w:r>
    </w:p>
    <w:p w:rsidRDefault="00165020" w:rsidP="00165020" w:rsidR="00165020">
      <w:r>
        <w:t>- stečajno</w:t>
      </w:r>
      <w:r w:rsidR="00EC45F9">
        <w:t xml:space="preserve">j upraviteljici </w:t>
      </w:r>
      <w:r>
        <w:t xml:space="preserve"> </w:t>
      </w:r>
    </w:p>
    <w:p w:rsidRDefault="00C45E1F" w:rsidP="00165020" w:rsidR="00165020" w:rsidRPr="00C45E1F">
      <w:pPr>
        <w:rPr>
          <w:u w:val="single"/>
        </w:rPr>
      </w:pPr>
      <w:r>
        <w:t xml:space="preserve">- </w:t>
      </w:r>
      <w:r w:rsidR="00165020">
        <w:t>e-Oglasna ploča sud</w:t>
      </w:r>
      <w:r w:rsidR="00EC45F9">
        <w:t>ova</w:t>
      </w:r>
      <w:r>
        <w:t xml:space="preserve">, </w:t>
      </w:r>
      <w:r w:rsidR="0012783F">
        <w:rPr>
          <w:u w:val="single"/>
        </w:rPr>
        <w:t xml:space="preserve">na istoj </w:t>
      </w:r>
      <w:r w:rsidR="0012783F" w:rsidRPr="00C27069">
        <w:rPr>
          <w:b/>
          <w:u w:val="single"/>
        </w:rPr>
        <w:t>objaviti</w:t>
      </w:r>
      <w:r w:rsidR="0012783F">
        <w:rPr>
          <w:u w:val="single"/>
        </w:rPr>
        <w:t xml:space="preserve"> i </w:t>
      </w:r>
      <w:r w:rsidRPr="00C45E1F">
        <w:rPr>
          <w:u w:val="single"/>
        </w:rPr>
        <w:t>stečajni plan stečajne upraviteljice od 19. rujna 2017.</w:t>
      </w:r>
      <w:r w:rsidR="0012783F">
        <w:rPr>
          <w:u w:val="single"/>
        </w:rPr>
        <w:t xml:space="preserve">, a isti i </w:t>
      </w:r>
      <w:r w:rsidR="0012783F" w:rsidRPr="00C27069">
        <w:rPr>
          <w:b/>
          <w:u w:val="single"/>
        </w:rPr>
        <w:t xml:space="preserve">izložiti </w:t>
      </w:r>
      <w:r w:rsidR="0012783F">
        <w:rPr>
          <w:u w:val="single"/>
        </w:rPr>
        <w:t>u sudskoj pisarnici</w:t>
      </w:r>
    </w:p>
    <w:p w:rsidRDefault="00165020" w:rsidP="00165020" w:rsidR="00165020">
      <w:r>
        <w:t>- u spis</w:t>
      </w:r>
    </w:p>
    <w:p w:rsidRDefault="00003B58" w:rsidP="00D54117" w:rsidR="00003B58" w:rsidRPr="00010784"/>
    <w:sectPr w:rsidSect="00F92471" w:rsidR="00003B58" w:rsidRPr="00010784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4F6142" w:rsidR="004F6142">
    <w:pPr>
      <w:pStyle w:val="Zaglavlje"/>
      <w:jc w:val="right"/>
    </w:pPr>
    <w:r>
      <w:t>P</w:t>
    </w:r>
    <w:r w:rsidR="00C45E1F">
      <w:t>oslovni broj: 2 St-805/16-53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22B40"/>
    <w:rsid w:val="00126A1A"/>
    <w:rsid w:val="0012783F"/>
    <w:rsid w:val="00154ADA"/>
    <w:rsid w:val="00165020"/>
    <w:rsid w:val="001F40E9"/>
    <w:rsid w:val="001F727D"/>
    <w:rsid w:val="002105DD"/>
    <w:rsid w:val="00210BCA"/>
    <w:rsid w:val="00210CA3"/>
    <w:rsid w:val="00213F66"/>
    <w:rsid w:val="00227605"/>
    <w:rsid w:val="00253EA8"/>
    <w:rsid w:val="002604C1"/>
    <w:rsid w:val="00283494"/>
    <w:rsid w:val="002871B0"/>
    <w:rsid w:val="002C14C1"/>
    <w:rsid w:val="002F2D59"/>
    <w:rsid w:val="0031706D"/>
    <w:rsid w:val="0032432E"/>
    <w:rsid w:val="003434DC"/>
    <w:rsid w:val="00346874"/>
    <w:rsid w:val="00384E98"/>
    <w:rsid w:val="003F7FD4"/>
    <w:rsid w:val="004411E2"/>
    <w:rsid w:val="004454A9"/>
    <w:rsid w:val="004773AB"/>
    <w:rsid w:val="00480FA2"/>
    <w:rsid w:val="00496377"/>
    <w:rsid w:val="004E0419"/>
    <w:rsid w:val="004E6417"/>
    <w:rsid w:val="004F6142"/>
    <w:rsid w:val="0052134D"/>
    <w:rsid w:val="00536426"/>
    <w:rsid w:val="005974F0"/>
    <w:rsid w:val="005A30BB"/>
    <w:rsid w:val="005A65A7"/>
    <w:rsid w:val="00603EFB"/>
    <w:rsid w:val="00613EB0"/>
    <w:rsid w:val="006567DE"/>
    <w:rsid w:val="00685294"/>
    <w:rsid w:val="006B1627"/>
    <w:rsid w:val="006C7867"/>
    <w:rsid w:val="00712EDC"/>
    <w:rsid w:val="007166FF"/>
    <w:rsid w:val="007405E1"/>
    <w:rsid w:val="007A333E"/>
    <w:rsid w:val="007E6279"/>
    <w:rsid w:val="007E62C1"/>
    <w:rsid w:val="008203C9"/>
    <w:rsid w:val="0088556F"/>
    <w:rsid w:val="00886C98"/>
    <w:rsid w:val="008A4E15"/>
    <w:rsid w:val="008A793D"/>
    <w:rsid w:val="008D2A52"/>
    <w:rsid w:val="00902224"/>
    <w:rsid w:val="0091185C"/>
    <w:rsid w:val="009164E3"/>
    <w:rsid w:val="00921E94"/>
    <w:rsid w:val="009473AE"/>
    <w:rsid w:val="00953D32"/>
    <w:rsid w:val="009658A8"/>
    <w:rsid w:val="00977BE6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F1469"/>
    <w:rsid w:val="00C27069"/>
    <w:rsid w:val="00C32382"/>
    <w:rsid w:val="00C45E1F"/>
    <w:rsid w:val="00C63069"/>
    <w:rsid w:val="00C765C2"/>
    <w:rsid w:val="00C81C08"/>
    <w:rsid w:val="00CA2231"/>
    <w:rsid w:val="00CC6CE2"/>
    <w:rsid w:val="00CD5920"/>
    <w:rsid w:val="00CE79DD"/>
    <w:rsid w:val="00D350BA"/>
    <w:rsid w:val="00D54117"/>
    <w:rsid w:val="00D6652F"/>
    <w:rsid w:val="00DC5B8F"/>
    <w:rsid w:val="00DE0652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C45F9"/>
    <w:rsid w:val="00ED177D"/>
    <w:rsid w:val="00EE0C83"/>
    <w:rsid w:val="00F175A6"/>
    <w:rsid w:val="00F178FA"/>
    <w:rsid w:val="00F60CD9"/>
    <w:rsid w:val="00F92471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customStyle="true" w:styleId="NaslovdokumentaChar" w:type="character">
    <w:name w:val="Naslov_dokumenta Char"/>
    <w:basedOn w:val="Zadanifontodlomka"/>
    <w:link w:val="Naslovdokumenta"/>
    <w:locked/>
    <w:rsid w:val="00165020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65020"/>
    <w:pPr>
      <w:keepNext/>
      <w:spacing w:after="480" w:before="480"/>
      <w:jc w:val="center"/>
    </w:pPr>
    <w:rPr>
      <w:b/>
      <w:caps/>
      <w:spacing w:val="100"/>
      <w:lang w:eastAsia="en-US" w:val="en-US"/>
    </w:rPr>
  </w:style>
  <w:style w:customStyle="true" w:styleId="SudSjedite" w:type="paragraph">
    <w:name w:val="Sud_Sjedište"/>
    <w:basedOn w:val="Bezproreda"/>
    <w:rsid w:val="00165020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165020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1650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B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BE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BE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BE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customStyle="1" w:styleId="NaslovdokumentaChar" w:type="character">
    <w:name w:val="Naslov_dokumenta Char"/>
    <w:basedOn w:val="Zadanifontodlomka"/>
    <w:link w:val="Naslovdokumenta"/>
    <w:locked/>
    <w:rsid w:val="00165020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65020"/>
    <w:pPr>
      <w:keepNext/>
      <w:spacing w:after="480" w:before="480"/>
      <w:jc w:val="center"/>
    </w:pPr>
    <w:rPr>
      <w:b/>
      <w:caps/>
      <w:spacing w:val="100"/>
      <w:lang w:eastAsia="en-US" w:val="en-US"/>
    </w:rPr>
  </w:style>
  <w:style w:customStyle="1" w:styleId="SudSjedite" w:type="paragraph">
    <w:name w:val="Sud_Sjedište"/>
    <w:basedOn w:val="Bezproreda"/>
    <w:rsid w:val="00165020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165020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1650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BE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BE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BE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
- prijave tražbina vjerovnika čuvaju se u ormaru u sobi 42.</izvorni_sadrzaj>
    <derivirana_varijabla naziv="DomainObject.Predmet.PrimjedbaSuca_1">- IZUZEĆE
- prijave tražbina vjerovnika čuvaju se u ormaru u sobi 42.</derivirana_varijabla>
  </DomainObject.Predmet.PrimjedbaSuc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>
      <item>Ivo Baljkas</item>
    </izvorni_sadrzaj>
    <derivirana_varijabla naziv="DomainObject.Predmet.OstaliListFormated_1">
      <item>Ivo Baljkas</item>
    </derivirana_varijabla>
  </DomainObject.Predmet.OstaliListFormated>
  <DomainObject.Predmet.OstaliListFormatedOIB>
    <izvorni_sadrzaj>
      <item>Ivo Baljkas</item>
    </izvorni_sadrzaj>
    <derivirana_varijabla naziv="DomainObject.Predmet.OstaliListFormatedOIB_1">
      <item>Ivo Baljkas</item>
    </derivirana_varijabla>
  </DomainObject.Predmet.OstaliListFormatedOIB>
  <DomainObject.Predmet.OstaliListFormatedWithAdress>
    <izvorni_sadrzaj>
      <item>Ivo Baljkas</item>
    </izvorni_sadrzaj>
    <derivirana_varijabla naziv="DomainObject.Predmet.OstaliListFormatedWithAdress_1">
      <item>Ivo Baljkas</item>
    </derivirana_varijabla>
  </DomainObject.Predmet.OstaliListFormatedWithAdress>
  <DomainObject.Predmet.OstaliListFormatedWithAdressOIB>
    <izvorni_sadrzaj>
      <item>Ivo Baljkas</item>
    </izvorni_sadrzaj>
    <derivirana_varijabla naziv="DomainObject.Predmet.OstaliListFormatedWithAdressOIB_1">
      <item>Ivo Baljkas</item>
    </derivirana_varijabla>
  </DomainObject.Predmet.OstaliListFormatedWithAdressOIB>
  <DomainObject.Predmet.OstaliListNazivFormated>
    <izvorni_sadrzaj>
      <item>Ivo Baljkas</item>
    </izvorni_sadrzaj>
    <derivirana_varijabla naziv="DomainObject.Predmet.OstaliListNazivFormated_1">
      <item>Ivo Baljkas</item>
    </derivirana_varijabla>
  </DomainObject.Predmet.OstaliListNazivFormated>
  <DomainObject.Predmet.OstaliListNazivFormatedOIB>
    <izvorni_sadrzaj>
      <item>Ivo Baljkas</item>
    </izvorni_sadrzaj>
    <derivirana_varijabla naziv="DomainObject.Predmet.OstaliListNazivFormatedOIB_1">
      <item>Ivo Baljkas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SIBNAVAL, d.o.o. za proizvodnju, brodogradnju i trgovinu</item>
      <item>FINA - Podružnica Šibenik</item>
      <item>Ivo Baljkas</item>
    </izvorni_sadrzaj>
    <derivirana_varijabla naziv="DomainObject.Predmet.SudioniciListNaziv_1">
      <item>SIBNAVAL, d.o.o. za proizvodnju, brodogradnju i trgovinu</item>
      <item>FINA - Podružnica Šibenik</item>
      <item>Ivo Baljkas</item>
    </derivirana_varijabla>
  </DomainObject.Predmet.SudioniciListNaziv>
  <DomainObject.Predmet.SudioniciListAdressOIB>
    <izvorni_sadrzaj>
      <item>SIBNAVAL, d.o.o. za proizvodnju, brodogradnju i trgovinu, OIB 27935454057, Drvarska 31,22000 Šibenik</item>
      <item>FINA - Podružnica Šibenik, OIB 85821130368, Perivoj L. Marune 1,22000 Šibenik</item>
      <item>Ivo Baljkas</item>
    </izvorni_sadrzaj>
    <derivirana_varijabla naziv="DomainObject.Predmet.SudioniciListAdressOIB_1">
      <item>SIBNAVAL, d.o.o. za proizvodnju, brodogradnju i trgovinu, OIB 27935454057, Drvarska 31,22000 Šibenik</item>
      <item>FINA - Podružnica Šibenik, OIB 85821130368, Perivoj L. Marune 1,22000 Šibenik</item>
      <item>Ivo Baljkas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27935454057</item>
      <item>, OIB 85821130368</item>
      <item>, OIB null</item>
    </izvorni_sadrzaj>
    <derivirana_varijabla naziv="DomainObject.Predmet.SudioniciListNazivOIB_1">
      <item>, OIB 27935454057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3AE98-4C9A-4438-BF5D-14954C9B0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1190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2017-10-02T05:42:00Z</dcterms:created>
  <dc:creator>Ardena Bajlo</dc:creator>
  <cp:lastModifiedBy>Marijana Žuža</cp:lastModifiedBy>
  <cp:lastPrinted>2017-10-02T05:52:00Z</cp:lastPrinted>
  <dcterms:modified xmlns:xsi="http://www.w3.org/2001/XMLSchema-instance" xsi:type="dcterms:W3CDTF">2017-10-02T06:09:00Z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