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8b96" w14:paraId="6c88b96" w:rsidRDefault="00257A7D" w:rsidR="00746DF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St-6611/15-5</w:t>
      </w:r>
    </w:p>
    <w:p w:rsidRDefault="00257A7D" w:rsidR="00746DF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A0305" w:rsidR="00746DFE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6DFE" w:rsidR="00746DFE">
      <w:pPr>
        <w:rPr>
          <w:rFonts w:hAnsi="Times New Roman" w:ascii="Times New Roman"/>
          <w:szCs w:val="24"/>
          <w:lang w:val="hr-HR"/>
        </w:rPr>
      </w:pPr>
    </w:p>
    <w:p w:rsidRDefault="00257A7D" w:rsidR="00746DF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257A7D" w:rsidR="00746DF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257A7D" w:rsidR="00746DF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257A7D" w:rsidR="00746DF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746DFE" w:rsidR="00746DFE">
      <w:pPr>
        <w:jc w:val="center"/>
        <w:rPr>
          <w:rFonts w:hAnsi="Times New Roman" w:ascii="Times New Roman"/>
          <w:szCs w:val="24"/>
          <w:lang w:val="hr-HR"/>
        </w:rPr>
      </w:pPr>
    </w:p>
    <w:p w:rsidRDefault="00257A7D" w:rsidR="00746D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St-6611/15, temeljem odredbe čl.430. Stečajnog zakona (NN br. 71/15),  dana  16. prosinca 2015., objavljuje </w:t>
      </w:r>
    </w:p>
    <w:p w:rsidRDefault="00746DFE" w:rsidR="00746DFE">
      <w:pPr>
        <w:jc w:val="both"/>
        <w:rPr>
          <w:rFonts w:hAnsi="Times New Roman" w:ascii="Times New Roman"/>
          <w:szCs w:val="24"/>
          <w:lang w:val="hr-HR"/>
        </w:rPr>
      </w:pPr>
    </w:p>
    <w:p w:rsidRDefault="00257A7D" w:rsidR="00746DF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746DFE" w:rsidR="00746DFE">
      <w:pPr>
        <w:jc w:val="center"/>
        <w:rPr>
          <w:rFonts w:hAnsi="Times New Roman" w:ascii="Times New Roman"/>
          <w:szCs w:val="24"/>
          <w:lang w:val="hr-HR"/>
        </w:rPr>
      </w:pPr>
    </w:p>
    <w:p w:rsidRDefault="00257A7D" w:rsidR="00746DF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NUNTIUS d.o.o. Zagreb, Ante Topića-Mimare 24, OIB:33004918835, MBS:080814062.</w:t>
      </w:r>
    </w:p>
    <w:p w:rsidRDefault="00746DFE" w:rsidR="00746DF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57A7D" w:rsidR="00746DF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45.170,32 kn.</w:t>
      </w:r>
    </w:p>
    <w:p w:rsidRDefault="00746DFE" w:rsidR="00746DF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57A7D" w:rsidR="00746DF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746DFE" w:rsidR="00746DF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57A7D" w:rsidR="00746DF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46DFE" w:rsidR="00746DF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57A7D" w:rsidR="00746DF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257A7D" w:rsidR="00746DF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257A7D" w:rsidR="00746DF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746DFE" w:rsidR="00746DF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57A7D" w:rsidR="00746D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746DFE" w:rsidR="00746DFE">
      <w:pPr>
        <w:jc w:val="both"/>
        <w:rPr>
          <w:rFonts w:hAnsi="Times New Roman" w:ascii="Times New Roman"/>
          <w:szCs w:val="24"/>
          <w:lang w:val="hr-HR"/>
        </w:rPr>
      </w:pPr>
    </w:p>
    <w:p w:rsidRDefault="00257A7D" w:rsidR="00746DF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257A7D" w:rsidR="00746DF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746DFE" w:rsidR="00746DFE">
      <w:pPr>
        <w:jc w:val="right"/>
        <w:rPr>
          <w:rFonts w:hAnsi="Times New Roman" w:ascii="Times New Roman"/>
          <w:szCs w:val="24"/>
          <w:lang w:val="hr-HR"/>
        </w:rPr>
      </w:pPr>
    </w:p>
    <w:p w:rsidRDefault="00746DFE" w:rsidR="00746DFE">
      <w:pPr>
        <w:jc w:val="right"/>
        <w:rPr>
          <w:rFonts w:hAnsi="Times New Roman" w:ascii="Times New Roman"/>
          <w:szCs w:val="24"/>
          <w:lang w:val="hr-HR"/>
        </w:rPr>
      </w:pPr>
    </w:p>
    <w:p w:rsidRDefault="00257A7D" w:rsidR="00746DFE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257A7D" w:rsidR="00746D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257A7D" w:rsidR="00257A7D"/>
    <w:sectPr w:rsidR="00257A7D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0305"/>
    <w:rsid w:val="00257A7D"/>
    <w:rsid w:val="007357F0"/>
    <w:rsid w:val="00746DFE"/>
    <w:rsid w:val="00DA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7357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57F0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735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7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7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7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7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7357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57F0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735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7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7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7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7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6611</izvorni_sadrzaj>
    <derivirana_varijabla naziv="DomainObject.Predmet.Broj_1">6611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St-6611/2015</izvorni_sadrzaj>
    <derivirana_varijabla naziv="DomainObject.Predmet.OznakaBroj_1">St-6611/2015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NUNTIUS d.o.o.</izvorni_sadrzaj>
    <derivirana_varijabla naziv="DomainObject.Predmet.ProtustrankaFormated_1">  NUNTIUS d.o.o.</derivirana_varijabla>
  </DomainObject.Predmet.ProtustrankaFormated>
  <DomainObject.Predmet.ProtustrankaFormatedOIB>
    <izvorni_sadrzaj>  NUNTIUS d.o.o., OIB 33004918835</izvorni_sadrzaj>
    <derivirana_varijabla naziv="DomainObject.Predmet.ProtustrankaFormatedOIB_1">  NUNTIUS d.o.o., OIB 33004918835</derivirana_varijabla>
  </DomainObject.Predmet.ProtustrankaFormatedOIB>
  <DomainObject.Predmet.ProtustrankaFormatedWithAdress>
    <izvorni_sadrzaj> NUNTIUS d.o.o., Ante Topića-Mimare 24, 10000 Zagreb</izvorni_sadrzaj>
    <derivirana_varijabla naziv="DomainObject.Predmet.ProtustrankaFormatedWithAdress_1"> NUNTIUS d.o.o., Ante Topića-Mimare 24, 10000 Zagreb</derivirana_varijabla>
  </DomainObject.Predmet.ProtustrankaFormatedWithAdress>
  <DomainObject.Predmet.ProtustrankaFormatedWithAdressOIB>
    <izvorni_sadrzaj> NUNTIUS d.o.o., OIB 33004918835, Ante Topića-Mimare 24, 10000 Zagreb</izvorni_sadrzaj>
    <derivirana_varijabla naziv="DomainObject.Predmet.ProtustrankaFormatedWithAdressOIB_1"> NUNTIUS d.o.o., OIB 33004918835, Ante Topića-Mimare 24, 10000 Zagreb</derivirana_varijabla>
  </DomainObject.Predmet.ProtustrankaFormatedWithAdressOIB>
  <DomainObject.Predmet.ProtustrankaWithAdress>
    <izvorni_sadrzaj>NUNTIUS d.o.o. Ante Topića-Mimare 24, 10000 Zagreb</izvorni_sadrzaj>
    <derivirana_varijabla naziv="DomainObject.Predmet.ProtustrankaWithAdress_1">NUNTIUS d.o.o. Ante Topića-Mimare 24, 10000 Zagreb</derivirana_varijabla>
  </DomainObject.Predmet.ProtustrankaWithAdress>
  <DomainObject.Predmet.ProtustrankaWithAdressOIB>
    <izvorni_sadrzaj>NUNTIUS d.o.o., OIB 33004918835, Ante Topića-Mimare 24, 10000 Zagreb</izvorni_sadrzaj>
    <derivirana_varijabla naziv="DomainObject.Predmet.ProtustrankaWithAdressOIB_1">NUNTIUS d.o.o., OIB 33004918835, Ante Topića-Mimare 24, 10000 Zagreb</derivirana_varijabla>
  </DomainObject.Predmet.ProtustrankaWithAdressOIB>
  <DomainObject.Predmet.ProtustrankaNazivFormated>
    <izvorni_sadrzaj>NUNTIUS d.o.o.</izvorni_sadrzaj>
    <derivirana_varijabla naziv="DomainObject.Predmet.ProtustrankaNazivFormated_1">NUNTIUS d.o.o.</derivirana_varijabla>
  </DomainObject.Predmet.ProtustrankaNazivFormated>
  <DomainObject.Predmet.ProtustrankaNazivFormatedOIB>
    <izvorni_sadrzaj>NUNTIUS d.o.o., OIB 33004918835</izvorni_sadrzaj>
    <derivirana_varijabla naziv="DomainObject.Predmet.ProtustrankaNazivFormatedOIB_1">NUNTIUS d.o.o., OIB 33004918835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NUNTIUS d.o.o.</item>
    </izvorni_sadrzaj>
    <derivirana_varijabla naziv="DomainObject.Predmet.ProtuStrankaListFormated_1">
      <item>NUNTIUS d.o.o.</item>
    </derivirana_varijabla>
  </DomainObject.Predmet.ProtuStrankaListFormated>
  <DomainObject.Predmet.ProtuStrankaListFormatedOIB>
    <izvorni_sadrzaj>
      <item>NUNTIUS d.o.o., OIB 33004918835</item>
    </izvorni_sadrzaj>
    <derivirana_varijabla naziv="DomainObject.Predmet.ProtuStrankaListFormatedOIB_1">
      <item>NUNTIUS d.o.o., OIB 33004918835</item>
    </derivirana_varijabla>
  </DomainObject.Predmet.ProtuStrankaListFormatedOIB>
  <DomainObject.Predmet.ProtuStrankaListFormatedWithAdress>
    <izvorni_sadrzaj>
      <item>NUNTIUS d.o.o., Ante Topića-Mimare 24, 10000 Zagreb</item>
    </izvorni_sadrzaj>
    <derivirana_varijabla naziv="DomainObject.Predmet.ProtuStrankaListFormatedWithAdress_1">
      <item>NUNTIUS d.o.o., Ante Topića-Mimare 24, 10000 Zagreb</item>
    </derivirana_varijabla>
  </DomainObject.Predmet.ProtuStrankaListFormatedWithAdress>
  <DomainObject.Predmet.ProtuStrankaListFormatedWithAdressOIB>
    <izvorni_sadrzaj>
      <item>NUNTIUS d.o.o., OIB 33004918835, Ante Topića-Mimare 24, 10000 Zagreb</item>
    </izvorni_sadrzaj>
    <derivirana_varijabla naziv="DomainObject.Predmet.ProtuStrankaListFormatedWithAdressOIB_1">
      <item>NUNTIUS d.o.o., OIB 33004918835, Ante Topića-Mimare 24, 10000 Zagreb</item>
    </derivirana_varijabla>
  </DomainObject.Predmet.ProtuStrankaListFormatedWithAdressOIB>
  <DomainObject.Predmet.ProtuStrankaListNazivFormated>
    <izvorni_sadrzaj>
      <item>NUNTIUS d.o.o.</item>
    </izvorni_sadrzaj>
    <derivirana_varijabla naziv="DomainObject.Predmet.ProtuStrankaListNazivFormated_1">
      <item>NUNTIUS d.o.o.</item>
    </derivirana_varijabla>
  </DomainObject.Predmet.ProtuStrankaListNazivFormated>
  <DomainObject.Predmet.ProtuStrankaListNazivFormatedOIB>
    <izvorni_sadrzaj>
      <item>NUNTIUS d.o.o., OIB 33004918835</item>
    </izvorni_sadrzaj>
    <derivirana_varijabla naziv="DomainObject.Predmet.ProtuStrankaListNazivFormatedOIB_1">
      <item>NUNTIUS d.o.o., OIB 33004918835</item>
    </derivirana_varijabla>
  </DomainObject.Predmet.ProtuStrankaListNazivFormatedOIB>
  <DomainObject.Predmet.OstaliListFormated>
    <izvorni_sadrzaj>
      <item>SLAVEN KOŠTACIN</item>
    </izvorni_sadrzaj>
    <derivirana_varijabla naziv="DomainObject.Predmet.OstaliListFormated_1">
      <item>SLAVEN KOŠTACIN</item>
    </derivirana_varijabla>
  </DomainObject.Predmet.OstaliListFormated>
  <DomainObject.Predmet.OstaliListFormatedOIB>
    <izvorni_sadrzaj>
      <item>SLAVEN KOŠTACIN, OIB 60180647746</item>
    </izvorni_sadrzaj>
    <derivirana_varijabla naziv="DomainObject.Predmet.OstaliListFormatedOIB_1">
      <item>SLAVEN KOŠTACIN, OIB 60180647746</item>
    </derivirana_varijabla>
  </DomainObject.Predmet.OstaliListFormatedOIB>
  <DomainObject.Predmet.OstaliListFormatedWithAdress>
    <izvorni_sadrzaj>
      <item>SLAVEN KOŠTACIN, ANTE TOPIĆA-MIMARE 24., 10000 Zagreb</item>
    </izvorni_sadrzaj>
    <derivirana_varijabla naziv="DomainObject.Predmet.OstaliListFormatedWithAdress_1">
      <item>SLAVEN KOŠTACIN, ANTE TOPIĆA-MIMARE 24., 10000 Zagreb</item>
    </derivirana_varijabla>
  </DomainObject.Predmet.OstaliListFormatedWithAdress>
  <DomainObject.Predmet.OstaliListFormatedWithAdressOIB>
    <izvorni_sadrzaj>
      <item>SLAVEN KOŠTACIN, OIB 60180647746, ANTE TOPIĆA-MIMARE 24., 10000 Zagreb</item>
    </izvorni_sadrzaj>
    <derivirana_varijabla naziv="DomainObject.Predmet.OstaliListFormatedWithAdressOIB_1">
      <item>SLAVEN KOŠTACIN, OIB 60180647746, ANTE TOPIĆA-MIMARE 24., 10000 Zagreb</item>
    </derivirana_varijabla>
  </DomainObject.Predmet.OstaliListFormatedWithAdressOIB>
  <DomainObject.Predmet.OstaliListNazivFormated>
    <izvorni_sadrzaj>
      <item>SLAVEN KOŠTACIN</item>
    </izvorni_sadrzaj>
    <derivirana_varijabla naziv="DomainObject.Predmet.OstaliListNazivFormated_1">
      <item>SLAVEN KOŠTACIN</item>
    </derivirana_varijabla>
  </DomainObject.Predmet.OstaliListNazivFormated>
  <DomainObject.Predmet.OstaliListNazivFormatedOIB>
    <izvorni_sadrzaj>
      <item>SLAVEN KOŠTACIN, OIB 60180647746</item>
    </izvorni_sadrzaj>
    <derivirana_varijabla naziv="DomainObject.Predmet.OstaliListNazivFormatedOIB_1">
      <item>SLAVEN KOŠTACIN,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NUNTIUS d.o.o.</izvorni_sadrzaj>
    <derivirana_varijabla naziv="DomainObject.Predmet.ProtustrankaIDrugi_1">NUNTIUS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NUNTIUS d.o.o., OIB 33004918835, Ante Topića-Mimare 24, 10000 Zagreb</izvorni_sadrzaj>
    <derivirana_varijabla naziv="DomainObject.Predmet.ProtustrankaIDrugiAdressOIB_1">NUNTIUS d.o.o., OIB 33004918835,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NUNTIUS d.o.o.</item>
      <item>SLAVEN KOŠTACIN</item>
    </izvorni_sadrzaj>
    <derivirana_varijabla naziv="DomainObject.Predmet.SudioniciListNaziv_1">
      <item>FINA Regionalni centar Zagreb</item>
      <item>NUNTIUS d.o.o.</item>
      <item>SLAVEN KOŠTACIN</item>
    </derivirana_varijabla>
  </DomainObject.Predmet.SudioniciListNaziv>
  <DomainObject.Predmet.SudioniciListAdressOIB>
    <izvorni_sadrzaj>
      <item>FINA Regionalni centar Zagreb, OIB 85821130368, Trg svibanjskih žrtava 1995. 1,10000 Zagreb</item>
      <item>NUNTIUS d.o.o., OIB 33004918835, Ante Topića-Mimare 24,10000 Zagreb</item>
      <item>SLAVEN KOŠTACIN, OIB 60180647746, ANTE TOPIĆA-MIMARE 24.,10000 Zagreb</item>
    </izvorni_sadrzaj>
    <derivirana_varijabla naziv="DomainObject.Predmet.SudioniciListAdressOIB_1">
      <item>FINA Regionalni centar Zagreb, OIB 85821130368, Trg svibanjskih žrtava 1995. 1,10000 Zagreb</item>
      <item>NUNTIUS d.o.o., OIB 33004918835, Ante Topića-Mimare 24,10000 Zagreb</item>
      <item>SLAVEN KOŠTACIN, OIB 60180647746, ANTE TOPIĆA-MIMARE 24.,10000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33004918835</item>
      <item>, OIB 60180647746</item>
    </izvorni_sadrzaj>
    <derivirana_varijabla naziv="DomainObject.Predmet.SudioniciListNazivOIB_1">
      <item>, OIB 85821130368</item>
      <item>, OIB 33004918835</item>
      <item>, OIB 60180647746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2015-12-16T09:39:00Z</dcterms:created>
  <dc:creator>Sudsko vijeæe</dc:creator>
  <cp:lastModifiedBy>Marina Markić</cp:lastModifiedBy>
  <cp:lastPrinted>2015-12-16T09:39:00Z</cp:lastPrinted>
  <dcterms:modified xmlns:xsi="http://www.w3.org/2001/XMLSchema-instance" xsi:type="dcterms:W3CDTF">2015-12-16T09:40:00Z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