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c023517" w14:paraId="c023517" w:rsidRDefault="006D3F31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6D3F31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6D3F31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6D3F31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D3F31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6D3F31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6D3F31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6D3F31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6D3F31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BC4B7C" w:rsidR="00BC4B7C">
      <w:pPr>
        <w:jc w:val="center"/>
      </w:pPr>
      <w:r>
        <w:t>R J E Š E NJ E</w:t>
      </w:r>
    </w:p>
    <w:p w:rsidRDefault="006D3F31" w:rsidP="00BC4B7C" w:rsidR="00BC4B7C" w:rsidRPr="0072128C">
      <w:pPr>
        <w:keepNext/>
        <w:spacing w:after="0" w:before="24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6D3F31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6D3F31">
            <w:rPr>
              <w:rStyle w:val="eSPISCCParagraphDefaultFont"/>
              <w:rFonts w:eastAsiaTheme="minorHAnsi"/>
            </w:rPr>
            <w:t>Sonji Pilić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6D3F31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6D3F31">
            <w:rPr>
              <w:rStyle w:val="eSPISCCParagraphDefaultFont"/>
              <w:rFonts w:eastAsiaTheme="minorHAnsi"/>
            </w:rPr>
            <w:t xml:space="preserve"> IMELDA PUBLIC d.o.o., OIB 64059013380, Nikole Tesle 15,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6D3F31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6D3F31">
            <w:rPr>
              <w:rStyle w:val="eSPISCCParagraphDefaultFont"/>
              <w:rFonts w:eastAsiaTheme="minorHAnsi"/>
            </w:rPr>
            <w:t xml:space="preserve"> IMELDA PUBLIC d.o.o., OIB 64059013380, Nikole Tesle 15,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6D3F31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6D3F31">
            <w:rPr>
              <w:rStyle w:val="eSPISCCParagraphDefaultFont"/>
              <w:rFonts w:eastAsiaTheme="minorHAnsi"/>
            </w:rPr>
            <w:t>7. prosinca 2015.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D3F31" w:rsidRPr="006D3F31">
            <w:rPr>
              <w:rStyle w:val="eSPISCCParagraphDefaultFont"/>
              <w:rFonts w:eastAsiaTheme="minorHAnsi"/>
            </w:rPr>
            <w:t>IMELDA PUBLIC d.o.o., OIB 64059013380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D3F31" w:rsidRPr="006D3F31">
            <w:rPr>
              <w:rStyle w:val="eSPISCCParagraphDefaultFont"/>
              <w:rFonts w:eastAsiaTheme="minorHAnsi"/>
            </w:rPr>
            <w:t>sudsku pristojbu za Prijedlog za otvaranje stečajnog postupka u iznosu od 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D3F31" w:rsidRPr="006D3F31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D3F31" w:rsidRPr="006D3F31">
            <w:rPr>
              <w:rStyle w:val="eSPISCCParagraphDefaultFont"/>
              <w:rFonts w:eastAsiaTheme="minorHAnsi"/>
            </w:rPr>
            <w:t>HR635045-20735-10020309309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D3F31" w:rsidRPr="006D3F31">
            <w:rPr>
              <w:rStyle w:val="eSPISCCParagraphDefaultFont"/>
              <w:rFonts w:eastAsiaTheme="minorHAnsi"/>
            </w:rPr>
            <w:t>Pristojba St-441/2015, TS ZG.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BC4B7C" w:rsidR="00BC4B7C">
      <w:pPr>
        <w:jc w:val="both"/>
      </w:pPr>
      <w:r w:rsidRPr="0072128C">
        <w:t>V</w:t>
      </w:r>
      <w:r w:rsidRPr="0072128C">
        <w:tab/>
        <w:t>Nalaže se Financijskoj agenciji da novčani iznos za koji je određena ovrha prenese s računa pristojbenog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BC4B7C" w:rsidP="00BC4B7C" w:rsidR="00BC4B7C" w:rsidRPr="0072128C">
      <w:pPr>
        <w:spacing w:after="0"/>
        <w:jc w:val="center"/>
        <w:rPr>
          <w:rFonts w:eastAsia="Times New Roman"/>
          <w:lang w:eastAsia="hr-HR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6D3F31" w:rsidRPr="006D3F31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6D3F31" w:rsidRPr="006D3F31">
            <w:rPr>
              <w:rStyle w:val="eSPISCCParagraphDefaultFont"/>
              <w:rFonts w:eastAsiaTheme="minorHAnsi"/>
            </w:rPr>
            <w:t>7. prosinca 2015.</w:t>
          </w:r>
        </w:sdtContent>
      </w:sdt>
    </w:p>
    <w:p w:rsidRDefault="00BC4B7C" w:rsidP="00BC4B7C" w:rsidR="00BC4B7C" w:rsidRPr="0072128C">
      <w:pPr>
        <w:keepNext/>
        <w:spacing w:after="0" w:before="40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BC4B7C" w:rsidR="00BC4B7C" w:rsidRPr="0072128C">
      <w:pPr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6D3F31" w:rsidRPr="006D3F31">
            <w:rPr>
              <w:rStyle w:val="eSPISCCParagraphDefaultFont"/>
              <w:rFonts w:eastAsiaTheme="minorHAnsi"/>
            </w:rPr>
            <w:t>Sonja Pilić</w:t>
          </w:r>
        </w:sdtContent>
      </w:sdt>
      <w:r w:rsidRPr="0072128C">
        <w:t xml:space="preserve"> </w:t>
      </w:r>
    </w:p>
    <w:p w:rsidRDefault="00BC4B7C" w:rsidP="00BC4B7C" w:rsidR="00BC4B7C" w:rsidRPr="006C43C5">
      <w:pPr>
        <w:jc w:val="both"/>
      </w:pPr>
    </w:p>
    <w:p w:rsidRDefault="00BC4B7C" w:rsidP="00BC4B7C" w:rsidR="00BC4B7C">
      <w:pPr>
        <w:spacing w:after="0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6D3F31" w:rsidRPr="006D3F31">
            <w:rPr>
              <w:rStyle w:val="eSPISCCParagraphDefaultFont"/>
              <w:rFonts w:eastAsiaTheme="minorHAnsi"/>
            </w:rPr>
            <w:t>IMELDA PUBLIC d.o.o., OIB 64059013380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6D3F31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6D3F31" w:rsidRPr="006D3F31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6D3F31" w:rsidRPr="006D3F31">
            <w:rPr>
              <w:rStyle w:val="eSPISCCParagraphDefaultFont"/>
              <w:rFonts w:eastAsiaTheme="minorHAnsi"/>
            </w:rPr>
            <w:t>7. prosinca 2015.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6D3F31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D3F31">
            <w:rPr>
              <w:rStyle w:val="eSPISCCParagraphDefaultFont"/>
              <w:rFonts w:eastAsiaTheme="minorHAnsi"/>
            </w:rPr>
            <w:t>Prijedlog za otvaranje stečajnog postupka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6D3F31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6D3F31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D3F31">
                  <w:rPr>
                    <w:rStyle w:val="eSPISCCParagraphDefaultFont"/>
                    <w:rFonts w:eastAsiaTheme="minorHAnsi"/>
                  </w:rPr>
                  <w:t>IMELDA PUBLIC d.o.o., OIB 64059013380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6D3F3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D3F31">
                  <w:rPr>
                    <w:rStyle w:val="eSPISCCParagraphDefaultFont"/>
                    <w:rFonts w:eastAsiaTheme="minorHAnsi"/>
                  </w:rPr>
                  <w:t>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6D3F3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 w:fullDate="2015-12-15T00:00:00Z"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D3F31">
                  <w:rPr>
                    <w:rStyle w:val="eSPISCCParagraphDefaultFont"/>
                    <w:rFonts w:eastAsiaTheme="minorHAnsi"/>
                  </w:rPr>
                  <w:t>15. prosinca 2015.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6D3F3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D3F31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6D3F3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D3F31">
                  <w:rPr>
                    <w:rStyle w:val="eSPISCCParagraphDefaultFont"/>
                    <w:rFonts w:eastAsiaTheme="minorHAnsi"/>
                  </w:rPr>
                  <w:t>HR635045-20735-10020309309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6D3F3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D3F31">
                  <w:rPr>
                    <w:rStyle w:val="eSPISCCParagraphDefaultFont"/>
                    <w:rFonts w:eastAsiaTheme="minorHAnsi"/>
                  </w:rPr>
                  <w:t>Pristojba St-441/2015, TS ZG.</w:t>
                </w:r>
              </w:sdtContent>
            </w:sdt>
          </w:p>
        </w:tc>
      </w:tr>
    </w:tbl>
    <w:p w:rsidRDefault="006D3F31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EB0D4C" w:rsidR="00AE649C" w:rsidRPr="006C43C5">
      <w:headerReference w:type="default" r:id="rId12"/>
      <w:foot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F31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6D3F31" w:rsidRPr="006D3F31">
          <w:rPr>
            <w:rStyle w:val="eSPISCCParagraphDefaultFont"/>
          </w:rPr>
          <w:t>3.St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6D3F31" w:rsidRPr="006D3F31">
          <w:rPr>
            <w:rStyle w:val="eSPISCCParagraphDefaultFont"/>
          </w:rPr>
          <w:t>St-441/2015-7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3F31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St-441/2015-7</izvorni_sadrzaj>
    <derivirana_varijabla naziv="DomainObject.Oznaka_1">St-441/2015-7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2015.</izvorni_sadrzaj>
    <derivirana_varijabla naziv="DomainObject.Predmet.DatumOsnivanja_1">24.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St-441/2015</izvorni_sadrzaj>
    <derivirana_varijabla naziv="DomainObject.Predmet.OznakaBroj_1">St-441/2015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IMELDA PUBLIC d.o.o.</izvorni_sadrzaj>
    <derivirana_varijabla naziv="DomainObject.Predmet.ProtustrankaFormated_1">  IMELDA PUBLIC d.o.o.</derivirana_varijabla>
  </DomainObject.Predmet.ProtustrankaFormated>
  <DomainObject.Predmet.ProtustrankaFormatedOIB>
    <izvorni_sadrzaj>  IMELDA PUBLIC d.o.o., OIB 64059013380</izvorni_sadrzaj>
    <derivirana_varijabla naziv="DomainObject.Predmet.ProtustrankaFormatedOIB_1">  IMELDA PUBLIC d.o.o., OIB 64059013380</derivirana_varijabla>
  </DomainObject.Predmet.ProtustrankaFormatedOIB>
  <DomainObject.Predmet.ProtustrankaFormatedWithAdress>
    <izvorni_sadrzaj> IMELDA PUBLIC d.o.o., Nikole Tesle 15, 10000 Zagreb</izvorni_sadrzaj>
    <derivirana_varijabla naziv="DomainObject.Predmet.ProtustrankaFormatedWithAdress_1"> IMELDA PUBLIC d.o.o., Nikole Tesle 15, 10000 Zagreb</derivirana_varijabla>
  </DomainObject.Predmet.ProtustrankaFormatedWithAdress>
  <DomainObject.Predmet.ProtustrankaFormatedWithAdressOIB>
    <izvorni_sadrzaj> IMELDA PUBLIC d.o.o., OIB 64059013380, Nikole Tesle 15, 10000 Zagreb</izvorni_sadrzaj>
    <derivirana_varijabla naziv="DomainObject.Predmet.ProtustrankaFormatedWithAdressOIB_1"> IMELDA PUBLIC d.o.o., OIB 64059013380, Nikole Tesle 15, 10000 Zagreb</derivirana_varijabla>
  </DomainObject.Predmet.ProtustrankaFormatedWithAdressOIB>
  <DomainObject.Predmet.ProtustrankaWithAdress>
    <izvorni_sadrzaj>IMELDA PUBLIC d.o.o. Nikole Tesle 15, 10000 Zagreb</izvorni_sadrzaj>
    <derivirana_varijabla naziv="DomainObject.Predmet.ProtustrankaWithAdress_1">IMELDA PUBLIC d.o.o. Nikole Tesle 15, 10000 Zagreb</derivirana_varijabla>
  </DomainObject.Predmet.ProtustrankaWithAdress>
  <DomainObject.Predmet.ProtustrankaWithAdressOIB>
    <izvorni_sadrzaj>IMELDA PUBLIC d.o.o., OIB 64059013380, Nikole Tesle 15, 10000 Zagreb</izvorni_sadrzaj>
    <derivirana_varijabla naziv="DomainObject.Predmet.ProtustrankaWithAdressOIB_1">IMELDA PUBLIC d.o.o., OIB 64059013380, Nikole Tesle 15, 10000 Zagreb</derivirana_varijabla>
  </DomainObject.Predmet.ProtustrankaWithAdressOIB>
  <DomainObject.Predmet.ProtustrankaNazivFormated>
    <izvorni_sadrzaj>IMELDA PUBLIC d.o.o.</izvorni_sadrzaj>
    <derivirana_varijabla naziv="DomainObject.Predmet.ProtustrankaNazivFormated_1">IMELDA PUBLIC d.o.o.</derivirana_varijabla>
    <derivirana_varijabla naziv="Padez">IMELDA PUBLIC d.o.o.</derivirana_varijabla>
  </DomainObject.Predmet.ProtustrankaNazivFormated>
  <DomainObject.Predmet.ProtustrankaNazivFormatedOIB>
    <izvorni_sadrzaj>IMELDA PUBLIC d.o.o., OIB 64059013380</izvorni_sadrzaj>
    <derivirana_varijabla naziv="DomainObject.Predmet.ProtustrankaNazivFormatedOIB_1">IMELDA PUBLIC d.o.o., OIB 64059013380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  <derivirana_varijabla naziv="Dativ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IMELDA PUBLIC d.o.o.</izvorni_sadrzaj>
    <derivirana_varijabla naziv="DomainObject.Predmet.StrankaFormated_1">  IMELDA PUBLIC d.o.o.</derivirana_varijabla>
  </DomainObject.Predmet.StrankaFormated>
  <DomainObject.Predmet.StrankaFormatedOIB>
    <izvorni_sadrzaj>  IMELDA PUBLIC d.o.o., OIB 64059013380</izvorni_sadrzaj>
    <derivirana_varijabla naziv="DomainObject.Predmet.StrankaFormatedOIB_1">  IMELDA PUBLIC d.o.o., OIB 64059013380</derivirana_varijabla>
  </DomainObject.Predmet.StrankaFormatedOIB>
  <DomainObject.Predmet.StrankaFormatedWithAdress>
    <izvorni_sadrzaj> IMELDA PUBLIC d.o.o., Nikole Tesle 15, 10000 Zagreb</izvorni_sadrzaj>
    <derivirana_varijabla naziv="DomainObject.Predmet.StrankaFormatedWithAdress_1"> IMELDA PUBLIC d.o.o., Nikole Tesle 15, 10000 Zagreb</derivirana_varijabla>
  </DomainObject.Predmet.StrankaFormatedWithAdress>
  <DomainObject.Predmet.StrankaFormatedWithAdressOIB>
    <izvorni_sadrzaj> IMELDA PUBLIC d.o.o., OIB 64059013380, Nikole Tesle 15, 10000 Zagreb</izvorni_sadrzaj>
    <derivirana_varijabla naziv="DomainObject.Predmet.StrankaFormatedWithAdressOIB_1"> IMELDA PUBLIC d.o.o., OIB 64059013380, Nikole Tesle 15, 10000 Zagreb</derivirana_varijabla>
  </DomainObject.Predmet.StrankaFormatedWithAdressOIB>
  <DomainObject.Predmet.StrankaWithAdress>
    <izvorni_sadrzaj>IMELDA PUBLIC d.o.o. Nikole Tesle 15,10000 Zagreb</izvorni_sadrzaj>
    <derivirana_varijabla naziv="DomainObject.Predmet.StrankaWithAdress_1">IMELDA PUBLIC d.o.o. Nikole Tesle 15,10000 Zagreb</derivirana_varijabla>
  </DomainObject.Predmet.StrankaWithAdress>
  <DomainObject.Predmet.StrankaWithAdressOIB>
    <izvorni_sadrzaj>IMELDA PUBLIC d.o.o., OIB 64059013380, Nikole Tesle 15,10000 Zagreb</izvorni_sadrzaj>
    <derivirana_varijabla naziv="DomainObject.Predmet.StrankaWithAdressOIB_1">IMELDA PUBLIC d.o.o., OIB 64059013380, Nikole Tesle 15,10000 Zagreb</derivirana_varijabla>
  </DomainObject.Predmet.StrankaWithAdressOIB>
  <DomainObject.Predmet.StrankaNazivFormated>
    <izvorni_sadrzaj>IMELDA PUBLIC d.o.o.</izvorni_sadrzaj>
    <derivirana_varijabla naziv="DomainObject.Predmet.StrankaNazivFormated_1">IMELDA PUBLIC d.o.o.</derivirana_varijabla>
    <derivirana_varijabla naziv="Padez">IMELDA PUBLIC d.o.o.</derivirana_varijabla>
  </DomainObject.Predmet.StrankaNazivFormated>
  <DomainObject.Predmet.StrankaNazivFormatedOIB>
    <izvorni_sadrzaj>IMELDA PUBLIC d.o.o., OIB 64059013380</izvorni_sadrzaj>
    <derivirana_varijabla naziv="DomainObject.Predmet.StrankaNazivFormatedOIB_1">IMELDA PUBLIC d.o.o., OIB 64059013380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  <derivirana_varijabla naziv="Padez">Sonja Pilić</derivirana_varijabla>
  </DomainObject.Predmet.Zapisnicar>
  <DomainObject.Predmet.StrankaListFormated>
    <izvorni_sadrzaj>
      <item>IMELDA PUBLIC d.o.o.</item>
    </izvorni_sadrzaj>
    <derivirana_varijabla naziv="DomainObject.Predmet.StrankaListFormated_1">
      <item>IMELDA PUBLIC d.o.o.</item>
    </derivirana_varijabla>
  </DomainObject.Predmet.StrankaListFormated>
  <DomainObject.Predmet.StrankaListFormatedOIB>
    <izvorni_sadrzaj>
      <item>IMELDA PUBLIC d.o.o., OIB 64059013380</item>
    </izvorni_sadrzaj>
    <derivirana_varijabla naziv="DomainObject.Predmet.StrankaListFormatedOIB_1">
      <item>IMELDA PUBLIC d.o.o., OIB 64059013380</item>
    </derivirana_varijabla>
  </DomainObject.Predmet.StrankaListFormatedOIB>
  <DomainObject.Predmet.StrankaListFormatedWithAdress>
    <izvorni_sadrzaj>
      <item>IMELDA PUBLIC d.o.o., Nikole Tesle 15, 10000 Zagreb</item>
    </izvorni_sadrzaj>
    <derivirana_varijabla naziv="DomainObject.Predmet.StrankaListFormatedWithAdress_1">
      <item>IMELDA PUBLIC d.o.o., Nikole Tesle 15, 10000 Zagreb</item>
    </derivirana_varijabla>
  </DomainObject.Predmet.StrankaListFormatedWithAdress>
  <DomainObject.Predmet.StrankaListFormatedWithAdressOIB>
    <izvorni_sadrzaj>
      <item>IMELDA PUBLIC d.o.o., OIB 64059013380, Nikole Tesle 15, 10000 Zagreb</item>
    </izvorni_sadrzaj>
    <derivirana_varijabla naziv="DomainObject.Predmet.StrankaListFormatedWithAdressOIB_1">
      <item>IMELDA PUBLIC d.o.o., OIB 64059013380, Nikole Tesle 15, 10000 Zagreb</item>
    </derivirana_varijabla>
  </DomainObject.Predmet.StrankaListFormatedWithAdressOIB>
  <DomainObject.Predmet.StrankaListNazivFormated>
    <izvorni_sadrzaj>
      <item>IMELDA PUBLIC d.o.o.</item>
    </izvorni_sadrzaj>
    <derivirana_varijabla naziv="DomainObject.Predmet.StrankaListNazivFormated_1">
      <item>IMELDA PUBLIC d.o.o.</item>
    </derivirana_varijabla>
  </DomainObject.Predmet.StrankaListNazivFormated>
  <DomainObject.Predmet.StrankaListNazivFormatedOIB>
    <izvorni_sadrzaj>
      <item>IMELDA PUBLIC d.o.o., OIB 64059013380</item>
    </izvorni_sadrzaj>
    <derivirana_varijabla naziv="DomainObject.Predmet.StrankaListNazivFormatedOIB_1">
      <item>IMELDA PUBLIC d.o.o., OIB 64059013380</item>
    </derivirana_varijabla>
  </DomainObject.Predmet.StrankaListNazivFormatedOIB>
  <DomainObject.Predmet.ProtuStrankaListFormated>
    <izvorni_sadrzaj>
      <item>IMELDA PUBLIC d.o.o.</item>
    </izvorni_sadrzaj>
    <derivirana_varijabla naziv="DomainObject.Predmet.ProtuStrankaListFormated_1">
      <item>IMELDA PUBLIC d.o.o.</item>
    </derivirana_varijabla>
  </DomainObject.Predmet.ProtuStrankaListFormated>
  <DomainObject.Predmet.ProtuStrankaListFormatedOIB>
    <izvorni_sadrzaj>
      <item>IMELDA PUBLIC d.o.o., OIB 64059013380</item>
    </izvorni_sadrzaj>
    <derivirana_varijabla naziv="DomainObject.Predmet.ProtuStrankaListFormatedOIB_1">
      <item>IMELDA PUBLIC d.o.o., OIB 64059013380</item>
    </derivirana_varijabla>
  </DomainObject.Predmet.ProtuStrankaListFormatedOIB>
  <DomainObject.Predmet.ProtuStrankaListFormatedWithAdress>
    <izvorni_sadrzaj>
      <item>IMELDA PUBLIC d.o.o., Nikole Tesle 15, 10000 Zagreb</item>
    </izvorni_sadrzaj>
    <derivirana_varijabla naziv="DomainObject.Predmet.ProtuStrankaListFormatedWithAdress_1">
      <item>IMELDA PUBLIC d.o.o., Nikole Tesle 15, 10000 Zagreb</item>
    </derivirana_varijabla>
  </DomainObject.Predmet.ProtuStrankaListFormatedWithAdress>
  <DomainObject.Predmet.ProtuStrankaListFormatedWithAdressOIB>
    <izvorni_sadrzaj>
      <item>IMELDA PUBLIC d.o.o., OIB 64059013380, Nikole Tesle 15, 10000 Zagreb</item>
    </izvorni_sadrzaj>
    <derivirana_varijabla naziv="DomainObject.Predmet.ProtuStrankaListFormatedWithAdressOIB_1">
      <item>IMELDA PUBLIC d.o.o., OIB 64059013380, Nikole Tesle 15, 10000 Zagreb</item>
    </derivirana_varijabla>
  </DomainObject.Predmet.ProtuStrankaListFormatedWithAdressOIB>
  <DomainObject.Predmet.ProtuStrankaListNazivFormated>
    <izvorni_sadrzaj>
      <item>IMELDA PUBLIC d.o.o.</item>
    </izvorni_sadrzaj>
    <derivirana_varijabla naziv="DomainObject.Predmet.ProtuStrankaListNazivFormated_1">
      <item>IMELDA PUBLIC d.o.o.</item>
    </derivirana_varijabla>
  </DomainObject.Predmet.ProtuStrankaListNazivFormated>
  <DomainObject.Predmet.ProtuStrankaListNazivFormatedOIB>
    <izvorni_sadrzaj>
      <item>IMELDA PUBLIC d.o.o., OIB 64059013380</item>
    </izvorni_sadrzaj>
    <derivirana_varijabla naziv="DomainObject.Predmet.ProtuStrankaListNazivFormatedOIB_1">
      <item>IMELDA PUBLIC d.o.o., OIB 64059013380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St-441/2015-7</izvorni_sadrzaj>
    <derivirana_varijabla naziv="DomainObject.PoslovniBrojDokumenta_1">St-441/2015-7</derivirana_varijabla>
  </DomainObject.PoslovniBrojDokumenta>
  <DomainObject.Predmet.StrankaIDrugi>
    <izvorni_sadrzaj>IMELDA PUBLIC d.o.o.</izvorni_sadrzaj>
    <derivirana_varijabla naziv="DomainObject.Predmet.StrankaIDrugi_1">IMELDA PUBLIC d.o.o.</derivirana_varijabla>
  </DomainObject.Predmet.StrankaIDrugi>
  <DomainObject.Predmet.ProtustrankaIDrugi>
    <izvorni_sadrzaj>IMELDA PUBLIC d.o.o.</izvorni_sadrzaj>
    <derivirana_varijabla naziv="DomainObject.Predmet.ProtustrankaIDrugi_1">IMELDA PUBLIC d.o.o.</derivirana_varijabla>
  </DomainObject.Predmet.ProtustrankaIDrugi>
  <DomainObject.Predmet.StrankaIDrugiAdressOIB>
    <izvorni_sadrzaj>IMELDA PUBLIC d.o.o., OIB 64059013380, Nikole Tesle 15, 10000 Zagreb</izvorni_sadrzaj>
    <derivirana_varijabla naziv="DomainObject.Predmet.StrankaIDrugiAdressOIB_1">IMELDA PUBLIC d.o.o., OIB 64059013380, Nikole Tesle 15, 10000 Zagreb</derivirana_varijabla>
  </DomainObject.Predmet.StrankaIDrugiAdressOIB>
  <DomainObject.Predmet.ProtustrankaIDrugiAdressOIB>
    <izvorni_sadrzaj>IMELDA PUBLIC d.o.o., OIB 64059013380, Nikole Tesle 15, 10000 Zagreb</izvorni_sadrzaj>
    <derivirana_varijabla naziv="DomainObject.Predmet.ProtustrankaIDrugiAdressOIB_1">IMELDA PUBLIC d.o.o., OIB 64059013380,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IMELDA PUBLIC d.o.o.</item>
      <item>IMELDA PUBLIC d.o.o.</item>
    </izvorni_sadrzaj>
    <derivirana_varijabla naziv="DomainObject.Predmet.SudioniciListNaziv_1">
      <item>IMELDA PUBLIC d.o.o.</item>
      <item>IMELDA PUBLIC d.o.o.</item>
    </derivirana_varijabla>
    <derivirana_varijabla naziv="OstaliSudionici">
      <item>IMELDA PUBLIC d.o.o.</item>
      <item>IMELDA PUBLIC d.o.o.</item>
    </derivirana_varijabla>
  </DomainObject.Predmet.SudioniciListNaziv>
  <DomainObject.Predmet.SudioniciListAdressOIB>
    <izvorni_sadrzaj>
      <item>IMELDA PUBLIC d.o.o., OIB 64059013380, Nikole Tesle 15,10000 Zagreb</item>
      <item>IMELDA PUBLIC d.o.o., OIB 64059013380, Nikole Tesle 15,10000 Zagreb</item>
    </izvorni_sadrzaj>
    <derivirana_varijabla naziv="DomainObject.Predmet.SudioniciListAdressOIB_1">
      <item>IMELDA PUBLIC d.o.o., OIB 64059013380, Nikole Tesle 15,10000 Zagreb</item>
      <item>IMELDA PUBLIC d.o.o., OIB 64059013380, Nikole Tesle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za otvaranje stečajnog postupka u iznosu od 100,00 kn</izvorni_sadrzaj>
    <derivirana_varijabla naziv="DomainObject.Predmet.Pristojbe_1">sudsku pristojbu za Prijedlog za otvaranje stečajnog postupka u iznosu od 100,00 kn</derivirana_varijabla>
  </DomainObject.Predmet.Pristojbe>
  <DomainObject.Predmet.PristojbeSudionikNazivOIB>
    <izvorni_sadrzaj>IMELDA PUBLIC d.o.o., OIB 64059013380</izvorni_sadrzaj>
    <derivirana_varijabla naziv="DomainObject.Predmet.PristojbeSudionikNazivOIB_1">IMELDA PUBLIC d.o.o., OIB 64059013380</derivirana_varijabla>
  </DomainObject.Predmet.PristojbeSudionikNazivOIB>
  <DomainObject.Predmet.PristojbePNB>
    <izvorni_sadrzaj>HR635045-20735-10020309309</izvorni_sadrzaj>
    <derivirana_varijabla naziv="DomainObject.Predmet.PristojbePNB_1">HR635045-20735-10020309309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>Pristojba St-441/2015, TS ZG.</izvorni_sadrzaj>
    <derivirana_varijabla naziv="DomainObject.Predmet.PristojbeOpisPlacanja_1">Pristojba St-441/2015, TS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64059013380</item>
      <item>, OIB 64059013380</item>
    </izvorni_sadrzaj>
    <derivirana_varijabla naziv="DomainObject.Predmet.SudioniciListNazivOIB_1">
      <item>, OIB 64059013380</item>
      <item>, OIB 64059013380</item>
    </derivirana_varijabla>
  </DomainObject.Predmet.SudioniciListNazivOIB>
  <DomainObject.Barcode>
    <izvorni_sadrzaj>iVBORw0KGgoAAAANSUhEUgAABVUAAAFBAQAAAABf6XKMAAAESklEQVR42u3dTW7jMAyGYQE6gI/k
q+tIXs7CAEfk90lpill0Fq1R4A2KNnH086g7gqLU4te8/jSsWLFixYoVK1asWCNave5j3Efc8129
mX/7NR9GXOdslw/bOR9GjHZEj7jX7/l8PsyWMXo17tlm1DijudccwT+Rw86Wc6KcLj/WCOo4R8hh
W02ar/w4H87xsWLFihUrVqxYsWLF+mNWtc7OV8rumqnXm+o5urqIoi6x9LW8Epyiq/v8OPsWMRHz
Tf6uueqrpv9F/iPmFPUQK1asWLFixYoVK1asj1nrd1SAIWt9FYpG9mI0sfS3hquWOUf2rfVUg3oT
txZ5NQnK6m9XF612OLxpWLFixYoVK1asWLFifc5astm6RlEmY/QddeRXSnVUyw9ZjVDk897FWYr6
ai9+p0OEiPd0iFjZGCtWrFixYsWKFStWrE9atVEpQwtNttISbpZbl5plmcxQiqLm+5So6K+shtY/
aivVqeDHzbT5KRc2unMbFfnUZimsWLFixYoVK1asWLE+Yq3URSJiBxjX2w6nmsbbnnrFJMpb1PLO
D8kJ747yGo71vroo4dFcC2G64p+qxwgvGytWrFixYsWKFStWrD9vPUasECK0RelY9c9fSlT8o4tS
HYpP9g6qSo24TEIbpFSAoQhHq8WKFStWrFixYsWKFeszVuUecrhKXWTFwqmJVa6gAGZXNfQPJQ1O
YGTwo2zHKqt2Y1VHx45SVstXJuP2cUv/k9vAihUrVqxYsWLFihXrN1ibwhiVLjedcNoUdcTaAqUT
jnaN9J6gzl165TaUsVDcIpxOZfXJrTqV6fJQimHqONe1KQorVqxYsWLFihUrVqzPWM8dP0hc1csa
xWXS8UpjOHuhKxlU2OAfpyuGn9ehq827ps5PNdL7yUqW+EYHrFixYsWKFStWrFixPmOtAKbKEmJV
L+vutLp6wSXQzm24atpVze7iuug11KuL6p91puq6ZcEZlGvf7qY2LsPGihUrVqxYsWLFihXrM9b1
dYE+Jyr60vsmNl3AoFREhTGe9XJAsvveO7Gx9lHtxElfNzqovtrnN301D4MVK1asWLFixYoVK9bv
sJ47CPH9ynJXiOLMhO5LcybDcUi1HDpuqa3C6V3q0H3iqq5niPfKahVLj+7l+XjWHoEVK1asWLFi
xYoVK9aHrEpsDFc7R+xaCKUrXmeh+jTV2AXPd4UoOlbpdorCBQ/7DNba4dR0f5tCmnBexNZ1uFJ8
ZX8WVqxYsWLFihUrVqxYv8Xq3U7nvS9L070Ix6vgWdeqxfUW+WgL1MeDk5ouXTgcEemehhXJtJXb
GJUOOVUX3X3H89BBS1ixYsWKFStWrFixYn3Guq5hVoZjb13ahQo5k6sjQnkIXavsu5x1HqvzFr6h
Wfco6EjWaqwLGLR3KnZBtYbaC8OKFStWrFixYsWKFetPWn/LCytWrFixYsWKFSvWX2X9C+dEHfkr
+W5OAAAAAElFTkSuQmCC</izvorni_sadrzaj>
    <derivirana_varijabla naziv="DomainObject.Barcode_1">iVBORw0KGgoAAAANSUhEUgAABVUAAAFBAQAAAABf6XKMAAAESklEQVR42u3dTW7jMAyGYQE6gI/k
q+tIXs7CAEfk90lpill0Fq1R4A2KNnH086g7gqLU4te8/jSsWLFixYoVK1asWCNave5j3Efc8129
mX/7NR9GXOdslw/bOR9GjHZEj7jX7/l8PsyWMXo17tlm1DijudccwT+Rw86Wc6KcLj/WCOo4R8hh
W02ar/w4H87xsWLFihUrVqxYsWLF+mNWtc7OV8rumqnXm+o5urqIoi6x9LW8Epyiq/v8OPsWMRHz
Tf6uueqrpv9F/iPmFPUQK1asWLFixYoVK1asj1nrd1SAIWt9FYpG9mI0sfS3hquWOUf2rfVUg3oT
txZ5NQnK6m9XF612OLxpWLFixYoVK1asWLFifc5astm6RlEmY/QddeRXSnVUyw9ZjVDk897FWYr6
ai9+p0OEiPd0iFjZGCtWrFixYsWKFStWrE9atVEpQwtNttISbpZbl5plmcxQiqLm+5So6K+shtY/
aivVqeDHzbT5KRc2unMbFfnUZimsWLFixYoVK1asWLE+Yq3URSJiBxjX2w6nmsbbnnrFJMpb1PLO
D8kJ747yGo71vroo4dFcC2G64p+qxwgvGytWrFixYsWKFStWrD9vPUasECK0RelY9c9fSlT8o4tS
HYpP9g6qSo24TEIbpFSAoQhHq8WKFStWrFixYsWKFeszVuUecrhKXWTFwqmJVa6gAGZXNfQPJQ1O
YGTwo2zHKqt2Y1VHx45SVstXJuP2cUv/k9vAihUrVqxYsWLFihXrN1ibwhiVLjedcNoUdcTaAqUT
jnaN9J6gzl165TaUsVDcIpxOZfXJrTqV6fJQimHqONe1KQorVqxYsWLFihUrVqzPWM8dP0hc1csa
xWXS8UpjOHuhKxlU2OAfpyuGn9ehq827ps5PNdL7yUqW+EYHrFixYsWKFStWrFixPmOtAKbKEmJV
L+vutLp6wSXQzm24atpVze7iuug11KuL6p91puq6ZcEZlGvf7qY2LsPGihUrVqxYsWLFihXrM9b1
dYE+Jyr60vsmNl3AoFREhTGe9XJAsvveO7Gx9lHtxElfNzqovtrnN301D4MVK1asWLFixYoVK9bv
sJ47CPH9ynJXiOLMhO5LcybDcUi1HDpuqa3C6V3q0H3iqq5niPfKahVLj+7l+XjWHoEVK1asWLFi
xYoVK9aHrEpsDFc7R+xaCKUrXmeh+jTV2AXPd4UoOlbpdorCBQ/7DNba4dR0f5tCmnBexNZ1uFJ8
ZX8WVqxYsWLFihUrVqxYv8Xq3U7nvS9L070Ix6vgWdeqxfUW+WgL1MeDk5ouXTgcEemehhXJtJXb
GJUOOVUX3X3H89BBS1ixYsWKFStWrFixYn3Guq5hVoZjb13ahQo5k6sjQnkIXavsu5x1HqvzFr6h
Wfco6EjWaqwLGLR3KnZBtYbaC8OKFStWrFixYsWKFetPWn/LCytWrFixYsWKFSvWX2X9C+dEHfkr
+W5OAAAAAElFTkSuQmCC</derivirana_varijabla>
  </DomainObject.Barcode>
  <DomainObject.Predmet.PristojbeDatumRokPlacanja>
    <izvorni_sadrzaj>29. lipnja 2015.</izvorni_sadrzaj>
    <derivirana_varijabla naziv="DomainObject.Predmet.PristojbeDatumRokPlacanja_1">15. prosinca 2015.</derivirana_varijabla>
  </DomainObject.Predmet.PristojbeDatumRokPlacanja>
  <DomainObject.Predmet.PristojbeNazivVrste>
    <izvorni_sadrzaj>Prijedlog za otvaranje stečajnog postupka</izvorni_sadrzaj>
    <derivirana_varijabla naziv="DomainObject.Predmet.PristojbeNazivVrste_1">Prijedlog za otvaranje stečajnog postupka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CBCC2-42BA-43B6-80A5-0E2B5B904A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435</properties:Words>
  <properties:Characters>2517</properties:Characters>
  <properties:Lines>82</properties:Lines>
  <properties:Paragraphs>43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Sonja Pilić</cp:lastModifiedBy>
  <cp:lastPrinted>2015-12-07T12:36:00Z</cp:lastPrinted>
  <dcterms:modified xmlns:xsi="http://www.w3.org/2001/XMLSchema-instance" xsi:type="dcterms:W3CDTF">2015-12-07T12:37:00Z</dcterms:modified>
  <cp:revision>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St-441/2015-7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