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d932" w14:paraId="436d932" w:rsidRDefault="00F91AB2" w:rsidP="00F91AB2" w:rsidR="00F91AB2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91AB2" w:rsidP="00F91AB2" w:rsidR="00F91AB2">
      <w:pPr>
        <w:pStyle w:val="NormaleSPIS"/>
      </w:pP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</w:p>
    <w:p w:rsidRDefault="00F91AB2" w:rsidP="00F91AB2" w:rsidR="00F91AB2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F91AB2" w:rsidP="00F91AB2" w:rsidR="00F91AB2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</w:p>
    <w:p w:rsidRDefault="00F91AB2" w:rsidP="00F91AB2" w:rsidR="00F91AB2">
      <w:pPr>
        <w:spacing w:lineRule="auto" w:line="276" w:after="0"/>
        <w:rPr>
          <w:rFonts w:cs="Times New Roman" w:eastAsia="Calibri"/>
          <w:color w:val="000000"/>
        </w:rPr>
      </w:pPr>
    </w:p>
    <w:p w:rsidRDefault="00F91AB2" w:rsidP="00F91AB2" w:rsidR="00F91AB2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F91AB2" w:rsidP="00F91AB2" w:rsidR="00F91AB2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F91AB2" w:rsidP="00F91AB2" w:rsidR="00F91AB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F91AB2" w:rsidP="00F91AB2" w:rsidR="00F91AB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F91AB2" w:rsidR="00F91AB2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91AB2" w:rsidR="00F91AB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F91AB2" w:rsidR="00F91AB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91AB2" w:rsidR="00F91AB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F91AB2" w:rsidP="00F91AB2" w:rsidR="00F91AB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F91AB2" w:rsidP="00F91AB2" w:rsidR="00F91AB2">
      <w:pPr>
        <w:pStyle w:val="NormaleSPIS"/>
      </w:pPr>
    </w:p>
    <w:p w:rsidRDefault="00F91AB2" w:rsidP="00F91AB2" w:rsidR="00F91AB2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F91AB2" w:rsidP="00F91AB2" w:rsidR="00F91AB2">
      <w:pPr>
        <w:pStyle w:val="NormaleSPIS"/>
      </w:pPr>
    </w:p>
    <w:p w:rsidRDefault="00F91AB2" w:rsidP="00F91AB2" w:rsidR="00F91AB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F91AB2" w:rsidP="00F91AB2" w:rsidR="00F91AB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F91AB2" w:rsidP="00F91AB2" w:rsidR="00F91AB2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F91AB2" w:rsidP="00F91AB2" w:rsidR="00F91AB2">
      <w:pPr>
        <w:pStyle w:val="NormaleSPIS"/>
        <w:spacing w:after="0"/>
        <w:ind w:firstLine="0"/>
      </w:pPr>
      <w:r>
        <w:t>1. e-Oglasna ploča</w:t>
      </w:r>
    </w:p>
    <w:p w:rsidRDefault="00F91AB2" w:rsidP="00F91AB2" w:rsidR="00F91AB2">
      <w:pPr>
        <w:pStyle w:val="NormaleSPIS"/>
        <w:spacing w:after="0"/>
        <w:ind w:firstLine="0"/>
      </w:pPr>
      <w:r>
        <w:t>2. Spisi navedeni u tabeli iz točke 2.</w:t>
      </w:r>
    </w:p>
    <w:p w:rsidRDefault="00F91AB2" w:rsidP="00F91AB2" w:rsidR="00F91AB2">
      <w:pPr>
        <w:pStyle w:val="NormaleSPIS"/>
        <w:spacing w:after="0"/>
        <w:ind w:firstLine="0"/>
      </w:pPr>
      <w:r>
        <w:t>3. Trgovački sud u Bjelovaru</w:t>
      </w:r>
    </w:p>
    <w:p w:rsidRDefault="00F91AB2" w:rsidP="00F91AB2" w:rsidR="00F91AB2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AB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02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St-433/2017-2</izvorni_sadrzaj>
    <derivirana_varijabla naziv="DomainObject.Oznaka_1">St-433/2017-2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St-433/2017</izvorni_sadrzaj>
    <derivirana_varijabla naziv="DomainObject.Predmet.OznakaBroj_1">St-433/2017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PRIJATELJ ZADAR društvo s ograničenom odgovornošću za usluge</izvorni_sadrzaj>
    <derivirana_varijabla naziv="DomainObject.Predmet.ProtustrankaFormated_1">  PRIJATELJ ZADAR društvo s ograničenom odgovornošću za usluge</derivirana_varijabla>
  </DomainObject.Predmet.ProtustrankaFormated>
  <DomainObject.Predmet.ProtustrankaFormatedOIB>
    <izvorni_sadrzaj>  PRIJATELJ ZADAR društvo s ograničenom odgovornošću za usluge, OIB 67061525731</izvorni_sadrzaj>
    <derivirana_varijabla naziv="DomainObject.Predmet.ProtustrankaFormatedOIB_1">  PRIJATELJ ZADAR društvo s ograničenom odgovornošću za usluge, OIB 67061525731</derivirana_varijabla>
  </DomainObject.Predmet.ProtustrankaFormatedOIB>
  <DomainObject.Predmet.ProtustrankaFormatedWithAdress>
    <izvorni_sadrzaj> PRIJATELJ ZADAR društvo s ograničenom odgovornošću za usluge, Jug II 10, 40323 Prelog</izvorni_sadrzaj>
    <derivirana_varijabla naziv="DomainObject.Predmet.ProtustrankaFormatedWithAdress_1"> PRIJATELJ ZADAR društvo s ograničenom odgovornošću za usluge, Jug II 10, 40323 Prelog</derivirana_varijabla>
  </DomainObject.Predmet.ProtustrankaFormatedWithAdress>
  <DomainObject.Predmet.ProtustrankaFormatedWithAdressOIB>
    <izvorni_sadrzaj> PRIJATELJ ZADAR društvo s ograničenom odgovornošću za usluge, OIB 67061525731, Jug II 10, 40323 Prelog</izvorni_sadrzaj>
    <derivirana_varijabla naziv="DomainObject.Predmet.ProtustrankaFormatedWithAdressOIB_1"> PRIJATELJ ZADAR društvo s ograničenom odgovornošću za usluge, OIB 67061525731, Jug II 10, 40323 Prelog</derivirana_varijabla>
  </DomainObject.Predmet.ProtustrankaFormatedWithAdressOIB>
  <DomainObject.Predmet.ProtustrankaWithAdress>
    <izvorni_sadrzaj>PRIJATELJ ZADAR društvo s ograničenom odgovornošću za usluge Jug II 10, 40323 Prelog</izvorni_sadrzaj>
    <derivirana_varijabla naziv="DomainObject.Predmet.ProtustrankaWithAdress_1">PRIJATELJ ZADAR društvo s ograničenom odgovornošću za usluge Jug II 10, 40323 Prelog</derivirana_varijabla>
  </DomainObject.Predmet.ProtustrankaWithAdress>
  <DomainObject.Predmet.ProtustrankaWithAdressOIB>
    <izvorni_sadrzaj>PRIJATELJ ZADAR društvo s ograničenom odgovornošću za usluge, OIB 67061525731, Jug II 10, 40323 Prelog</izvorni_sadrzaj>
    <derivirana_varijabla naziv="DomainObject.Predmet.ProtustrankaWithAdressOIB_1">PRIJATELJ ZADAR društvo s ograničenom odgovornošću za usluge, OIB 67061525731, Jug II 10, 40323 Prelog</derivirana_varijabla>
  </DomainObject.Predmet.ProtustrankaWithAdressOIB>
  <DomainObject.Predmet.ProtustrankaNazivFormated>
    <izvorni_sadrzaj>PRIJATELJ ZADAR društvo s ograničenom odgovornošću za usluge</izvorni_sadrzaj>
    <derivirana_varijabla naziv="DomainObject.Predmet.ProtustrankaNazivFormated_1">PRIJATELJ ZADAR društvo s ograničenom odgovornošću za usluge</derivirana_varijabla>
  </DomainObject.Predmet.ProtustrankaNazivFormated>
  <DomainObject.Predmet.ProtustrankaNazivFormatedOIB>
    <izvorni_sadrzaj>PRIJATELJ ZADAR društvo s ograničenom odgovornošću za usluge, OIB 67061525731</izvorni_sadrzaj>
    <derivirana_varijabla naziv="DomainObject.Predmet.ProtustrankaNazivFormatedOIB_1">PRIJATELJ ZADAR društvo s ograničenom odgovornošću za usluge, OIB 67061525731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29120.66</izvorni_sadrzaj>
    <derivirana_varijabla naziv="DomainObject.Predmet.TrenutnaVrijednost_1">29120.66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PRIJATELJ ZADAR društvo s ograničenom odgovornošću za usluge</item>
    </izvorni_sadrzaj>
    <derivirana_varijabla naziv="DomainObject.Predmet.ProtuStrankaListFormated_1">
      <item>PRIJATELJ ZADAR društvo s ograničenom odgovornošću za usluge</item>
    </derivirana_varijabla>
  </DomainObject.Predmet.ProtuStrankaListFormated>
  <DomainObject.Predmet.ProtuStrankaListFormatedOIB>
    <izvorni_sadrzaj>
      <item>PRIJATELJ ZADAR društvo s ograničenom odgovornošću za usluge, OIB 67061525731</item>
    </izvorni_sadrzaj>
    <derivirana_varijabla naziv="DomainObject.Predmet.ProtuStrankaListFormatedOIB_1">
      <item>PRIJATELJ ZADAR društvo s ograničenom odgovornošću za usluge, OIB 67061525731</item>
    </derivirana_varijabla>
  </DomainObject.Predmet.ProtuStrankaListFormatedOIB>
  <DomainObject.Predmet.ProtuStrankaListFormatedWithAdress>
    <izvorni_sadrzaj>
      <item>PRIJATELJ ZADAR društvo s ograničenom odgovornošću za usluge, Jug II 10, 40323 Prelog</item>
    </izvorni_sadrzaj>
    <derivirana_varijabla naziv="DomainObject.Predmet.ProtuStrankaListFormatedWithAdress_1">
      <item>PRIJATELJ ZADAR društvo s ograničenom odgovornošću za usluge, Jug II 10, 40323 Prelog</item>
    </derivirana_varijabla>
  </DomainObject.Predmet.ProtuStrankaListFormatedWithAdress>
  <DomainObject.Predmet.ProtuStrankaListFormatedWithAdressOIB>
    <izvorni_sadrzaj>
      <item>PRIJATELJ ZADAR društvo s ograničenom odgovornošću za usluge, OIB 67061525731, Jug II 10, 40323 Prelog</item>
    </izvorni_sadrzaj>
    <derivirana_varijabla naziv="DomainObject.Predmet.ProtuStrankaListFormatedWithAdressOIB_1">
      <item>PRIJATELJ ZADAR društvo s ograničenom odgovornošću za usluge, OIB 67061525731, Jug II 10, 40323 Prelog</item>
    </derivirana_varijabla>
  </DomainObject.Predmet.ProtuStrankaListFormatedWithAdressOIB>
  <DomainObject.Predmet.ProtuStrankaListNazivFormated>
    <izvorni_sadrzaj>
      <item>PRIJATELJ ZADAR društvo s ograničenom odgovornošću za usluge</item>
    </izvorni_sadrzaj>
    <derivirana_varijabla naziv="DomainObject.Predmet.ProtuStrankaListNazivFormated_1">
      <item>PRIJATELJ ZADAR društvo s ograničenom odgovornošću za usluge</item>
    </derivirana_varijabla>
  </DomainObject.Predmet.ProtuStrankaListNazivFormated>
  <DomainObject.Predmet.ProtuStrankaListNazivFormatedOIB>
    <izvorni_sadrzaj>
      <item>PRIJATELJ ZADAR društvo s ograničenom odgovornošću za usluge, OIB 67061525731</item>
    </izvorni_sadrzaj>
    <derivirana_varijabla naziv="DomainObject.Predmet.ProtuStrankaListNazivFormatedOIB_1">
      <item>PRIJATELJ ZADAR društvo s ograničenom odgovornošću za usluge, OIB 67061525731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</izvorni_sadrzaj>
    <derivirana_varijabla naziv="DomainObject.Predmet.OstaliListFormated_1"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</izvorni_sadrzaj>
    <derivirana_varijabla naziv="DomainObject.Predmet.OstaliListFormatedOIB_1"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</izvorni_sadrzaj>
    <derivirana_varijabla naziv="DomainObject.Predmet.OstaliListFormatedWithAdress_1"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</izvorni_sadrzaj>
    <derivirana_varijabla naziv="DomainObject.Predmet.OstaliListFormatedWithAdressOIB_1"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St-433/2017-2</izvorni_sadrzaj>
    <derivirana_varijabla naziv="DomainObject.PoslovniBrojDokumenta_1">St-433/2017-2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PRIJATELJ ZADAR društvo s ograničenom odgovornošću za usluge</izvorni_sadrzaj>
    <derivirana_varijabla naziv="DomainObject.Predmet.ProtustrankaIDrugi_1">PRIJATELJ ZADAR društvo s ograničenom odgovornošću za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PRIJATELJ ZADAR društvo s ograničenom odgovornošću za usluge, OIB 67061525731, Jug II 10, 40323 Prelog</izvorni_sadrzaj>
    <derivirana_varijabla naziv="DomainObject.Predmet.ProtustrankaIDrugiAdressOIB_1">PRIJATELJ ZADAR društvo s ograničenom odgovornošću za usluge, OIB 67061525731,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PRIJATELJ ZADAR društvo s ograničenom odgovornošću za usluge</item>
      <item>REPUBLIKA HRVATSKA MINISTARSTVO FINANCIJA</item>
      <item>Županijsko državno odvjetništvo u Varaždinu</item>
    </izvorni_sadrzaj>
    <derivirana_varijabla naziv="DomainObject.Predmet.SudioniciListNaziv_1">
      <item>PRIJATELJ ZADAR društvo s ograničenom odgovornošću za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PRIJATELJ ZADAR društvo s ograničenom odgovornošću za usluge, OIB 67061525731, Jug II 10,40323 Prelog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PRIJATELJ ZADAR društvo s ograničenom odgovornošću za usluge, OIB 67061525731, Jug II 10,40323 Prelog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46D9D-8D40-444A-9343-E0AABBD2B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St-433/2017-2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