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854a" w14:paraId="b36854a" w:rsidRDefault="00ED5A6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7367A4">
        <w:rPr>
          <w:rFonts w:cs="Times New Roman" w:eastAsia="Times New Roman"/>
          <w:lang w:eastAsia="hr-HR"/>
        </w:rPr>
        <w:t>LAETO LETO d.o.o., Sesvete, I. Brkanovića 19, OIB: 13497241854,</w:t>
      </w:r>
      <w:r w:rsidR="00A66CDB">
        <w:rPr>
          <w:rFonts w:cs="Times New Roman" w:eastAsia="Times New Roman"/>
          <w:lang w:eastAsia="hr-HR"/>
        </w:rPr>
        <w:t xml:space="preserve"> </w:t>
      </w:r>
      <w:r w:rsidR="007367A4">
        <w:rPr>
          <w:rFonts w:cs="Times New Roman" w:eastAsia="Times New Roman"/>
          <w:lang w:eastAsia="hr-HR"/>
        </w:rPr>
        <w:t>7. lipnja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367A4">
        <w:rPr>
          <w:rFonts w:cs="Times New Roman" w:eastAsia="Times New Roman"/>
          <w:lang w:eastAsia="hr-HR"/>
        </w:rPr>
        <w:t>LAETO LETO d.o.o., Sesvete, I. Brkanovića 19, OIB: 13497241854,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16993">
        <w:rPr>
          <w:rFonts w:cs="Times New Roman" w:eastAsia="Times New Roman"/>
          <w:color w:val="000000"/>
          <w:lang w:eastAsia="hr-HR"/>
        </w:rPr>
        <w:t>3</w:t>
      </w:r>
      <w:r w:rsidR="00A80B4F">
        <w:rPr>
          <w:rFonts w:cs="Times New Roman" w:eastAsia="Times New Roman"/>
          <w:color w:val="000000"/>
          <w:lang w:eastAsia="hr-HR"/>
        </w:rPr>
        <w:t>8</w:t>
      </w:r>
      <w:r w:rsidR="007367A4">
        <w:rPr>
          <w:rFonts w:cs="Times New Roman" w:eastAsia="Times New Roman"/>
          <w:color w:val="000000"/>
          <w:lang w:eastAsia="hr-HR"/>
        </w:rPr>
        <w:t>9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>. st.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7367A4">
        <w:rPr>
          <w:rFonts w:cs="Times New Roman" w:eastAsia="Times New Roman"/>
          <w:lang w:eastAsia="hr-HR"/>
        </w:rPr>
        <w:t>LAETO LETO d.o.o., Sesvete, I. Brkanovića 19, OIB: 13497241854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80B4F">
        <w:rPr>
          <w:rFonts w:cs="Times New Roman" w:eastAsia="Times New Roman"/>
          <w:lang w:eastAsia="hr-HR"/>
        </w:rPr>
        <w:t>38</w:t>
      </w:r>
      <w:r w:rsidR="007367A4">
        <w:rPr>
          <w:rFonts w:cs="Times New Roman" w:eastAsia="Times New Roman"/>
          <w:lang w:eastAsia="hr-HR"/>
        </w:rPr>
        <w:t>9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6623CB">
        <w:rPr>
          <w:rFonts w:cs="Times New Roman" w:eastAsia="Times New Roman"/>
          <w:lang w:eastAsia="hr-HR"/>
        </w:rPr>
        <w:t>2</w:t>
      </w:r>
      <w:r w:rsidR="007367A4">
        <w:rPr>
          <w:rFonts w:cs="Times New Roman" w:eastAsia="Times New Roman"/>
          <w:lang w:eastAsia="hr-HR"/>
        </w:rPr>
        <w:t>2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C16993">
        <w:rPr>
          <w:rFonts w:cs="Times New Roman" w:eastAsia="Times New Roman"/>
          <w:lang w:eastAsia="hr-HR"/>
        </w:rPr>
        <w:t>2</w:t>
      </w:r>
      <w:r w:rsidR="007367A4">
        <w:rPr>
          <w:rFonts w:cs="Times New Roman" w:eastAsia="Times New Roman"/>
          <w:lang w:eastAsia="hr-HR"/>
        </w:rPr>
        <w:t>6</w:t>
      </w:r>
      <w:r w:rsidR="00C16993">
        <w:rPr>
          <w:rFonts w:cs="Times New Roman" w:eastAsia="Times New Roman"/>
          <w:lang w:eastAsia="hr-HR"/>
        </w:rPr>
        <w:t>. 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A80B4F">
        <w:rPr>
          <w:rFonts w:cs="Times New Roman" w:eastAsia="Times New Roman"/>
          <w:lang w:eastAsia="hr-HR"/>
        </w:rPr>
        <w:t>6. veljače</w:t>
      </w:r>
      <w:r>
        <w:rPr>
          <w:rFonts w:cs="Times New Roman" w:eastAsia="Times New Roman"/>
          <w:lang w:eastAsia="hr-HR"/>
        </w:rPr>
        <w:t xml:space="preserve"> 2018. u Očevidniku redoslijeda osnova za plaćanje imao neizvršene osnove za plaćanje u neprekinutom razdoblju od 120 dana u iznosu od </w:t>
      </w:r>
      <w:r w:rsidR="007367A4">
        <w:rPr>
          <w:rFonts w:cs="Times New Roman" w:eastAsia="Times New Roman"/>
          <w:lang w:eastAsia="hr-HR"/>
        </w:rPr>
        <w:t>142.937,07</w:t>
      </w:r>
      <w:r>
        <w:rPr>
          <w:rFonts w:cs="Times New Roman" w:eastAsia="Times New Roman"/>
          <w:lang w:eastAsia="hr-HR"/>
        </w:rPr>
        <w:t xml:space="preserve"> kn (list </w:t>
      </w:r>
      <w:r w:rsidR="00A80B4F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7367A4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</w:t>
      </w:r>
    </w:p>
    <w:p w:rsidRDefault="007367A4" w:rsidP="008550F1" w:rsidR="007367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7A4" w:rsidP="008550F1" w:rsidR="007367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prokaznog popisa imovine dužnika proizlazi da dužnik nema nikakve imovine (list 19 do 26 spisa).</w:t>
      </w:r>
    </w:p>
    <w:p w:rsidRDefault="007367A4" w:rsidP="008550F1" w:rsidR="007367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7A4" w:rsidP="007367A4" w:rsidR="007367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 od 23. travnja 2018. proizlazi da dužnika nema prijavljen promet nekretninama, motornim vozilima i plovilima (list 28 spisa).</w:t>
      </w:r>
    </w:p>
    <w:p w:rsidRDefault="007367A4" w:rsidP="008550F1" w:rsidR="007367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7367A4">
        <w:rPr>
          <w:rFonts w:cs="Times New Roman" w:eastAsia="Times New Roman"/>
          <w:lang w:eastAsia="hr-HR"/>
        </w:rPr>
        <w:t>Centra za vozila Hrvatske od 11. svibnja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7367A4">
        <w:rPr>
          <w:rFonts w:cs="Times New Roman" w:eastAsia="Times New Roman"/>
          <w:lang w:eastAsia="hr-HR"/>
        </w:rPr>
        <w:t>30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367A4">
        <w:rPr>
          <w:rFonts w:cs="Times New Roman" w:eastAsia="Times New Roman"/>
          <w:lang w:eastAsia="hr-HR"/>
        </w:rPr>
        <w:t>7. lipnja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92B" w:rsidP="00537B78" w:rsidR="00D4092B">
      <w:r>
        <w:separator/>
      </w:r>
    </w:p>
  </w:endnote>
  <w:endnote w:id="0" w:type="continuationSeparator">
    <w:p w:rsidRDefault="00D4092B" w:rsidP="00537B78" w:rsidR="00D4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92B" w:rsidP="00537B78" w:rsidR="00D4092B">
      <w:r>
        <w:separator/>
      </w:r>
    </w:p>
  </w:footnote>
  <w:footnote w:id="0" w:type="continuationSeparator">
    <w:p w:rsidRDefault="00D4092B" w:rsidP="00537B78" w:rsidR="00D4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A6E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367A4">
      <w:t>389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B1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7A4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4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92B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A6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LAETO LETO d.o.o. zastupanog po punomoćniku Teo Mujakić; Iva Zlatić</izvorni_sadrzaj>
    <derivirana_varijabla naziv="DomainObject.Predmet.ProtustrankaFormated_1">  LAETO LETO d.o.o. zastupanog po punomoćniku Teo Mujakić; Iva Zlatić</derivirana_varijabla>
  </DomainObject.Predmet.ProtustrankaFormated>
  <DomainObject.Predmet.ProtustrankaFormatedOIB>
    <izvorni_sadrzaj>  LAETO LETO d.o.o., OIB 13497241854 zastupanog po punomoćniku Teo Mujakić; Iva Zlatić</izvorni_sadrzaj>
    <derivirana_varijabla naziv="DomainObject.Predmet.ProtustrankaFormatedOIB_1">  LAETO LETO d.o.o., OIB 13497241854 zastupanog po punomoćniku Teo Mujakić; Iva Zlatić</derivirana_varijabla>
  </DomainObject.Predmet.ProtustrankaFormatedOIB>
  <DomainObject.Predmet.ProtustrankaFormatedWithAdress>
    <izvorni_sadrzaj> LAETO LETO d.o.o., Ivana Brkanovića 19, 10360 Sesvete zastupanog po punomoćniku Teo Mujakić; Iva Zlatić</izvorni_sadrzaj>
    <derivirana_varijabla naziv="DomainObject.Predmet.ProtustrankaFormatedWithAdress_1"> LAETO LETO d.o.o., Ivana Brkanovića 19, 10360 Sesvete zastupanog po punomoćniku Teo Mujakić; Iva Zlatić</derivirana_varijabla>
  </DomainObject.Predmet.ProtustrankaFormatedWithAdress>
  <DomainObject.Predmet.ProtustrankaFormatedWithAdressOIB>
    <izvorni_sadrzaj> LAETO LETO d.o.o., OIB 13497241854, Ivana Brkanovića 19, 10360 Sesvete zastupanog po punomoćniku Teo Mujakić; Iva Zlatić</izvorni_sadrzaj>
    <derivirana_varijabla naziv="DomainObject.Predmet.ProtustrankaFormatedWithAdressOIB_1"> LAETO LETO d.o.o., OIB 13497241854, Ivana Brkanovića 19, 10360 Sesvete zastupanog po punomoćniku Teo Mujakić; Iva Zlatić</derivirana_varijabla>
  </DomainObject.Predmet.ProtustrankaFormatedWithAdressOIB>
  <DomainObject.Predmet.ProtustrankaWithAdress>
    <izvorni_sadrzaj>LAETO LETO d.o.o. Ivana Brkanovića 19, 10360 Sesvete</izvorni_sadrzaj>
    <derivirana_varijabla naziv="DomainObject.Predmet.ProtustrankaWithAdress_1">LAETO LETO d.o.o. Ivana Brkanovića 19, 10360 Sesvete</derivirana_varijabla>
  </DomainObject.Predmet.ProtustrankaWithAdress>
  <DomainObject.Predmet.ProtustrankaWithAdressOIB>
    <izvorni_sadrzaj>LAETO LETO d.o.o., OIB 13497241854, Ivana Brkanovića 19, 10360 Sesvete</izvorni_sadrzaj>
    <derivirana_varijabla naziv="DomainObject.Predmet.ProtustrankaWithAdressOIB_1">LAETO LETO d.o.o., OIB 13497241854, Ivana Brkanovića 19, 10360 Sesvete</derivirana_varijabla>
  </DomainObject.Predmet.ProtustrankaWithAdressOIB>
  <DomainObject.Predmet.ProtustrankaNazivFormated>
    <izvorni_sadrzaj>LAETO LETO d.o.o.</izvorni_sadrzaj>
    <derivirana_varijabla naziv="DomainObject.Predmet.ProtustrankaNazivFormated_1">LAETO LETO d.o.o.</derivirana_varijabla>
  </DomainObject.Predmet.ProtustrankaNazivFormated>
  <DomainObject.Predmet.ProtustrankaNazivFormatedOIB>
    <izvorni_sadrzaj>LAETO LETO d.o.o., OIB 13497241854</izvorni_sadrzaj>
    <derivirana_varijabla naziv="DomainObject.Predmet.ProtustrankaNazivFormatedOIB_1">LAETO LETO d.o.o., OIB 13497241854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LAETO LETO d.o.o. zastupanog po punomoćniku Teo Mujakić; Iva Zlatić</item>
    </izvorni_sadrzaj>
    <derivirana_varijabla naziv="DomainObject.Predmet.ProtuStrankaListFormated_1">
      <item>LAETO LETO d.o.o. zastupanog po punomoćniku Teo Mujakić; Iva Zlatić</item>
    </derivirana_varijabla>
  </DomainObject.Predmet.ProtuStrankaListFormated>
  <DomainObject.Predmet.ProtuStrankaListFormatedOIB>
    <izvorni_sadrzaj>
      <item>LAETO LETO d.o.o., OIB 13497241854 zastupanog po punomoćniku Teo Mujakić; Iva Zlatić</item>
    </izvorni_sadrzaj>
    <derivirana_varijabla naziv="DomainObject.Predmet.ProtuStrankaListFormatedOIB_1">
      <item>LAETO LETO d.o.o., OIB 13497241854 zastupanog po punomoćniku Teo Mujakić; Iva Zlatić</item>
    </derivirana_varijabla>
  </DomainObject.Predmet.ProtuStrankaListFormatedOIB>
  <DomainObject.Predmet.ProtuStrankaListFormatedWithAdress>
    <izvorni_sadrzaj>
      <item>LAETO LETO d.o.o., Ivana Brkanovića 19, 10360 Sesvete zastupanog po punomoćniku Teo Mujakić; Iva Zlatić</item>
    </izvorni_sadrzaj>
    <derivirana_varijabla naziv="DomainObject.Predmet.ProtuStrankaListFormatedWithAdress_1">
      <item>LAETO LETO d.o.o., Ivana Brkanovića 19, 10360 Sesvete zastupanog po punomoćniku Teo Mujakić; Iva Zlatić</item>
    </derivirana_varijabla>
  </DomainObject.Predmet.ProtuStrankaListFormatedWithAdress>
  <DomainObject.Predmet.ProtuStrankaListFormatedWithAdressOIB>
    <izvorni_sadrzaj>
      <item>LAETO LETO d.o.o., OIB 13497241854, Ivana Brkanovića 19, 10360 Sesvete zastupanog po punomoćniku Teo Mujakić; Iva Zlatić</item>
    </izvorni_sadrzaj>
    <derivirana_varijabla naziv="DomainObject.Predmet.ProtuStrankaListFormatedWithAdressOIB_1">
      <item>LAETO LETO d.o.o., OIB 13497241854, Ivana Brkanovića 19, 10360 Sesvete zastupanog po punomoćniku Teo Mujakić; Iva Zlatić</item>
    </derivirana_varijabla>
  </DomainObject.Predmet.ProtuStrankaListFormatedWithAdressOIB>
  <DomainObject.Predmet.ProtuStrankaListNazivFormated>
    <izvorni_sadrzaj>
      <item>LAETO LETO d.o.o.</item>
    </izvorni_sadrzaj>
    <derivirana_varijabla naziv="DomainObject.Predmet.ProtuStrankaListNazivFormated_1">
      <item>LAETO LETO d.o.o.</item>
    </derivirana_varijabla>
  </DomainObject.Predmet.ProtuStrankaListNazivFormated>
  <DomainObject.Predmet.ProtuStrankaListNazivFormatedOIB>
    <izvorni_sadrzaj>
      <item>LAETO LETO d.o.o., OIB 13497241854</item>
    </izvorni_sadrzaj>
    <derivirana_varijabla naziv="DomainObject.Predmet.ProtuStrankaListNazivFormatedOIB_1">
      <item>LAETO LETO d.o.o., OIB 13497241854</item>
    </derivirana_varijabla>
  </DomainObject.Predmet.ProtuStrankaListNazivFormatedOIB>
  <DomainObject.Predmet.OstaliListFormated>
    <izvorni_sadrzaj>
      <item>Teo Mujakić punomoćnik sudionika u postupku LAETO LETO d.o.o.</item>
      <item>Iva Zlatić punomoćnik sudionika u postupku LAETO LETO d.o.o.</item>
    </izvorni_sadrzaj>
    <derivirana_varijabla naziv="DomainObject.Predmet.OstaliListFormated_1">
      <item>Teo Mujakić punomoćnik sudionika u postupku LAETO LETO d.o.o.</item>
      <item>Iva Zlatić punomoćnik sudionika u postupku LAETO LETO d.o.o.</item>
    </derivirana_varijabla>
  </DomainObject.Predmet.OstaliListFormated>
  <DomainObject.Predmet.OstaliListFormatedOIB>
    <izvorni_sadrzaj>
      <item>Teo Mujakić, OIB 11718573573 punomoćnik sudionika u postupku LAETO LETO d.o.o.</item>
      <item>Iva Zlatić, OIB  punomoćnik sudionika u postupku LAETO LETO d.o.o.</item>
    </izvorni_sadrzaj>
    <derivirana_varijabla naziv="DomainObject.Predmet.OstaliListFormatedOIB_1">
      <item>Teo Mujakić, OIB 11718573573 punomoćnik sudionika u postupku LAETO LETO d.o.o.</item>
      <item>Iva Zlatić, OIB  punomoćnik sudionika u postupku LAETO LETO d.o.o.</item>
    </derivirana_varijabla>
  </DomainObject.Predmet.OstaliListFormatedOIB>
  <DomainObject.Predmet.OstaliListFormatedWithAdress>
    <izvorni_sadrzaj>
      <item>Teo Mujakić, Ulica Ivana Brkanovića 19, 10360 Sesvete punomoćnik sudionika u postupku LAETO LETO d.o.o.</item>
      <item>Iva Zlatić, Trg hrvatskih branitelja 4, 47000 Karlovac punomoćnik sudionika u postupku LAETO LETO d.o.o.</item>
    </izvorni_sadrzaj>
    <derivirana_varijabla naziv="DomainObject.Predmet.OstaliListFormatedWithAdress_1">
      <item>Teo Mujakić, Ulica Ivana Brkanovića 19, 10360 Sesvete punomoćnik sudionika u postupku LAETO LETO d.o.o.</item>
      <item>Iva Zlatić, Trg hrvatskih branitelja 4, 47000 Karlovac punomoćnik sudionika u postupku LAETO LETO d.o.o.</item>
    </derivirana_varijabla>
  </DomainObject.Predmet.OstaliListFormatedWithAdress>
  <DomainObject.Predmet.OstaliListFormatedWithAdressOIB>
    <izvorni_sadrzaj>
      <item>Teo Mujakić, OIB 11718573573, Ulica Ivana Brkanovića 19, 10360 Sesvete punomoćnik sudionika u postupku LAETO LETO d.o.o.</item>
      <item>Iva Zlatić, OIB , Trg hrvatskih branitelja 4, 47000 Karlovac punomoćnik sudionika u postupku LAETO LETO d.o.o.</item>
    </izvorni_sadrzaj>
    <derivirana_varijabla naziv="DomainObject.Predmet.OstaliListFormatedWithAdressOIB_1">
      <item>Teo Mujakić, OIB 11718573573, Ulica Ivana Brkanovića 19, 10360 Sesvete punomoćnik sudionika u postupku LAETO LETO d.o.o.</item>
      <item>Iva Zlatić, OIB , Trg hrvatskih branitelja 4, 47000 Karlovac punomoćnik sudionika u postupku LAETO LETO d.o.o.</item>
    </derivirana_varijabla>
  </DomainObject.Predmet.OstaliListFormatedWithAdressOIB>
  <DomainObject.Predmet.OstaliListNazivFormated>
    <izvorni_sadrzaj>
      <item>Teo Mujakić</item>
      <item>Iva Zlatić</item>
    </izvorni_sadrzaj>
    <derivirana_varijabla naziv="DomainObject.Predmet.OstaliListNazivFormated_1">
      <item>Teo Mujakić</item>
      <item>Iva Zlatić</item>
    </derivirana_varijabla>
  </DomainObject.Predmet.OstaliListNazivFormated>
  <DomainObject.Predmet.OstaliListNazivFormatedOIB>
    <izvorni_sadrzaj>
      <item>Teo Mujakić, OIB 11718573573</item>
      <item>Iva Zlatić, OIB </item>
    </izvorni_sadrzaj>
    <derivirana_varijabla naziv="DomainObject.Predmet.OstaliListNazivFormatedOIB_1">
      <item>Teo Mujakić, OIB 11718573573</item>
      <item>Iva Zlatić,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LAETO LETO d.o.o.</izvorni_sadrzaj>
    <derivirana_varijabla naziv="DomainObject.Predmet.ProtustrankaIDrugi_1">LAETO LETO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LAETO LETO d.o.o., OIB 13497241854, Ivana Brkanovića 19, 10360 Sesvete</izvorni_sadrzaj>
    <derivirana_varijabla naziv="DomainObject.Predmet.ProtustrankaIDrugiAdressOIB_1">LAETO LETO d.o.o., OIB 13497241854, Ivana Brkanovića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LAETO LETO d.o.o.</item>
      <item>Teo Mujakić</item>
      <item>Iva Zlatić</item>
    </izvorni_sadrzaj>
    <derivirana_varijabla naziv="DomainObject.Predmet.SudioniciListNaziv_1">
      <item>FINA Regionalni centar Zagreb</item>
      <item>LAETO LETO d.o.o.</item>
      <item>Teo Mujakić</item>
      <item>Iva Zlatić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LAETO LETO d.o.o., OIB 13497241854, Ivana Brkanovića 19,10360 Sesvete</item>
      <item>Teo Mujakić, OIB 11718573573, Ulica Ivana Brkanovića 19,10360 Sesvete</item>
      <item>Iva Zlatić, OIB , Trg hrvatskih branitelja 4,47000 Karlovac</item>
    </izvorni_sadrzaj>
    <derivirana_varijabla naziv="DomainObject.Predmet.SudioniciListAdressOIB_1">
      <item>FINA Regionalni centar Zagreb, OIB 85821130368, Trg svibanjskih žrtava 1995. 1,10000 Zagreb</item>
      <item>LAETO LETO d.o.o., OIB 13497241854, Ivana Brkanovića 19,10360 Sesvete</item>
      <item>Teo Mujakić, OIB 11718573573, Ulica Ivana Brkanovića 19,10360 Sesvete</item>
      <item>Iva Zlatić, OIB , Trg hrvatskih branitelja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D2507-220A-4ACB-88A5-F1F6F7B5A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2839</properties:Characters>
  <properties:Lines>82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2018-06-07T08:43:00Z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2018-06-07T08:49:00Z</cp:lastPrinted>
  <dcterms:modified xmlns:xsi="http://www.w3.org/2001/XMLSchema-instance" xsi:type="dcterms:W3CDTF">2018-06-07T08:49:00Z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Nova odluka (POZIV VJEROVNICIMA NA UPLATU PREDUJMA-St-389-18.docx)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